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DB0" w:rsidRDefault="00645DB0" w:rsidP="008D3089">
      <w:pPr>
        <w:pStyle w:val="Header"/>
        <w:ind w:left="720"/>
        <w:rPr>
          <w:rFonts w:asciiTheme="minorHAnsi" w:hAnsiTheme="minorHAnsi" w:cs="Arial"/>
          <w:b/>
          <w:bCs/>
          <w:sz w:val="36"/>
          <w:szCs w:val="28"/>
        </w:rPr>
      </w:pPr>
      <w:r w:rsidRPr="005F1CC9">
        <w:rPr>
          <w:rFonts w:ascii="Calibri" w:eastAsia="Calibri" w:hAnsi="Calibri" w:cs="Calibri"/>
          <w:noProof/>
          <w:szCs w:val="24"/>
        </w:rPr>
        <w:drawing>
          <wp:anchor distT="0" distB="0" distL="0" distR="0" simplePos="0" relativeHeight="251659264" behindDoc="0" locked="0" layoutInCell="1" hidden="0" allowOverlap="1" wp14:anchorId="50C8DA40" wp14:editId="4469A09E">
            <wp:simplePos x="0" y="0"/>
            <wp:positionH relativeFrom="margin">
              <wp:posOffset>-280670</wp:posOffset>
            </wp:positionH>
            <wp:positionV relativeFrom="page">
              <wp:posOffset>283210</wp:posOffset>
            </wp:positionV>
            <wp:extent cx="7077075" cy="128455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5393" t="22919" r="5449" b="6217"/>
                    <a:stretch>
                      <a:fillRect/>
                    </a:stretch>
                  </pic:blipFill>
                  <pic:spPr>
                    <a:xfrm>
                      <a:off x="0" y="0"/>
                      <a:ext cx="7077075" cy="1284555"/>
                    </a:xfrm>
                    <a:prstGeom prst="rect">
                      <a:avLst/>
                    </a:prstGeom>
                    <a:ln/>
                  </pic:spPr>
                </pic:pic>
              </a:graphicData>
            </a:graphic>
            <wp14:sizeRelH relativeFrom="margin">
              <wp14:pctWidth>0</wp14:pctWidth>
            </wp14:sizeRelH>
            <wp14:sizeRelV relativeFrom="margin">
              <wp14:pctHeight>0</wp14:pctHeight>
            </wp14:sizeRelV>
          </wp:anchor>
        </w:drawing>
      </w:r>
    </w:p>
    <w:p w:rsidR="00645DB0" w:rsidRPr="00B57FC2" w:rsidRDefault="00645DB0" w:rsidP="008D3089">
      <w:pPr>
        <w:pStyle w:val="Header"/>
        <w:ind w:left="720"/>
        <w:jc w:val="center"/>
        <w:rPr>
          <w:rFonts w:asciiTheme="minorHAnsi" w:hAnsiTheme="minorHAnsi"/>
          <w:b/>
          <w:sz w:val="36"/>
        </w:rPr>
      </w:pPr>
      <w:r w:rsidRPr="00B57FC2">
        <w:rPr>
          <w:rFonts w:asciiTheme="minorHAnsi" w:hAnsiTheme="minorHAnsi"/>
          <w:b/>
          <w:sz w:val="36"/>
        </w:rPr>
        <w:t>INVITATION TO NEGOTIATE</w:t>
      </w:r>
    </w:p>
    <w:p w:rsidR="00645DB0" w:rsidRPr="00A466DE" w:rsidRDefault="00645DB0" w:rsidP="008D3089">
      <w:pPr>
        <w:contextualSpacing/>
        <w:jc w:val="center"/>
        <w:rPr>
          <w:rFonts w:asciiTheme="minorHAnsi" w:hAnsiTheme="minorHAnsi" w:cs="Arial"/>
          <w:b/>
          <w:bCs/>
          <w:szCs w:val="22"/>
        </w:rPr>
      </w:pPr>
      <w:r>
        <w:rPr>
          <w:rFonts w:asciiTheme="minorHAnsi" w:hAnsiTheme="minorHAnsi" w:cs="Arial"/>
          <w:b/>
          <w:bCs/>
          <w:szCs w:val="22"/>
        </w:rPr>
        <w:t xml:space="preserve">ITN </w:t>
      </w:r>
      <w:r w:rsidRPr="00A466DE">
        <w:rPr>
          <w:rFonts w:asciiTheme="minorHAnsi" w:hAnsiTheme="minorHAnsi" w:cs="Arial"/>
          <w:b/>
          <w:bCs/>
          <w:szCs w:val="22"/>
        </w:rPr>
        <w:t xml:space="preserve">No. </w:t>
      </w:r>
      <w:r w:rsidRPr="002A1726">
        <w:rPr>
          <w:rFonts w:asciiTheme="minorHAnsi" w:hAnsiTheme="minorHAnsi" w:cs="Arial"/>
          <w:b/>
          <w:bCs/>
          <w:noProof/>
          <w:szCs w:val="22"/>
        </w:rPr>
        <w:t>N227428LA</w:t>
      </w:r>
    </w:p>
    <w:p w:rsidR="00645DB0" w:rsidRPr="00A466DE" w:rsidRDefault="00645DB0" w:rsidP="008D3089">
      <w:pPr>
        <w:contextualSpacing/>
        <w:jc w:val="center"/>
        <w:rPr>
          <w:rFonts w:asciiTheme="minorHAnsi" w:hAnsiTheme="minorHAnsi" w:cs="Arial"/>
          <w:b/>
          <w:szCs w:val="22"/>
        </w:rPr>
      </w:pPr>
      <w:r w:rsidRPr="00A466DE">
        <w:rPr>
          <w:rFonts w:asciiTheme="minorHAnsi" w:hAnsiTheme="minorHAnsi" w:cs="Arial"/>
          <w:b/>
          <w:szCs w:val="22"/>
        </w:rPr>
        <w:t xml:space="preserve">Due </w:t>
      </w:r>
      <w:r w:rsidRPr="002A1726">
        <w:rPr>
          <w:rFonts w:asciiTheme="minorHAnsi" w:hAnsiTheme="minorHAnsi" w:cs="Arial"/>
          <w:b/>
          <w:noProof/>
          <w:szCs w:val="22"/>
        </w:rPr>
        <w:t>2:00 PM</w:t>
      </w:r>
      <w:r>
        <w:rPr>
          <w:rFonts w:asciiTheme="minorHAnsi" w:hAnsiTheme="minorHAnsi" w:cs="Arial"/>
          <w:b/>
          <w:noProof/>
          <w:szCs w:val="22"/>
        </w:rPr>
        <w:t>,</w:t>
      </w:r>
      <w:r w:rsidRPr="00A466DE">
        <w:rPr>
          <w:rFonts w:asciiTheme="minorHAnsi" w:hAnsiTheme="minorHAnsi" w:cs="Arial"/>
          <w:b/>
          <w:szCs w:val="22"/>
        </w:rPr>
        <w:t xml:space="preserve"> EST on</w:t>
      </w:r>
      <w:r>
        <w:rPr>
          <w:rFonts w:asciiTheme="minorHAnsi" w:hAnsiTheme="minorHAnsi" w:cs="Arial"/>
          <w:b/>
          <w:szCs w:val="22"/>
        </w:rPr>
        <w:t xml:space="preserve"> </w:t>
      </w:r>
      <w:r w:rsidRPr="002A1726">
        <w:rPr>
          <w:rFonts w:asciiTheme="minorHAnsi" w:hAnsiTheme="minorHAnsi" w:cs="Arial"/>
          <w:b/>
          <w:noProof/>
          <w:szCs w:val="22"/>
        </w:rPr>
        <w:t>September 30, 2022</w:t>
      </w:r>
    </w:p>
    <w:p w:rsidR="00645DB0" w:rsidRPr="00A466DE" w:rsidRDefault="00645DB0" w:rsidP="008D3089">
      <w:pPr>
        <w:contextualSpacing/>
        <w:jc w:val="center"/>
        <w:rPr>
          <w:rFonts w:asciiTheme="minorHAnsi" w:hAnsiTheme="minorHAnsi" w:cs="Arial"/>
          <w:b/>
          <w:bCs/>
          <w:szCs w:val="22"/>
        </w:rPr>
      </w:pPr>
    </w:p>
    <w:p w:rsidR="00645DB0" w:rsidRPr="00A466DE" w:rsidRDefault="00645DB0" w:rsidP="008D3089">
      <w:pPr>
        <w:contextualSpacing/>
        <w:jc w:val="center"/>
        <w:rPr>
          <w:rFonts w:asciiTheme="minorHAnsi" w:hAnsiTheme="minorHAnsi" w:cs="Arial"/>
          <w:b/>
          <w:szCs w:val="22"/>
        </w:rPr>
      </w:pPr>
      <w:r w:rsidRPr="002A1726">
        <w:rPr>
          <w:rFonts w:asciiTheme="minorHAnsi" w:hAnsiTheme="minorHAnsi" w:cs="Arial"/>
          <w:b/>
          <w:noProof/>
          <w:szCs w:val="22"/>
        </w:rPr>
        <w:t>Painting Services</w:t>
      </w:r>
    </w:p>
    <w:p w:rsidR="00645DB0" w:rsidRDefault="00645DB0" w:rsidP="008D3089">
      <w:pPr>
        <w:pBdr>
          <w:bottom w:val="single" w:sz="48" w:space="1" w:color="auto"/>
        </w:pBdr>
        <w:jc w:val="center"/>
        <w:rPr>
          <w:rFonts w:asciiTheme="minorHAnsi" w:hAnsiTheme="minorHAnsi" w:cs="Arial"/>
          <w:spacing w:val="3"/>
          <w:sz w:val="22"/>
          <w:szCs w:val="22"/>
        </w:rPr>
      </w:pPr>
    </w:p>
    <w:p w:rsidR="00645DB0" w:rsidRDefault="00645DB0" w:rsidP="008D3089">
      <w:pPr>
        <w:pStyle w:val="ListParagraph"/>
        <w:ind w:left="360" w:right="450"/>
        <w:jc w:val="both"/>
        <w:rPr>
          <w:rFonts w:asciiTheme="minorHAnsi" w:hAnsiTheme="minorHAnsi" w:cs="Arial"/>
          <w:spacing w:val="3"/>
          <w:sz w:val="22"/>
          <w:szCs w:val="22"/>
        </w:rPr>
      </w:pPr>
    </w:p>
    <w:p w:rsidR="00645DB0" w:rsidRPr="004F5AE1" w:rsidRDefault="00645DB0" w:rsidP="00081045">
      <w:pPr>
        <w:pStyle w:val="ListParagraph"/>
        <w:ind w:left="0"/>
        <w:jc w:val="both"/>
        <w:rPr>
          <w:rFonts w:asciiTheme="minorHAnsi" w:hAnsiTheme="minorHAnsi" w:cs="Arial"/>
          <w:spacing w:val="3"/>
          <w:sz w:val="22"/>
          <w:szCs w:val="22"/>
        </w:rPr>
      </w:pPr>
      <w:r w:rsidRPr="004F5AE1">
        <w:rPr>
          <w:rFonts w:asciiTheme="minorHAnsi" w:hAnsiTheme="minorHAnsi" w:cs="Arial"/>
          <w:spacing w:val="3"/>
          <w:sz w:val="22"/>
          <w:szCs w:val="22"/>
        </w:rPr>
        <w:t xml:space="preserve">Electronic </w:t>
      </w:r>
      <w:r>
        <w:rPr>
          <w:rFonts w:asciiTheme="minorHAnsi" w:hAnsiTheme="minorHAnsi" w:cs="Arial"/>
          <w:spacing w:val="3"/>
          <w:sz w:val="22"/>
          <w:szCs w:val="22"/>
        </w:rPr>
        <w:t xml:space="preserve">Proposals </w:t>
      </w:r>
      <w:r w:rsidRPr="004449C8">
        <w:rPr>
          <w:rFonts w:asciiTheme="minorHAnsi" w:hAnsiTheme="minorHAnsi" w:cs="Arial"/>
          <w:spacing w:val="3"/>
          <w:sz w:val="22"/>
          <w:szCs w:val="22"/>
        </w:rPr>
        <w:t xml:space="preserve">for </w:t>
      </w:r>
      <w:r w:rsidRPr="002A1726">
        <w:rPr>
          <w:rFonts w:asciiTheme="minorHAnsi" w:hAnsiTheme="minorHAnsi" w:cs="Arial"/>
          <w:b/>
          <w:noProof/>
          <w:spacing w:val="3"/>
          <w:sz w:val="22"/>
          <w:szCs w:val="22"/>
        </w:rPr>
        <w:t>Painting Services</w:t>
      </w:r>
      <w:r w:rsidRPr="004449C8">
        <w:rPr>
          <w:rFonts w:asciiTheme="minorHAnsi" w:hAnsiTheme="minorHAnsi" w:cs="Arial"/>
          <w:spacing w:val="3"/>
          <w:sz w:val="22"/>
          <w:szCs w:val="22"/>
        </w:rPr>
        <w:t>, will be</w:t>
      </w:r>
      <w:r w:rsidRPr="004F5AE1">
        <w:rPr>
          <w:rFonts w:asciiTheme="minorHAnsi" w:hAnsiTheme="minorHAnsi" w:cs="Arial"/>
          <w:spacing w:val="3"/>
          <w:sz w:val="22"/>
          <w:szCs w:val="22"/>
        </w:rPr>
        <w:t xml:space="preserve"> received at the School Board of Lee County (hereinafter the District), Procurement Services Department, Bonfire Platform</w:t>
      </w:r>
      <w:r>
        <w:rPr>
          <w:rFonts w:asciiTheme="minorHAnsi" w:hAnsiTheme="minorHAnsi" w:cs="Arial"/>
          <w:spacing w:val="3"/>
          <w:sz w:val="22"/>
          <w:szCs w:val="22"/>
        </w:rPr>
        <w:t xml:space="preserve">.  All interested parties must register with Bonfire to view and download documents. </w:t>
      </w:r>
      <w:r>
        <w:rPr>
          <w:rFonts w:asciiTheme="minorHAnsi" w:hAnsiTheme="minorHAnsi" w:cstheme="minorHAnsi"/>
          <w:spacing w:val="3"/>
          <w:sz w:val="22"/>
          <w:szCs w:val="22"/>
        </w:rPr>
        <w:t xml:space="preserve">Instructions for Vendor Registration can be viewed by clicking the link </w:t>
      </w:r>
      <w:r w:rsidRPr="00C71E11">
        <w:rPr>
          <w:rFonts w:asciiTheme="minorHAnsi" w:hAnsiTheme="minorHAnsi" w:cstheme="minorHAnsi"/>
          <w:spacing w:val="3"/>
          <w:sz w:val="22"/>
          <w:szCs w:val="22"/>
        </w:rPr>
        <w:t xml:space="preserve"> </w:t>
      </w:r>
      <w:hyperlink r:id="rId9" w:history="1">
        <w:r w:rsidR="00997CBF" w:rsidRPr="00D54FFC">
          <w:rPr>
            <w:rStyle w:val="Hyperlink"/>
            <w:rFonts w:asciiTheme="minorHAnsi" w:hAnsiTheme="minorHAnsi" w:cstheme="minorHAnsi"/>
            <w:spacing w:val="3"/>
            <w:sz w:val="22"/>
            <w:szCs w:val="22"/>
          </w:rPr>
          <w:t>https://vendorsupport.gobonfire.com/hc/en-us/articles/6830871161239-Vendor-Registration</w:t>
        </w:r>
      </w:hyperlink>
      <w:r w:rsidR="00997CBF">
        <w:rPr>
          <w:rStyle w:val="Hyperlink"/>
          <w:rFonts w:asciiTheme="minorHAnsi" w:hAnsiTheme="minorHAnsi" w:cstheme="minorHAnsi"/>
          <w:sz w:val="22"/>
          <w:szCs w:val="22"/>
        </w:rPr>
        <w:t>.</w:t>
      </w:r>
      <w:bookmarkStart w:id="0" w:name="_GoBack"/>
      <w:r w:rsidR="00997CBF">
        <w:rPr>
          <w:rStyle w:val="Hyperlink"/>
          <w:rFonts w:asciiTheme="minorHAnsi" w:hAnsiTheme="minorHAnsi" w:cstheme="minorHAnsi"/>
          <w:sz w:val="22"/>
          <w:szCs w:val="22"/>
        </w:rPr>
        <w:t xml:space="preserve"> </w:t>
      </w:r>
      <w:bookmarkEnd w:id="0"/>
      <w:r>
        <w:rPr>
          <w:rFonts w:asciiTheme="minorHAnsi" w:hAnsiTheme="minorHAnsi" w:cstheme="minorHAnsi"/>
          <w:sz w:val="22"/>
          <w:szCs w:val="22"/>
        </w:rPr>
        <w:t xml:space="preserve">Electronic Proposals must be submitted through the </w:t>
      </w:r>
      <w:hyperlink r:id="rId10" w:history="1">
        <w:r w:rsidRPr="00C71E11">
          <w:rPr>
            <w:rStyle w:val="Hyperlink"/>
            <w:rFonts w:asciiTheme="minorHAnsi" w:hAnsiTheme="minorHAnsi" w:cstheme="minorHAnsi"/>
            <w:spacing w:val="3"/>
            <w:sz w:val="22"/>
            <w:szCs w:val="22"/>
          </w:rPr>
          <w:t>Bonfire</w:t>
        </w:r>
        <w:r>
          <w:rPr>
            <w:rStyle w:val="Hyperlink"/>
            <w:rFonts w:asciiTheme="minorHAnsi" w:hAnsiTheme="minorHAnsi" w:cstheme="minorHAnsi"/>
            <w:spacing w:val="3"/>
            <w:sz w:val="22"/>
            <w:szCs w:val="22"/>
          </w:rPr>
          <w:t xml:space="preserve"> </w:t>
        </w:r>
        <w:r w:rsidRPr="00C71E11">
          <w:rPr>
            <w:rStyle w:val="Hyperlink"/>
            <w:rFonts w:asciiTheme="minorHAnsi" w:hAnsiTheme="minorHAnsi" w:cstheme="minorHAnsi"/>
            <w:spacing w:val="3"/>
            <w:sz w:val="22"/>
            <w:szCs w:val="22"/>
          </w:rPr>
          <w:t>P</w:t>
        </w:r>
        <w:r>
          <w:rPr>
            <w:rStyle w:val="Hyperlink"/>
            <w:rFonts w:asciiTheme="minorHAnsi" w:hAnsiTheme="minorHAnsi" w:cstheme="minorHAnsi"/>
            <w:spacing w:val="3"/>
            <w:sz w:val="22"/>
            <w:szCs w:val="22"/>
          </w:rPr>
          <w:t>ortal</w:t>
        </w:r>
      </w:hyperlink>
      <w:r w:rsidRPr="004F5AE1">
        <w:rPr>
          <w:rStyle w:val="Hyperlink"/>
          <w:rFonts w:asciiTheme="minorHAnsi" w:hAnsiTheme="minorHAnsi" w:cstheme="minorHAnsi"/>
          <w:spacing w:val="3"/>
          <w:sz w:val="22"/>
          <w:szCs w:val="22"/>
          <w:u w:val="none"/>
        </w:rPr>
        <w:t xml:space="preserve"> </w:t>
      </w:r>
      <w:r w:rsidRPr="004449C8">
        <w:rPr>
          <w:rFonts w:asciiTheme="minorHAnsi" w:hAnsiTheme="minorHAnsi" w:cs="Arial"/>
          <w:spacing w:val="3"/>
          <w:sz w:val="22"/>
          <w:szCs w:val="22"/>
        </w:rPr>
        <w:t xml:space="preserve">before </w:t>
      </w:r>
      <w:r w:rsidRPr="002A1726">
        <w:rPr>
          <w:rFonts w:asciiTheme="minorHAnsi" w:hAnsiTheme="minorHAnsi" w:cs="Arial"/>
          <w:b/>
          <w:noProof/>
          <w:spacing w:val="3"/>
          <w:sz w:val="22"/>
          <w:szCs w:val="22"/>
        </w:rPr>
        <w:t>2:00 PM</w:t>
      </w:r>
      <w:r w:rsidRPr="004449C8">
        <w:rPr>
          <w:rFonts w:asciiTheme="minorHAnsi" w:hAnsiTheme="minorHAnsi" w:cs="Arial"/>
          <w:b/>
          <w:spacing w:val="3"/>
          <w:sz w:val="22"/>
          <w:szCs w:val="22"/>
        </w:rPr>
        <w:t>, EST on</w:t>
      </w:r>
      <w:r w:rsidRPr="004449C8">
        <w:rPr>
          <w:rFonts w:asciiTheme="minorHAnsi" w:hAnsiTheme="minorHAnsi" w:cs="Arial"/>
          <w:spacing w:val="3"/>
          <w:sz w:val="22"/>
          <w:szCs w:val="22"/>
        </w:rPr>
        <w:t xml:space="preserve"> </w:t>
      </w:r>
      <w:r w:rsidRPr="002A1726">
        <w:rPr>
          <w:rFonts w:asciiTheme="minorHAnsi" w:hAnsiTheme="minorHAnsi" w:cs="Arial"/>
          <w:b/>
          <w:noProof/>
          <w:spacing w:val="3"/>
          <w:sz w:val="22"/>
          <w:szCs w:val="22"/>
        </w:rPr>
        <w:t>September 30, 2022</w:t>
      </w:r>
      <w:r w:rsidRPr="004449C8">
        <w:rPr>
          <w:rFonts w:asciiTheme="minorHAnsi" w:hAnsiTheme="minorHAnsi" w:cs="Arial"/>
          <w:spacing w:val="3"/>
          <w:sz w:val="22"/>
          <w:szCs w:val="22"/>
        </w:rPr>
        <w:t>.  It is the</w:t>
      </w:r>
      <w:r w:rsidRPr="004F5AE1">
        <w:rPr>
          <w:rFonts w:asciiTheme="minorHAnsi" w:hAnsiTheme="minorHAnsi" w:cs="Arial"/>
          <w:spacing w:val="3"/>
          <w:sz w:val="22"/>
          <w:szCs w:val="22"/>
        </w:rPr>
        <w:t xml:space="preserve"> </w:t>
      </w:r>
      <w:r>
        <w:rPr>
          <w:rFonts w:asciiTheme="minorHAnsi" w:hAnsiTheme="minorHAnsi" w:cs="Arial"/>
          <w:spacing w:val="3"/>
          <w:sz w:val="22"/>
          <w:szCs w:val="22"/>
        </w:rPr>
        <w:t>Proposer</w:t>
      </w:r>
      <w:r w:rsidRPr="004F5AE1">
        <w:rPr>
          <w:rFonts w:asciiTheme="minorHAnsi" w:hAnsiTheme="minorHAnsi" w:cs="Arial"/>
          <w:spacing w:val="3"/>
          <w:sz w:val="22"/>
          <w:szCs w:val="22"/>
        </w:rPr>
        <w:t xml:space="preserve">’s responsibility to assure that the </w:t>
      </w:r>
      <w:r>
        <w:rPr>
          <w:rFonts w:asciiTheme="minorHAnsi" w:hAnsiTheme="minorHAnsi" w:cs="Arial"/>
          <w:spacing w:val="3"/>
          <w:sz w:val="22"/>
          <w:szCs w:val="22"/>
        </w:rPr>
        <w:t>proposal</w:t>
      </w:r>
      <w:r w:rsidRPr="004F5AE1">
        <w:rPr>
          <w:rFonts w:asciiTheme="minorHAnsi" w:hAnsiTheme="minorHAnsi" w:cs="Arial"/>
          <w:spacing w:val="3"/>
          <w:sz w:val="22"/>
          <w:szCs w:val="22"/>
        </w:rPr>
        <w:t xml:space="preserve"> is </w:t>
      </w:r>
      <w:r>
        <w:rPr>
          <w:rFonts w:asciiTheme="minorHAnsi" w:hAnsiTheme="minorHAnsi" w:cs="Arial"/>
          <w:spacing w:val="3"/>
          <w:sz w:val="22"/>
          <w:szCs w:val="22"/>
        </w:rPr>
        <w:t>submitted</w:t>
      </w:r>
      <w:r w:rsidRPr="004F5AE1">
        <w:rPr>
          <w:rFonts w:asciiTheme="minorHAnsi" w:hAnsiTheme="minorHAnsi" w:cs="Arial"/>
          <w:spacing w:val="3"/>
          <w:sz w:val="22"/>
          <w:szCs w:val="22"/>
        </w:rPr>
        <w:t xml:space="preserve"> </w:t>
      </w:r>
      <w:r>
        <w:rPr>
          <w:rFonts w:asciiTheme="minorHAnsi" w:hAnsiTheme="minorHAnsi" w:cs="Arial"/>
          <w:spacing w:val="3"/>
          <w:sz w:val="22"/>
          <w:szCs w:val="22"/>
        </w:rPr>
        <w:t>to</w:t>
      </w:r>
      <w:r w:rsidRPr="004F5AE1">
        <w:rPr>
          <w:rFonts w:asciiTheme="minorHAnsi" w:hAnsiTheme="minorHAnsi" w:cs="Arial"/>
          <w:spacing w:val="3"/>
          <w:sz w:val="22"/>
          <w:szCs w:val="22"/>
        </w:rPr>
        <w:t xml:space="preserve"> the Department of Procurement Services</w:t>
      </w:r>
      <w:r>
        <w:rPr>
          <w:rFonts w:asciiTheme="minorHAnsi" w:hAnsiTheme="minorHAnsi" w:cs="Arial"/>
          <w:spacing w:val="3"/>
          <w:sz w:val="22"/>
          <w:szCs w:val="22"/>
        </w:rPr>
        <w:t>, Bonfire Platform</w:t>
      </w:r>
      <w:r w:rsidRPr="004F5AE1">
        <w:rPr>
          <w:rFonts w:asciiTheme="minorHAnsi" w:hAnsiTheme="minorHAnsi" w:cs="Arial"/>
          <w:spacing w:val="3"/>
          <w:sz w:val="22"/>
          <w:szCs w:val="22"/>
        </w:rPr>
        <w:t xml:space="preserve"> prior to the opening date and time specified. </w:t>
      </w:r>
      <w:r w:rsidRPr="00C71E11">
        <w:rPr>
          <w:rFonts w:asciiTheme="minorHAnsi" w:hAnsiTheme="minorHAnsi" w:cstheme="minorHAnsi"/>
          <w:spacing w:val="3"/>
          <w:sz w:val="22"/>
          <w:szCs w:val="22"/>
        </w:rPr>
        <w:t xml:space="preserve">The Bonfire electronic platform will not allow submissions after the opening date and time, and </w:t>
      </w:r>
      <w:r>
        <w:rPr>
          <w:rFonts w:asciiTheme="minorHAnsi" w:hAnsiTheme="minorHAnsi" w:cstheme="minorHAnsi"/>
          <w:spacing w:val="3"/>
          <w:sz w:val="22"/>
          <w:szCs w:val="22"/>
        </w:rPr>
        <w:t>therefore late submittals</w:t>
      </w:r>
      <w:r w:rsidRPr="00C71E11">
        <w:rPr>
          <w:rFonts w:asciiTheme="minorHAnsi" w:hAnsiTheme="minorHAnsi" w:cstheme="minorHAnsi"/>
          <w:spacing w:val="3"/>
          <w:sz w:val="22"/>
          <w:szCs w:val="22"/>
        </w:rPr>
        <w:t xml:space="preserve"> will not be </w:t>
      </w:r>
      <w:r>
        <w:rPr>
          <w:rFonts w:asciiTheme="minorHAnsi" w:hAnsiTheme="minorHAnsi" w:cstheme="minorHAnsi"/>
          <w:spacing w:val="3"/>
          <w:sz w:val="22"/>
          <w:szCs w:val="22"/>
        </w:rPr>
        <w:t xml:space="preserve">accepted or </w:t>
      </w:r>
      <w:r w:rsidRPr="00C71E11">
        <w:rPr>
          <w:rFonts w:asciiTheme="minorHAnsi" w:hAnsiTheme="minorHAnsi" w:cstheme="minorHAnsi"/>
          <w:spacing w:val="3"/>
          <w:sz w:val="22"/>
          <w:szCs w:val="22"/>
        </w:rPr>
        <w:t>considered for award.</w:t>
      </w:r>
    </w:p>
    <w:p w:rsidR="00645DB0" w:rsidRPr="004F5AE1" w:rsidRDefault="00645DB0" w:rsidP="00B57FC2">
      <w:pPr>
        <w:widowControl w:val="0"/>
        <w:autoSpaceDE w:val="0"/>
        <w:autoSpaceDN w:val="0"/>
        <w:adjustRightInd w:val="0"/>
        <w:spacing w:before="34"/>
        <w:jc w:val="both"/>
        <w:rPr>
          <w:rFonts w:asciiTheme="minorHAnsi" w:hAnsiTheme="minorHAnsi" w:cs="Arial"/>
          <w:spacing w:val="3"/>
          <w:sz w:val="22"/>
          <w:szCs w:val="22"/>
        </w:rPr>
      </w:pPr>
    </w:p>
    <w:p w:rsidR="00645DB0" w:rsidRPr="004F5AE1" w:rsidRDefault="00645DB0" w:rsidP="00B57FC2">
      <w:pPr>
        <w:widowControl w:val="0"/>
        <w:autoSpaceDE w:val="0"/>
        <w:autoSpaceDN w:val="0"/>
        <w:adjustRightInd w:val="0"/>
        <w:spacing w:line="239" w:lineRule="auto"/>
        <w:jc w:val="both"/>
        <w:rPr>
          <w:rFonts w:asciiTheme="minorHAnsi" w:hAnsiTheme="minorHAnsi" w:cs="Arial"/>
          <w:spacing w:val="1"/>
          <w:sz w:val="22"/>
          <w:szCs w:val="22"/>
        </w:rPr>
      </w:pPr>
      <w:r w:rsidRPr="004F5AE1">
        <w:rPr>
          <w:rFonts w:asciiTheme="minorHAnsi" w:hAnsiTheme="minorHAnsi" w:cs="Arial"/>
          <w:spacing w:val="1"/>
          <w:sz w:val="22"/>
          <w:szCs w:val="22"/>
        </w:rPr>
        <w:t xml:space="preserve">Business entities interested in </w:t>
      </w:r>
      <w:r w:rsidRPr="004449C8">
        <w:rPr>
          <w:rFonts w:asciiTheme="minorHAnsi" w:hAnsiTheme="minorHAnsi" w:cs="Arial"/>
          <w:spacing w:val="1"/>
          <w:sz w:val="22"/>
          <w:szCs w:val="22"/>
        </w:rPr>
        <w:t xml:space="preserve">providing </w:t>
      </w:r>
      <w:r w:rsidRPr="002A1726">
        <w:rPr>
          <w:rFonts w:asciiTheme="minorHAnsi" w:hAnsiTheme="minorHAnsi" w:cs="Arial"/>
          <w:b/>
          <w:noProof/>
          <w:sz w:val="22"/>
          <w:szCs w:val="22"/>
        </w:rPr>
        <w:t>Painting Services</w:t>
      </w:r>
      <w:r w:rsidRPr="004449C8">
        <w:rPr>
          <w:rFonts w:asciiTheme="minorHAnsi" w:hAnsiTheme="minorHAnsi" w:cs="Arial"/>
          <w:b/>
          <w:sz w:val="22"/>
          <w:szCs w:val="22"/>
        </w:rPr>
        <w:t xml:space="preserve"> </w:t>
      </w:r>
      <w:r w:rsidRPr="004F5AE1">
        <w:rPr>
          <w:rFonts w:asciiTheme="minorHAnsi" w:hAnsiTheme="minorHAnsi" w:cs="Arial"/>
          <w:spacing w:val="1"/>
          <w:sz w:val="22"/>
          <w:szCs w:val="22"/>
        </w:rPr>
        <w:t xml:space="preserve">to The School Board of Lee County are hereby notified that </w:t>
      </w:r>
      <w:r>
        <w:rPr>
          <w:rFonts w:asciiTheme="minorHAnsi" w:hAnsiTheme="minorHAnsi" w:cs="Arial"/>
          <w:spacing w:val="1"/>
          <w:sz w:val="22"/>
          <w:szCs w:val="22"/>
        </w:rPr>
        <w:t>electronic</w:t>
      </w:r>
      <w:r w:rsidRPr="004F5AE1">
        <w:rPr>
          <w:rFonts w:asciiTheme="minorHAnsi" w:hAnsiTheme="minorHAnsi" w:cs="Arial"/>
          <w:spacing w:val="1"/>
          <w:sz w:val="22"/>
          <w:szCs w:val="22"/>
        </w:rPr>
        <w:t xml:space="preserve"> </w:t>
      </w:r>
      <w:r>
        <w:rPr>
          <w:rFonts w:asciiTheme="minorHAnsi" w:hAnsiTheme="minorHAnsi" w:cs="Arial"/>
          <w:spacing w:val="1"/>
          <w:sz w:val="22"/>
          <w:szCs w:val="22"/>
        </w:rPr>
        <w:t>proposals</w:t>
      </w:r>
      <w:r w:rsidRPr="004F5AE1">
        <w:rPr>
          <w:rFonts w:asciiTheme="minorHAnsi" w:hAnsiTheme="minorHAnsi" w:cs="Arial"/>
          <w:spacing w:val="1"/>
          <w:sz w:val="22"/>
          <w:szCs w:val="22"/>
        </w:rPr>
        <w:t xml:space="preserve"> for providing the </w:t>
      </w:r>
      <w:r w:rsidRPr="004C64F9">
        <w:rPr>
          <w:rFonts w:asciiTheme="minorHAnsi" w:hAnsiTheme="minorHAnsi" w:cs="Arial"/>
          <w:spacing w:val="1"/>
          <w:sz w:val="22"/>
          <w:szCs w:val="22"/>
        </w:rPr>
        <w:t>required services must</w:t>
      </w:r>
      <w:r w:rsidRPr="004F5AE1">
        <w:rPr>
          <w:rFonts w:asciiTheme="minorHAnsi" w:hAnsiTheme="minorHAnsi" w:cs="Arial"/>
          <w:spacing w:val="1"/>
          <w:sz w:val="22"/>
          <w:szCs w:val="22"/>
        </w:rPr>
        <w:t xml:space="preserve"> be </w:t>
      </w:r>
      <w:r w:rsidRPr="004449C8">
        <w:rPr>
          <w:rFonts w:asciiTheme="minorHAnsi" w:hAnsiTheme="minorHAnsi" w:cs="Arial"/>
          <w:spacing w:val="1"/>
          <w:sz w:val="22"/>
          <w:szCs w:val="22"/>
        </w:rPr>
        <w:t xml:space="preserve">submitted by </w:t>
      </w:r>
      <w:r w:rsidRPr="002A1726">
        <w:rPr>
          <w:rFonts w:asciiTheme="minorHAnsi" w:hAnsiTheme="minorHAnsi" w:cs="Arial"/>
          <w:b/>
          <w:noProof/>
          <w:spacing w:val="1"/>
          <w:sz w:val="22"/>
          <w:szCs w:val="22"/>
        </w:rPr>
        <w:t>2:00 PM</w:t>
      </w:r>
      <w:r w:rsidRPr="004449C8">
        <w:rPr>
          <w:rFonts w:asciiTheme="minorHAnsi" w:hAnsiTheme="minorHAnsi" w:cs="Arial"/>
          <w:spacing w:val="1"/>
          <w:sz w:val="22"/>
          <w:szCs w:val="22"/>
        </w:rPr>
        <w:t xml:space="preserve">, EST on </w:t>
      </w:r>
      <w:r w:rsidRPr="002A1726">
        <w:rPr>
          <w:rFonts w:asciiTheme="minorHAnsi" w:hAnsiTheme="minorHAnsi" w:cs="Arial"/>
          <w:b/>
          <w:noProof/>
          <w:spacing w:val="1"/>
          <w:sz w:val="22"/>
          <w:szCs w:val="22"/>
        </w:rPr>
        <w:t>September 30, 2022</w:t>
      </w:r>
      <w:r w:rsidRPr="004449C8">
        <w:rPr>
          <w:rFonts w:asciiTheme="minorHAnsi" w:hAnsiTheme="minorHAnsi" w:cs="Arial"/>
          <w:spacing w:val="1"/>
          <w:sz w:val="22"/>
          <w:szCs w:val="22"/>
        </w:rPr>
        <w:t>, at The School Board of Lee County, Procurement Services Department</w:t>
      </w:r>
      <w:r w:rsidRPr="004F5AE1">
        <w:rPr>
          <w:rFonts w:asciiTheme="minorHAnsi" w:hAnsiTheme="minorHAnsi" w:cs="Arial"/>
          <w:spacing w:val="1"/>
          <w:sz w:val="22"/>
          <w:szCs w:val="22"/>
        </w:rPr>
        <w:t xml:space="preserve">, </w:t>
      </w:r>
      <w:r>
        <w:rPr>
          <w:rFonts w:asciiTheme="minorHAnsi" w:hAnsiTheme="minorHAnsi" w:cs="Arial"/>
          <w:spacing w:val="1"/>
          <w:sz w:val="22"/>
          <w:szCs w:val="22"/>
        </w:rPr>
        <w:t>Bonfire Platform.</w:t>
      </w:r>
    </w:p>
    <w:p w:rsidR="00645DB0" w:rsidRPr="004F5AE1" w:rsidRDefault="00645DB0" w:rsidP="00B57FC2">
      <w:pPr>
        <w:widowControl w:val="0"/>
        <w:autoSpaceDE w:val="0"/>
        <w:autoSpaceDN w:val="0"/>
        <w:adjustRightInd w:val="0"/>
        <w:jc w:val="both"/>
        <w:rPr>
          <w:rFonts w:asciiTheme="minorHAnsi" w:hAnsiTheme="minorHAnsi" w:cs="Arial"/>
          <w:sz w:val="22"/>
          <w:szCs w:val="22"/>
        </w:rPr>
      </w:pPr>
    </w:p>
    <w:p w:rsidR="00645DB0" w:rsidRDefault="00645DB0" w:rsidP="007A6514">
      <w:pPr>
        <w:ind w:right="-7"/>
        <w:rPr>
          <w:rFonts w:asciiTheme="minorHAnsi" w:hAnsiTheme="minorHAnsi" w:cs="Arial"/>
          <w:sz w:val="22"/>
          <w:szCs w:val="22"/>
        </w:rPr>
      </w:pPr>
      <w:r w:rsidRPr="003822AF">
        <w:rPr>
          <w:rFonts w:asciiTheme="minorHAnsi" w:hAnsiTheme="minorHAnsi" w:cs="Arial"/>
          <w:sz w:val="22"/>
          <w:szCs w:val="22"/>
        </w:rPr>
        <w:t>Watched Tutorial</w:t>
      </w:r>
    </w:p>
    <w:p w:rsidR="00645DB0" w:rsidRDefault="00645DB0" w:rsidP="007A6514">
      <w:pPr>
        <w:ind w:right="-7"/>
        <w:rPr>
          <w:rFonts w:asciiTheme="minorHAnsi" w:hAnsiTheme="minorHAnsi" w:cs="Arial"/>
          <w:sz w:val="22"/>
          <w:szCs w:val="22"/>
        </w:rPr>
      </w:pPr>
    </w:p>
    <w:p w:rsidR="00645DB0" w:rsidRPr="0046213C" w:rsidRDefault="00645DB0" w:rsidP="00B57FC2">
      <w:pPr>
        <w:widowControl w:val="0"/>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 </w:t>
      </w: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rsidP="00B57FC2">
      <w:pPr>
        <w:widowControl w:val="0"/>
        <w:autoSpaceDE w:val="0"/>
        <w:autoSpaceDN w:val="0"/>
        <w:adjustRightInd w:val="0"/>
        <w:jc w:val="both"/>
        <w:rPr>
          <w:rFonts w:asciiTheme="minorHAnsi" w:hAnsiTheme="minorHAnsi" w:cs="Arial"/>
          <w:b/>
          <w:sz w:val="22"/>
          <w:szCs w:val="22"/>
        </w:rPr>
      </w:pPr>
    </w:p>
    <w:p w:rsidR="00645DB0" w:rsidRDefault="00645DB0">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645DB0" w:rsidRPr="008C14E3" w:rsidRDefault="00645DB0" w:rsidP="00835D01">
      <w:pPr>
        <w:tabs>
          <w:tab w:val="left" w:pos="6228"/>
        </w:tabs>
        <w:rPr>
          <w:rFonts w:asciiTheme="minorHAnsi" w:hAnsiTheme="minorHAnsi"/>
          <w:b/>
        </w:rPr>
      </w:pPr>
      <w:r w:rsidRPr="008C14E3">
        <w:rPr>
          <w:rFonts w:asciiTheme="minorHAnsi" w:hAnsiTheme="minorHAnsi"/>
          <w:b/>
          <w:noProof/>
          <w:highlight w:val="darkCyan"/>
        </w:rPr>
        <w:lastRenderedPageBreak/>
        <mc:AlternateContent>
          <mc:Choice Requires="wps">
            <w:drawing>
              <wp:anchor distT="0" distB="0" distL="114300" distR="114300" simplePos="0" relativeHeight="251661312" behindDoc="0" locked="0" layoutInCell="1" allowOverlap="1" wp14:anchorId="398DD24B" wp14:editId="10C95ED7">
                <wp:simplePos x="0" y="0"/>
                <wp:positionH relativeFrom="page">
                  <wp:posOffset>4190337</wp:posOffset>
                </wp:positionH>
                <wp:positionV relativeFrom="paragraph">
                  <wp:posOffset>-265320</wp:posOffset>
                </wp:positionV>
                <wp:extent cx="3268345" cy="1494846"/>
                <wp:effectExtent l="0" t="0" r="825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1494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A7" w:rsidRDefault="003978A7" w:rsidP="00835D01">
                            <w:pPr>
                              <w:rPr>
                                <w:rFonts w:asciiTheme="minorHAnsi" w:hAnsiTheme="minorHAnsi" w:cs="Arial"/>
                                <w:sz w:val="20"/>
                              </w:rPr>
                            </w:pPr>
                          </w:p>
                          <w:p w:rsidR="003978A7" w:rsidRPr="00B0612B" w:rsidRDefault="003978A7" w:rsidP="00835D01">
                            <w:pPr>
                              <w:rPr>
                                <w:rFonts w:asciiTheme="minorHAnsi" w:hAnsiTheme="minorHAnsi" w:cstheme="minorHAnsi"/>
                                <w:sz w:val="22"/>
                                <w:szCs w:val="22"/>
                              </w:rPr>
                            </w:pPr>
                            <w:r w:rsidRPr="00B0612B">
                              <w:rPr>
                                <w:rFonts w:asciiTheme="minorHAnsi" w:hAnsiTheme="minorHAnsi" w:cstheme="minorHAnsi"/>
                                <w:sz w:val="22"/>
                                <w:szCs w:val="22"/>
                              </w:rPr>
                              <w:t xml:space="preserve">Release: </w:t>
                            </w:r>
                            <w:r w:rsidRPr="002A1726">
                              <w:rPr>
                                <w:rFonts w:asciiTheme="minorHAnsi" w:hAnsiTheme="minorHAnsi" w:cstheme="minorHAnsi"/>
                                <w:noProof/>
                                <w:sz w:val="22"/>
                                <w:szCs w:val="22"/>
                              </w:rPr>
                              <w:t>September 2, 2022</w:t>
                            </w:r>
                          </w:p>
                          <w:p w:rsidR="003978A7" w:rsidRPr="00B0612B" w:rsidRDefault="003978A7" w:rsidP="00835D01">
                            <w:pPr>
                              <w:rPr>
                                <w:rFonts w:asciiTheme="minorHAnsi" w:hAnsiTheme="minorHAnsi" w:cstheme="minorHAnsi"/>
                                <w:sz w:val="22"/>
                                <w:szCs w:val="22"/>
                              </w:rPr>
                            </w:pPr>
                            <w:r w:rsidRPr="00B0612B">
                              <w:rPr>
                                <w:rFonts w:asciiTheme="minorHAnsi" w:hAnsiTheme="minorHAnsi" w:cstheme="minorHAnsi"/>
                                <w:sz w:val="22"/>
                                <w:szCs w:val="22"/>
                              </w:rPr>
                              <w:t xml:space="preserve">ITN No.: </w:t>
                            </w:r>
                            <w:r w:rsidRPr="002A1726">
                              <w:rPr>
                                <w:rFonts w:asciiTheme="minorHAnsi" w:hAnsiTheme="minorHAnsi" w:cstheme="minorHAnsi"/>
                                <w:b/>
                                <w:noProof/>
                                <w:sz w:val="22"/>
                                <w:szCs w:val="22"/>
                              </w:rPr>
                              <w:t>N227428LA</w:t>
                            </w:r>
                          </w:p>
                          <w:p w:rsidR="003978A7" w:rsidRPr="00B0612B" w:rsidRDefault="003978A7" w:rsidP="00B81301">
                            <w:pPr>
                              <w:ind w:left="810" w:hanging="810"/>
                              <w:rPr>
                                <w:rFonts w:asciiTheme="minorHAnsi" w:hAnsiTheme="minorHAnsi" w:cstheme="minorHAnsi"/>
                                <w:b/>
                                <w:sz w:val="22"/>
                                <w:szCs w:val="22"/>
                              </w:rPr>
                            </w:pPr>
                            <w:r w:rsidRPr="00B0612B">
                              <w:rPr>
                                <w:rFonts w:asciiTheme="minorHAnsi" w:hAnsiTheme="minorHAnsi" w:cstheme="minorHAnsi"/>
                                <w:sz w:val="22"/>
                                <w:szCs w:val="22"/>
                              </w:rPr>
                              <w:t xml:space="preserve">ITN Title: </w:t>
                            </w:r>
                            <w:r w:rsidRPr="002A1726">
                              <w:rPr>
                                <w:rFonts w:asciiTheme="minorHAnsi" w:hAnsiTheme="minorHAnsi" w:cstheme="minorHAnsi"/>
                                <w:b/>
                                <w:noProof/>
                                <w:sz w:val="22"/>
                                <w:szCs w:val="22"/>
                              </w:rPr>
                              <w:t>Painting Services</w:t>
                            </w:r>
                          </w:p>
                          <w:p w:rsidR="003978A7" w:rsidRPr="00B0612B" w:rsidRDefault="003978A7" w:rsidP="00835D01">
                            <w:pPr>
                              <w:ind w:left="810" w:hanging="810"/>
                              <w:rPr>
                                <w:rFonts w:asciiTheme="minorHAnsi" w:hAnsiTheme="minorHAnsi" w:cstheme="minorHAnsi"/>
                                <w:sz w:val="22"/>
                                <w:szCs w:val="22"/>
                              </w:rPr>
                            </w:pPr>
                            <w:r w:rsidRPr="00B0612B">
                              <w:rPr>
                                <w:rFonts w:asciiTheme="minorHAnsi" w:hAnsiTheme="minorHAnsi" w:cstheme="minorHAnsi"/>
                                <w:sz w:val="22"/>
                                <w:szCs w:val="22"/>
                              </w:rPr>
                              <w:t xml:space="preserve">Contact: </w:t>
                            </w:r>
                            <w:r w:rsidRPr="002A1726">
                              <w:rPr>
                                <w:rFonts w:asciiTheme="minorHAnsi" w:hAnsiTheme="minorHAnsi" w:cstheme="minorHAnsi"/>
                                <w:noProof/>
                                <w:sz w:val="22"/>
                                <w:szCs w:val="22"/>
                              </w:rPr>
                              <w:t>Lauri Adams</w:t>
                            </w:r>
                            <w:r w:rsidRPr="00B0612B">
                              <w:rPr>
                                <w:rFonts w:asciiTheme="minorHAnsi" w:hAnsiTheme="minorHAnsi" w:cstheme="minorHAnsi"/>
                                <w:sz w:val="22"/>
                                <w:szCs w:val="22"/>
                              </w:rPr>
                              <w:t xml:space="preserve">;  </w:t>
                            </w:r>
                            <w:r w:rsidRPr="002A1726">
                              <w:rPr>
                                <w:rFonts w:asciiTheme="minorHAnsi" w:hAnsiTheme="minorHAnsi" w:cstheme="minorHAnsi"/>
                                <w:noProof/>
                                <w:color w:val="262F74"/>
                                <w:sz w:val="22"/>
                                <w:szCs w:val="22"/>
                                <w:u w:val="single"/>
                              </w:rPr>
                              <w:t>LauriA@leeschools.net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8DD24B" id="_x0000_t202" coordsize="21600,21600" o:spt="202" path="m,l,21600r21600,l21600,xe">
                <v:stroke joinstyle="miter"/>
                <v:path gradientshapeok="t" o:connecttype="rect"/>
              </v:shapetype>
              <v:shape id="Text Box 7" o:spid="_x0000_s1026" type="#_x0000_t202" style="position:absolute;margin-left:329.95pt;margin-top:-20.9pt;width:257.35pt;height:11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7s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" stroked="f">
                <v:textbox>
                  <w:txbxContent>
                    <w:p w:rsidR="003978A7" w:rsidRDefault="003978A7" w:rsidP="00835D01">
                      <w:pPr>
                        <w:rPr>
                          <w:rFonts w:asciiTheme="minorHAnsi" w:hAnsiTheme="minorHAnsi" w:cs="Arial"/>
                          <w:sz w:val="20"/>
                        </w:rPr>
                      </w:pPr>
                    </w:p>
                    <w:p w:rsidR="003978A7" w:rsidRPr="00B0612B" w:rsidRDefault="003978A7" w:rsidP="00835D01">
                      <w:pPr>
                        <w:rPr>
                          <w:rFonts w:asciiTheme="minorHAnsi" w:hAnsiTheme="minorHAnsi" w:cstheme="minorHAnsi"/>
                          <w:sz w:val="22"/>
                          <w:szCs w:val="22"/>
                        </w:rPr>
                      </w:pPr>
                      <w:r w:rsidRPr="00B0612B">
                        <w:rPr>
                          <w:rFonts w:asciiTheme="minorHAnsi" w:hAnsiTheme="minorHAnsi" w:cstheme="minorHAnsi"/>
                          <w:sz w:val="22"/>
                          <w:szCs w:val="22"/>
                        </w:rPr>
                        <w:t xml:space="preserve">Release: </w:t>
                      </w:r>
                      <w:r w:rsidRPr="002A1726">
                        <w:rPr>
                          <w:rFonts w:asciiTheme="minorHAnsi" w:hAnsiTheme="minorHAnsi" w:cstheme="minorHAnsi"/>
                          <w:noProof/>
                          <w:sz w:val="22"/>
                          <w:szCs w:val="22"/>
                        </w:rPr>
                        <w:t>September 2, 2022</w:t>
                      </w:r>
                    </w:p>
                    <w:p w:rsidR="003978A7" w:rsidRPr="00B0612B" w:rsidRDefault="003978A7" w:rsidP="00835D01">
                      <w:pPr>
                        <w:rPr>
                          <w:rFonts w:asciiTheme="minorHAnsi" w:hAnsiTheme="minorHAnsi" w:cstheme="minorHAnsi"/>
                          <w:sz w:val="22"/>
                          <w:szCs w:val="22"/>
                        </w:rPr>
                      </w:pPr>
                      <w:r w:rsidRPr="00B0612B">
                        <w:rPr>
                          <w:rFonts w:asciiTheme="minorHAnsi" w:hAnsiTheme="minorHAnsi" w:cstheme="minorHAnsi"/>
                          <w:sz w:val="22"/>
                          <w:szCs w:val="22"/>
                        </w:rPr>
                        <w:t xml:space="preserve">ITN No.: </w:t>
                      </w:r>
                      <w:r w:rsidRPr="002A1726">
                        <w:rPr>
                          <w:rFonts w:asciiTheme="minorHAnsi" w:hAnsiTheme="minorHAnsi" w:cstheme="minorHAnsi"/>
                          <w:b/>
                          <w:noProof/>
                          <w:sz w:val="22"/>
                          <w:szCs w:val="22"/>
                        </w:rPr>
                        <w:t>N227428LA</w:t>
                      </w:r>
                    </w:p>
                    <w:p w:rsidR="003978A7" w:rsidRPr="00B0612B" w:rsidRDefault="003978A7" w:rsidP="00B81301">
                      <w:pPr>
                        <w:ind w:left="810" w:hanging="810"/>
                        <w:rPr>
                          <w:rFonts w:asciiTheme="minorHAnsi" w:hAnsiTheme="minorHAnsi" w:cstheme="minorHAnsi"/>
                          <w:b/>
                          <w:sz w:val="22"/>
                          <w:szCs w:val="22"/>
                        </w:rPr>
                      </w:pPr>
                      <w:r w:rsidRPr="00B0612B">
                        <w:rPr>
                          <w:rFonts w:asciiTheme="minorHAnsi" w:hAnsiTheme="minorHAnsi" w:cstheme="minorHAnsi"/>
                          <w:sz w:val="22"/>
                          <w:szCs w:val="22"/>
                        </w:rPr>
                        <w:t xml:space="preserve">ITN Title: </w:t>
                      </w:r>
                      <w:r w:rsidRPr="002A1726">
                        <w:rPr>
                          <w:rFonts w:asciiTheme="minorHAnsi" w:hAnsiTheme="minorHAnsi" w:cstheme="minorHAnsi"/>
                          <w:b/>
                          <w:noProof/>
                          <w:sz w:val="22"/>
                          <w:szCs w:val="22"/>
                        </w:rPr>
                        <w:t>Painting Services</w:t>
                      </w:r>
                    </w:p>
                    <w:p w:rsidR="003978A7" w:rsidRPr="00B0612B" w:rsidRDefault="003978A7" w:rsidP="00835D01">
                      <w:pPr>
                        <w:ind w:left="810" w:hanging="810"/>
                        <w:rPr>
                          <w:rFonts w:asciiTheme="minorHAnsi" w:hAnsiTheme="minorHAnsi" w:cstheme="minorHAnsi"/>
                          <w:sz w:val="22"/>
                          <w:szCs w:val="22"/>
                        </w:rPr>
                      </w:pPr>
                      <w:r w:rsidRPr="00B0612B">
                        <w:rPr>
                          <w:rFonts w:asciiTheme="minorHAnsi" w:hAnsiTheme="minorHAnsi" w:cstheme="minorHAnsi"/>
                          <w:sz w:val="22"/>
                          <w:szCs w:val="22"/>
                        </w:rPr>
                        <w:t xml:space="preserve">Contact: </w:t>
                      </w:r>
                      <w:r w:rsidRPr="002A1726">
                        <w:rPr>
                          <w:rFonts w:asciiTheme="minorHAnsi" w:hAnsiTheme="minorHAnsi" w:cstheme="minorHAnsi"/>
                          <w:noProof/>
                          <w:sz w:val="22"/>
                          <w:szCs w:val="22"/>
                        </w:rPr>
                        <w:t>Lauri Adams</w:t>
                      </w:r>
                      <w:r w:rsidRPr="00B0612B">
                        <w:rPr>
                          <w:rFonts w:asciiTheme="minorHAnsi" w:hAnsiTheme="minorHAnsi" w:cstheme="minorHAnsi"/>
                          <w:sz w:val="22"/>
                          <w:szCs w:val="22"/>
                        </w:rPr>
                        <w:t xml:space="preserve">;  </w:t>
                      </w:r>
                      <w:r w:rsidRPr="002A1726">
                        <w:rPr>
                          <w:rFonts w:asciiTheme="minorHAnsi" w:hAnsiTheme="minorHAnsi" w:cstheme="minorHAnsi"/>
                          <w:noProof/>
                          <w:color w:val="262F74"/>
                          <w:sz w:val="22"/>
                          <w:szCs w:val="22"/>
                          <w:u w:val="single"/>
                        </w:rPr>
                        <w:t>LauriA@leeschools.net</w:t>
                      </w:r>
                    </w:p>
                  </w:txbxContent>
                </v:textbox>
                <w10:wrap anchorx="page"/>
              </v:shape>
            </w:pict>
          </mc:Fallback>
        </mc:AlternateContent>
      </w:r>
      <w:r w:rsidRPr="008C14E3">
        <w:rPr>
          <w:rFonts w:asciiTheme="minorHAnsi" w:hAnsiTheme="minorHAnsi"/>
          <w:b/>
          <w:noProof/>
          <w:highlight w:val="darkCyan"/>
        </w:rPr>
        <mc:AlternateContent>
          <mc:Choice Requires="wps">
            <w:drawing>
              <wp:anchor distT="0" distB="0" distL="114300" distR="114300" simplePos="0" relativeHeight="251662336" behindDoc="0" locked="0" layoutInCell="1" allowOverlap="1" wp14:anchorId="5C39F1B9" wp14:editId="35FB27B1">
                <wp:simplePos x="0" y="0"/>
                <wp:positionH relativeFrom="margin">
                  <wp:posOffset>-215900</wp:posOffset>
                </wp:positionH>
                <wp:positionV relativeFrom="paragraph">
                  <wp:posOffset>764540</wp:posOffset>
                </wp:positionV>
                <wp:extent cx="7025005" cy="647700"/>
                <wp:effectExtent l="0" t="0" r="4445"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A7" w:rsidRPr="00B0612B" w:rsidRDefault="003978A7" w:rsidP="00835D01">
                            <w:pPr>
                              <w:jc w:val="both"/>
                              <w:rPr>
                                <w:rFonts w:ascii="Calibri" w:hAnsi="Calibri" w:cs="Calibri"/>
                                <w:sz w:val="22"/>
                                <w:szCs w:val="22"/>
                              </w:rPr>
                            </w:pPr>
                            <w:r w:rsidRPr="00B0612B">
                              <w:rPr>
                                <w:rFonts w:ascii="Calibri" w:hAnsi="Calibri" w:cs="Calibri"/>
                                <w:sz w:val="22"/>
                                <w:szCs w:val="22"/>
                              </w:rPr>
                              <w:t xml:space="preserve">Invitation to Negotiate proposals must be electronically submitted to The School Board of Lee County, Department of Procurement Services, Bonfire Platform, no later than </w:t>
                            </w:r>
                            <w:r w:rsidRPr="002A1726">
                              <w:rPr>
                                <w:rFonts w:ascii="Calibri" w:hAnsi="Calibri" w:cs="Calibri"/>
                                <w:b/>
                                <w:noProof/>
                                <w:sz w:val="22"/>
                                <w:szCs w:val="22"/>
                              </w:rPr>
                              <w:t>2:00 PM</w:t>
                            </w:r>
                            <w:r w:rsidRPr="00B0612B">
                              <w:rPr>
                                <w:rFonts w:ascii="Calibri" w:hAnsi="Calibri" w:cs="Calibri"/>
                                <w:b/>
                                <w:sz w:val="22"/>
                                <w:szCs w:val="22"/>
                              </w:rPr>
                              <w:t xml:space="preserve">, EST on </w:t>
                            </w:r>
                            <w:r w:rsidRPr="002A1726">
                              <w:rPr>
                                <w:rFonts w:ascii="Calibri" w:hAnsi="Calibri" w:cs="Calibri"/>
                                <w:b/>
                                <w:noProof/>
                                <w:sz w:val="22"/>
                                <w:szCs w:val="22"/>
                              </w:rPr>
                              <w:t>September 30, 2022</w:t>
                            </w:r>
                            <w:r w:rsidRPr="00B0612B">
                              <w:rPr>
                                <w:rFonts w:ascii="Calibri" w:hAnsi="Calibri" w:cs="Calibri"/>
                                <w:color w:val="000000" w:themeColor="text1"/>
                                <w:sz w:val="22"/>
                                <w:szCs w:val="22"/>
                              </w:rPr>
                              <w:t xml:space="preserve"> </w:t>
                            </w:r>
                            <w:r w:rsidRPr="00B0612B">
                              <w:rPr>
                                <w:rFonts w:ascii="Calibri" w:hAnsi="Calibri" w:cs="Calibri"/>
                                <w:sz w:val="22"/>
                                <w:szCs w:val="22"/>
                              </w:rPr>
                              <w:t xml:space="preserve">and plainly marked ITN No. </w:t>
                            </w:r>
                            <w:r w:rsidRPr="002A1726">
                              <w:rPr>
                                <w:rFonts w:ascii="Calibri" w:hAnsi="Calibri" w:cs="Calibri"/>
                                <w:b/>
                                <w:noProof/>
                                <w:sz w:val="22"/>
                                <w:szCs w:val="22"/>
                              </w:rPr>
                              <w:t>N227428LA</w:t>
                            </w:r>
                            <w:r w:rsidRPr="00B0612B">
                              <w:rPr>
                                <w:rFonts w:ascii="Calibri" w:hAnsi="Calibri" w:cs="Calibri"/>
                                <w:sz w:val="22"/>
                                <w:szCs w:val="22"/>
                              </w:rPr>
                              <w:t xml:space="preserve">, </w:t>
                            </w:r>
                            <w:r w:rsidRPr="002A1726">
                              <w:rPr>
                                <w:rFonts w:ascii="Calibri" w:hAnsi="Calibri" w:cs="Calibri"/>
                                <w:b/>
                                <w:noProof/>
                                <w:sz w:val="22"/>
                                <w:szCs w:val="22"/>
                              </w:rPr>
                              <w:t>Painting Services</w:t>
                            </w:r>
                            <w:r w:rsidRPr="00B0612B">
                              <w:rPr>
                                <w:rFonts w:ascii="Calibri" w:hAnsi="Calibri" w:cs="Calibri"/>
                                <w:sz w:val="22"/>
                                <w:szCs w:val="22"/>
                              </w:rPr>
                              <w:t>.  Responses are due and will be opened at this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9F1B9" id="Text Box 8" o:spid="_x0000_s1027" type="#_x0000_t202" style="position:absolute;margin-left:-17pt;margin-top:60.2pt;width:553.1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" stroked="f">
                <v:textbox>
                  <w:txbxContent>
                    <w:p w:rsidR="003978A7" w:rsidRPr="00B0612B" w:rsidRDefault="003978A7" w:rsidP="00835D01">
                      <w:pPr>
                        <w:jc w:val="both"/>
                        <w:rPr>
                          <w:rFonts w:ascii="Calibri" w:hAnsi="Calibri" w:cs="Calibri"/>
                          <w:sz w:val="22"/>
                          <w:szCs w:val="22"/>
                        </w:rPr>
                      </w:pPr>
                      <w:r w:rsidRPr="00B0612B">
                        <w:rPr>
                          <w:rFonts w:ascii="Calibri" w:hAnsi="Calibri" w:cs="Calibri"/>
                          <w:sz w:val="22"/>
                          <w:szCs w:val="22"/>
                        </w:rPr>
                        <w:t xml:space="preserve">Invitation to Negotiate proposals must be electronically submitted to The School Board of Lee County, Department of Procurement Services, Bonfire Platform, no later than </w:t>
                      </w:r>
                      <w:r w:rsidRPr="002A1726">
                        <w:rPr>
                          <w:rFonts w:ascii="Calibri" w:hAnsi="Calibri" w:cs="Calibri"/>
                          <w:b/>
                          <w:noProof/>
                          <w:sz w:val="22"/>
                          <w:szCs w:val="22"/>
                        </w:rPr>
                        <w:t>2:00 PM</w:t>
                      </w:r>
                      <w:r w:rsidRPr="00B0612B">
                        <w:rPr>
                          <w:rFonts w:ascii="Calibri" w:hAnsi="Calibri" w:cs="Calibri"/>
                          <w:b/>
                          <w:sz w:val="22"/>
                          <w:szCs w:val="22"/>
                        </w:rPr>
                        <w:t xml:space="preserve">, EST on </w:t>
                      </w:r>
                      <w:r w:rsidRPr="002A1726">
                        <w:rPr>
                          <w:rFonts w:ascii="Calibri" w:hAnsi="Calibri" w:cs="Calibri"/>
                          <w:b/>
                          <w:noProof/>
                          <w:sz w:val="22"/>
                          <w:szCs w:val="22"/>
                        </w:rPr>
                        <w:t>September 30, 2022</w:t>
                      </w:r>
                      <w:r w:rsidRPr="00B0612B">
                        <w:rPr>
                          <w:rFonts w:ascii="Calibri" w:hAnsi="Calibri" w:cs="Calibri"/>
                          <w:color w:val="000000" w:themeColor="text1"/>
                          <w:sz w:val="22"/>
                          <w:szCs w:val="22"/>
                        </w:rPr>
                        <w:t xml:space="preserve"> </w:t>
                      </w:r>
                      <w:r w:rsidRPr="00B0612B">
                        <w:rPr>
                          <w:rFonts w:ascii="Calibri" w:hAnsi="Calibri" w:cs="Calibri"/>
                          <w:sz w:val="22"/>
                          <w:szCs w:val="22"/>
                        </w:rPr>
                        <w:t xml:space="preserve">and plainly marked ITN No. </w:t>
                      </w:r>
                      <w:r w:rsidRPr="002A1726">
                        <w:rPr>
                          <w:rFonts w:ascii="Calibri" w:hAnsi="Calibri" w:cs="Calibri"/>
                          <w:b/>
                          <w:noProof/>
                          <w:sz w:val="22"/>
                          <w:szCs w:val="22"/>
                        </w:rPr>
                        <w:t>N227428LA</w:t>
                      </w:r>
                      <w:r w:rsidRPr="00B0612B">
                        <w:rPr>
                          <w:rFonts w:ascii="Calibri" w:hAnsi="Calibri" w:cs="Calibri"/>
                          <w:sz w:val="22"/>
                          <w:szCs w:val="22"/>
                        </w:rPr>
                        <w:t xml:space="preserve">, </w:t>
                      </w:r>
                      <w:r w:rsidRPr="002A1726">
                        <w:rPr>
                          <w:rFonts w:ascii="Calibri" w:hAnsi="Calibri" w:cs="Calibri"/>
                          <w:b/>
                          <w:noProof/>
                          <w:sz w:val="22"/>
                          <w:szCs w:val="22"/>
                        </w:rPr>
                        <w:t>Painting Services</w:t>
                      </w:r>
                      <w:r w:rsidRPr="00B0612B">
                        <w:rPr>
                          <w:rFonts w:ascii="Calibri" w:hAnsi="Calibri" w:cs="Calibri"/>
                          <w:sz w:val="22"/>
                          <w:szCs w:val="22"/>
                        </w:rPr>
                        <w:t>.  Responses are due and will be opened at this time.</w:t>
                      </w:r>
                    </w:p>
                  </w:txbxContent>
                </v:textbox>
                <w10:wrap anchorx="margin"/>
              </v:shape>
            </w:pict>
          </mc:Fallback>
        </mc:AlternateContent>
      </w:r>
      <w:r w:rsidRPr="008C14E3">
        <w:rPr>
          <w:rFonts w:asciiTheme="minorHAnsi" w:hAnsiTheme="minorHAnsi"/>
          <w:b/>
          <w:noProof/>
          <w:highlight w:val="darkCyan"/>
        </w:rPr>
        <mc:AlternateContent>
          <mc:Choice Requires="wps">
            <w:drawing>
              <wp:anchor distT="0" distB="0" distL="114300" distR="114300" simplePos="0" relativeHeight="251660288" behindDoc="0" locked="0" layoutInCell="1" allowOverlap="1" wp14:anchorId="32AC7629" wp14:editId="1D3DD34C">
                <wp:simplePos x="0" y="0"/>
                <wp:positionH relativeFrom="column">
                  <wp:posOffset>-148590</wp:posOffset>
                </wp:positionH>
                <wp:positionV relativeFrom="paragraph">
                  <wp:posOffset>-163830</wp:posOffset>
                </wp:positionV>
                <wp:extent cx="3359150" cy="8763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A7" w:rsidRPr="00185A40" w:rsidRDefault="003978A7" w:rsidP="00835D01">
                            <w:pPr>
                              <w:jc w:val="center"/>
                              <w:rPr>
                                <w:rFonts w:asciiTheme="minorHAnsi" w:hAnsiTheme="minorHAnsi" w:cs="Arial"/>
                                <w:b/>
                                <w:sz w:val="28"/>
                                <w:szCs w:val="24"/>
                              </w:rPr>
                            </w:pPr>
                            <w:r>
                              <w:rPr>
                                <w:rFonts w:asciiTheme="minorHAnsi" w:hAnsiTheme="minorHAnsi" w:cs="Arial"/>
                                <w:b/>
                                <w:sz w:val="28"/>
                                <w:szCs w:val="24"/>
                              </w:rPr>
                              <w:t>PROPOSER INFORMATION SHEET</w:t>
                            </w:r>
                            <w:r w:rsidRPr="00185A40">
                              <w:rPr>
                                <w:rFonts w:asciiTheme="minorHAnsi" w:hAnsiTheme="minorHAnsi" w:cs="Arial"/>
                                <w:b/>
                                <w:sz w:val="28"/>
                                <w:szCs w:val="24"/>
                              </w:rPr>
                              <w:tab/>
                            </w:r>
                          </w:p>
                          <w:p w:rsidR="003978A7" w:rsidRPr="00185A40" w:rsidRDefault="003978A7" w:rsidP="00835D01">
                            <w:pPr>
                              <w:jc w:val="center"/>
                              <w:rPr>
                                <w:rFonts w:asciiTheme="minorHAnsi" w:hAnsiTheme="minorHAnsi" w:cs="Arial"/>
                                <w:sz w:val="22"/>
                              </w:rPr>
                            </w:pPr>
                            <w:r>
                              <w:rPr>
                                <w:rFonts w:asciiTheme="minorHAnsi" w:hAnsiTheme="minorHAnsi" w:cs="Arial"/>
                                <w:sz w:val="22"/>
                              </w:rPr>
                              <w:t>School Board</w:t>
                            </w:r>
                            <w:r w:rsidRPr="00185A40">
                              <w:rPr>
                                <w:rFonts w:asciiTheme="minorHAnsi" w:hAnsiTheme="minorHAnsi" w:cs="Arial"/>
                                <w:sz w:val="22"/>
                              </w:rPr>
                              <w:t xml:space="preserve"> of Lee County</w:t>
                            </w:r>
                          </w:p>
                          <w:p w:rsidR="003978A7" w:rsidRPr="00185A40" w:rsidRDefault="003978A7" w:rsidP="00835D01">
                            <w:pPr>
                              <w:jc w:val="center"/>
                              <w:rPr>
                                <w:rFonts w:asciiTheme="minorHAnsi" w:hAnsiTheme="minorHAnsi" w:cs="Arial"/>
                                <w:sz w:val="22"/>
                              </w:rPr>
                            </w:pPr>
                            <w:r w:rsidRPr="00185A40">
                              <w:rPr>
                                <w:rFonts w:asciiTheme="minorHAnsi" w:hAnsiTheme="minorHAnsi" w:cs="Arial"/>
                                <w:sz w:val="22"/>
                              </w:rPr>
                              <w:t>Department of Procurement Services</w:t>
                            </w:r>
                          </w:p>
                          <w:p w:rsidR="003978A7" w:rsidRPr="00185A40" w:rsidRDefault="003978A7" w:rsidP="00835D01">
                            <w:pPr>
                              <w:jc w:val="center"/>
                              <w:rPr>
                                <w:rFonts w:asciiTheme="minorHAnsi" w:hAnsiTheme="minorHAnsi" w:cs="Arial"/>
                                <w:sz w:val="22"/>
                              </w:rPr>
                            </w:pPr>
                            <w:r w:rsidRPr="00185A40">
                              <w:rPr>
                                <w:rFonts w:asciiTheme="minorHAnsi" w:hAnsiTheme="minorHAnsi" w:cs="Arial"/>
                                <w:sz w:val="22"/>
                              </w:rPr>
                              <w:t>(239) 337-8180 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C7629" id="Text Box 6" o:spid="_x0000_s1028" type="#_x0000_t202" style="position:absolute;margin-left:-11.7pt;margin-top:-12.9pt;width:264.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Q6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" stroked="f">
                <v:textbox>
                  <w:txbxContent>
                    <w:p w:rsidR="003978A7" w:rsidRPr="00185A40" w:rsidRDefault="003978A7" w:rsidP="00835D01">
                      <w:pPr>
                        <w:jc w:val="center"/>
                        <w:rPr>
                          <w:rFonts w:asciiTheme="minorHAnsi" w:hAnsiTheme="minorHAnsi" w:cs="Arial"/>
                          <w:b/>
                          <w:sz w:val="28"/>
                          <w:szCs w:val="24"/>
                        </w:rPr>
                      </w:pPr>
                      <w:r>
                        <w:rPr>
                          <w:rFonts w:asciiTheme="minorHAnsi" w:hAnsiTheme="minorHAnsi" w:cs="Arial"/>
                          <w:b/>
                          <w:sz w:val="28"/>
                          <w:szCs w:val="24"/>
                        </w:rPr>
                        <w:t>PROPOSER INFORMATION SHEET</w:t>
                      </w:r>
                      <w:r w:rsidRPr="00185A40">
                        <w:rPr>
                          <w:rFonts w:asciiTheme="minorHAnsi" w:hAnsiTheme="minorHAnsi" w:cs="Arial"/>
                          <w:b/>
                          <w:sz w:val="28"/>
                          <w:szCs w:val="24"/>
                        </w:rPr>
                        <w:tab/>
                      </w:r>
                    </w:p>
                    <w:p w:rsidR="003978A7" w:rsidRPr="00185A40" w:rsidRDefault="003978A7" w:rsidP="00835D01">
                      <w:pPr>
                        <w:jc w:val="center"/>
                        <w:rPr>
                          <w:rFonts w:asciiTheme="minorHAnsi" w:hAnsiTheme="minorHAnsi" w:cs="Arial"/>
                          <w:sz w:val="22"/>
                        </w:rPr>
                      </w:pPr>
                      <w:r>
                        <w:rPr>
                          <w:rFonts w:asciiTheme="minorHAnsi" w:hAnsiTheme="minorHAnsi" w:cs="Arial"/>
                          <w:sz w:val="22"/>
                        </w:rPr>
                        <w:t>School Board</w:t>
                      </w:r>
                      <w:r w:rsidRPr="00185A40">
                        <w:rPr>
                          <w:rFonts w:asciiTheme="minorHAnsi" w:hAnsiTheme="minorHAnsi" w:cs="Arial"/>
                          <w:sz w:val="22"/>
                        </w:rPr>
                        <w:t xml:space="preserve"> of Lee County</w:t>
                      </w:r>
                    </w:p>
                    <w:p w:rsidR="003978A7" w:rsidRPr="00185A40" w:rsidRDefault="003978A7" w:rsidP="00835D01">
                      <w:pPr>
                        <w:jc w:val="center"/>
                        <w:rPr>
                          <w:rFonts w:asciiTheme="minorHAnsi" w:hAnsiTheme="minorHAnsi" w:cs="Arial"/>
                          <w:sz w:val="22"/>
                        </w:rPr>
                      </w:pPr>
                      <w:r w:rsidRPr="00185A40">
                        <w:rPr>
                          <w:rFonts w:asciiTheme="minorHAnsi" w:hAnsiTheme="minorHAnsi" w:cs="Arial"/>
                          <w:sz w:val="22"/>
                        </w:rPr>
                        <w:t>Department of Procurement Services</w:t>
                      </w:r>
                    </w:p>
                    <w:p w:rsidR="003978A7" w:rsidRPr="00185A40" w:rsidRDefault="003978A7" w:rsidP="00835D01">
                      <w:pPr>
                        <w:jc w:val="center"/>
                        <w:rPr>
                          <w:rFonts w:asciiTheme="minorHAnsi" w:hAnsiTheme="minorHAnsi" w:cs="Arial"/>
                          <w:sz w:val="22"/>
                        </w:rPr>
                      </w:pPr>
                      <w:r w:rsidRPr="00185A40">
                        <w:rPr>
                          <w:rFonts w:asciiTheme="minorHAnsi" w:hAnsiTheme="minorHAnsi" w:cs="Arial"/>
                          <w:sz w:val="22"/>
                        </w:rPr>
                        <w:t>(239) 337-8180 Phone</w:t>
                      </w:r>
                    </w:p>
                  </w:txbxContent>
                </v:textbox>
              </v:shape>
            </w:pict>
          </mc:Fallback>
        </mc:AlternateContent>
      </w:r>
      <w:r w:rsidRPr="008C14E3">
        <w:rPr>
          <w:rFonts w:asciiTheme="minorHAnsi" w:hAnsiTheme="minorHAnsi"/>
          <w:b/>
          <w:noProof/>
          <w:highlight w:val="darkCyan"/>
        </w:rPr>
        <mc:AlternateContent>
          <mc:Choice Requires="wps">
            <w:drawing>
              <wp:anchor distT="0" distB="0" distL="114300" distR="114300" simplePos="0" relativeHeight="251663360" behindDoc="0" locked="0" layoutInCell="1" allowOverlap="1" wp14:anchorId="620F272D" wp14:editId="7A5EDEC2">
                <wp:simplePos x="0" y="0"/>
                <wp:positionH relativeFrom="margin">
                  <wp:align>center</wp:align>
                </wp:positionH>
                <wp:positionV relativeFrom="paragraph">
                  <wp:posOffset>1539240</wp:posOffset>
                </wp:positionV>
                <wp:extent cx="7025005" cy="5562600"/>
                <wp:effectExtent l="0" t="0" r="4445"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556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A7" w:rsidRDefault="003978A7" w:rsidP="00835D01">
                            <w:pPr>
                              <w:spacing w:line="360" w:lineRule="auto"/>
                              <w:rPr>
                                <w:rFonts w:ascii="Arial" w:hAnsi="Arial" w:cs="Arial"/>
                                <w:sz w:val="20"/>
                              </w:rPr>
                            </w:pPr>
                            <w:r>
                              <w:rPr>
                                <w:rFonts w:ascii="Arial" w:hAnsi="Arial" w:cs="Arial"/>
                                <w:sz w:val="20"/>
                              </w:rPr>
                              <w:t>Proposer Business Name: _________________________________________________________________________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Proposer Taxpayer Identification Number: ____________________________________________________________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Address: ________________________________________________________________________________________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City, State &amp; Zip Code: _____________________________________________________________________________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Telephone: _________________________________________ Fax: 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Name of Owner or Authorized Officer/Agent: ____________________________________________________________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Title: ______________________________________________ Date: 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Email Address: ______________________________________ Internet URL: 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Additional Contact Name: _____________________________ Email Address: _________________________________</w:t>
                            </w:r>
                          </w:p>
                          <w:p w:rsidR="003978A7" w:rsidRDefault="003978A7" w:rsidP="00835D01">
                            <w:pPr>
                              <w:spacing w:line="360" w:lineRule="auto"/>
                              <w:rPr>
                                <w:rFonts w:ascii="Arial" w:hAnsi="Arial" w:cs="Arial"/>
                                <w:sz w:val="20"/>
                              </w:rPr>
                            </w:pPr>
                          </w:p>
                          <w:p w:rsidR="003978A7" w:rsidRDefault="003978A7" w:rsidP="00835D01">
                            <w:pPr>
                              <w:rPr>
                                <w:rFonts w:ascii="Arial" w:hAnsi="Arial" w:cs="Arial"/>
                                <w:sz w:val="20"/>
                              </w:rPr>
                            </w:pPr>
                            <w:r>
                              <w:rPr>
                                <w:rFonts w:ascii="Arial" w:hAnsi="Arial" w:cs="Arial"/>
                                <w:sz w:val="20"/>
                              </w:rPr>
                              <w:t>Signature of Owner or Authorized Officer/Agent: _________________________________________________________</w:t>
                            </w:r>
                          </w:p>
                          <w:p w:rsidR="003978A7" w:rsidRDefault="003978A7" w:rsidP="00835D01">
                            <w:pPr>
                              <w:spacing w:line="360" w:lineRule="auto"/>
                              <w:rPr>
                                <w:rFonts w:ascii="Arial" w:hAnsi="Arial" w:cs="Arial"/>
                                <w:i/>
                                <w:sz w:val="18"/>
                                <w:szCs w:val="18"/>
                              </w:rPr>
                            </w:pPr>
                            <w:r>
                              <w:rPr>
                                <w:rFonts w:ascii="Arial" w:hAnsi="Arial" w:cs="Arial"/>
                                <w:sz w:val="20"/>
                              </w:rPr>
                              <w:t xml:space="preserve">                                               (</w:t>
                            </w:r>
                            <w:r>
                              <w:rPr>
                                <w:rFonts w:ascii="Arial" w:hAnsi="Arial" w:cs="Arial"/>
                                <w:i/>
                                <w:sz w:val="18"/>
                                <w:szCs w:val="18"/>
                              </w:rPr>
                              <w:t>Proposal</w:t>
                            </w:r>
                            <w:r w:rsidRPr="00364CCF">
                              <w:rPr>
                                <w:rFonts w:ascii="Arial" w:hAnsi="Arial" w:cs="Arial"/>
                                <w:i/>
                                <w:sz w:val="18"/>
                                <w:szCs w:val="18"/>
                              </w:rPr>
                              <w:t xml:space="preserve"> </w:t>
                            </w:r>
                            <w:r>
                              <w:rPr>
                                <w:rFonts w:ascii="Arial" w:hAnsi="Arial" w:cs="Arial"/>
                                <w:i/>
                                <w:sz w:val="18"/>
                                <w:szCs w:val="18"/>
                                <w:u w:val="single"/>
                              </w:rPr>
                              <w:t>must</w:t>
                            </w:r>
                            <w:r>
                              <w:rPr>
                                <w:rFonts w:ascii="Arial" w:hAnsi="Arial" w:cs="Arial"/>
                                <w:i/>
                                <w:sz w:val="18"/>
                                <w:szCs w:val="18"/>
                              </w:rPr>
                              <w:t xml:space="preserve"> be signed by an officer or employee having authority to legally bind the Proposer)</w:t>
                            </w:r>
                          </w:p>
                          <w:p w:rsidR="003978A7" w:rsidRDefault="003978A7" w:rsidP="00835D01">
                            <w:pPr>
                              <w:spacing w:line="360" w:lineRule="auto"/>
                              <w:rPr>
                                <w:rFonts w:ascii="Arial" w:hAnsi="Arial" w:cs="Arial"/>
                                <w:i/>
                                <w:sz w:val="18"/>
                                <w:szCs w:val="18"/>
                              </w:rPr>
                            </w:pPr>
                          </w:p>
                          <w:p w:rsidR="003978A7" w:rsidRDefault="003978A7" w:rsidP="00835D01">
                            <w:pPr>
                              <w:jc w:val="both"/>
                              <w:rPr>
                                <w:rFonts w:ascii="Arial" w:hAnsi="Arial" w:cs="Arial"/>
                                <w:sz w:val="16"/>
                                <w:szCs w:val="16"/>
                              </w:rPr>
                            </w:pPr>
                            <w:r w:rsidRPr="003C32A0">
                              <w:rPr>
                                <w:rFonts w:ascii="Arial" w:hAnsi="Arial" w:cs="Arial"/>
                                <w:b/>
                                <w:sz w:val="16"/>
                                <w:szCs w:val="16"/>
                              </w:rPr>
                              <w:t>Anti-Collusion Statement/Public Domain:</w:t>
                            </w:r>
                            <w:r w:rsidRPr="003C32A0">
                              <w:rPr>
                                <w:rFonts w:ascii="Arial" w:hAnsi="Arial" w:cs="Arial"/>
                                <w:sz w:val="16"/>
                                <w:szCs w:val="16"/>
                              </w:rPr>
                              <w:t xml:space="preserve"> I, the </w:t>
                            </w:r>
                            <w:r>
                              <w:rPr>
                                <w:rFonts w:ascii="Arial" w:hAnsi="Arial" w:cs="Arial"/>
                                <w:sz w:val="16"/>
                                <w:szCs w:val="16"/>
                              </w:rPr>
                              <w:t>Proposer</w:t>
                            </w:r>
                            <w:r w:rsidRPr="003C32A0">
                              <w:rPr>
                                <w:rFonts w:ascii="Arial" w:hAnsi="Arial" w:cs="Arial"/>
                                <w:sz w:val="16"/>
                                <w:szCs w:val="16"/>
                              </w:rPr>
                              <w:t xml:space="preserve"> have not divulged, disc</w:t>
                            </w:r>
                            <w:r>
                              <w:rPr>
                                <w:rFonts w:ascii="Arial" w:hAnsi="Arial" w:cs="Arial"/>
                                <w:sz w:val="16"/>
                                <w:szCs w:val="16"/>
                              </w:rPr>
                              <w:t>ussed, or compared this proposal</w:t>
                            </w:r>
                            <w:r w:rsidRPr="003C32A0">
                              <w:rPr>
                                <w:rFonts w:ascii="Arial" w:hAnsi="Arial" w:cs="Arial"/>
                                <w:sz w:val="16"/>
                                <w:szCs w:val="16"/>
                              </w:rPr>
                              <w:t xml:space="preserve"> with any other </w:t>
                            </w:r>
                            <w:r>
                              <w:rPr>
                                <w:rFonts w:ascii="Arial" w:hAnsi="Arial" w:cs="Arial"/>
                                <w:sz w:val="16"/>
                                <w:szCs w:val="16"/>
                              </w:rPr>
                              <w:t>Proposer</w:t>
                            </w:r>
                            <w:r w:rsidRPr="003C32A0">
                              <w:rPr>
                                <w:rFonts w:ascii="Arial" w:hAnsi="Arial" w:cs="Arial"/>
                                <w:sz w:val="16"/>
                                <w:szCs w:val="16"/>
                              </w:rPr>
                              <w:t xml:space="preserve"> and have not colluded with any other </w:t>
                            </w:r>
                            <w:r>
                              <w:rPr>
                                <w:rFonts w:ascii="Arial" w:hAnsi="Arial" w:cs="Arial"/>
                                <w:sz w:val="16"/>
                                <w:szCs w:val="16"/>
                              </w:rPr>
                              <w:t>Proposer</w:t>
                            </w:r>
                            <w:r w:rsidRPr="003C32A0">
                              <w:rPr>
                                <w:rFonts w:ascii="Arial" w:hAnsi="Arial" w:cs="Arial"/>
                                <w:sz w:val="16"/>
                                <w:szCs w:val="16"/>
                              </w:rPr>
                              <w:t xml:space="preserve"> in </w:t>
                            </w:r>
                            <w:r>
                              <w:rPr>
                                <w:rFonts w:ascii="Arial" w:hAnsi="Arial" w:cs="Arial"/>
                                <w:sz w:val="16"/>
                                <w:szCs w:val="16"/>
                              </w:rPr>
                              <w:t>the preparation of this proposal</w:t>
                            </w:r>
                            <w:r w:rsidRPr="003C32A0">
                              <w:rPr>
                                <w:rFonts w:ascii="Arial" w:hAnsi="Arial" w:cs="Arial"/>
                                <w:sz w:val="16"/>
                                <w:szCs w:val="16"/>
                              </w:rPr>
                              <w:t xml:space="preserve"> in order to gain an unfair advanta</w:t>
                            </w:r>
                            <w:r>
                              <w:rPr>
                                <w:rFonts w:ascii="Arial" w:hAnsi="Arial" w:cs="Arial"/>
                                <w:sz w:val="16"/>
                                <w:szCs w:val="16"/>
                              </w:rPr>
                              <w:t xml:space="preserve">ge in the </w:t>
                            </w:r>
                            <w:r w:rsidRPr="000B2DA6">
                              <w:rPr>
                                <w:rFonts w:ascii="Arial" w:hAnsi="Arial" w:cs="Arial"/>
                                <w:sz w:val="16"/>
                                <w:szCs w:val="16"/>
                              </w:rPr>
                              <w:t>award</w:t>
                            </w:r>
                            <w:r>
                              <w:rPr>
                                <w:rFonts w:ascii="Arial" w:hAnsi="Arial" w:cs="Arial"/>
                                <w:sz w:val="16"/>
                                <w:szCs w:val="16"/>
                              </w:rPr>
                              <w:t xml:space="preserve"> of this ITN</w:t>
                            </w:r>
                            <w:r w:rsidRPr="003C32A0">
                              <w:rPr>
                                <w:rFonts w:ascii="Arial" w:hAnsi="Arial" w:cs="Arial"/>
                                <w:sz w:val="16"/>
                                <w:szCs w:val="16"/>
                              </w:rPr>
                              <w:t>.  I acknowledge that all information contained herein is part of</w:t>
                            </w:r>
                            <w:r>
                              <w:rPr>
                                <w:rFonts w:ascii="Arial" w:hAnsi="Arial" w:cs="Arial"/>
                                <w:sz w:val="16"/>
                                <w:szCs w:val="16"/>
                              </w:rPr>
                              <w:t xml:space="preserve"> the public domain subject to</w:t>
                            </w:r>
                            <w:r w:rsidRPr="003C32A0">
                              <w:rPr>
                                <w:rFonts w:ascii="Arial" w:hAnsi="Arial" w:cs="Arial"/>
                                <w:sz w:val="16"/>
                                <w:szCs w:val="16"/>
                              </w:rPr>
                              <w:t xml:space="preserve"> the Public Records Act, Chapter 119, Florida Statutes.</w:t>
                            </w:r>
                          </w:p>
                          <w:p w:rsidR="003978A7" w:rsidRPr="003C32A0" w:rsidRDefault="003978A7" w:rsidP="00835D01">
                            <w:pPr>
                              <w:jc w:val="both"/>
                              <w:rPr>
                                <w:rFonts w:ascii="Arial" w:hAnsi="Arial" w:cs="Arial"/>
                                <w:sz w:val="16"/>
                                <w:szCs w:val="16"/>
                              </w:rPr>
                            </w:pPr>
                          </w:p>
                          <w:p w:rsidR="003978A7" w:rsidRPr="003C32A0" w:rsidRDefault="003978A7" w:rsidP="00835D01">
                            <w:pPr>
                              <w:jc w:val="both"/>
                              <w:rPr>
                                <w:rFonts w:ascii="Arial" w:hAnsi="Arial" w:cs="Arial"/>
                                <w:sz w:val="8"/>
                                <w:szCs w:val="8"/>
                              </w:rPr>
                            </w:pPr>
                          </w:p>
                          <w:p w:rsidR="003978A7" w:rsidRDefault="003978A7" w:rsidP="00835D01">
                            <w:pPr>
                              <w:jc w:val="both"/>
                              <w:rPr>
                                <w:rFonts w:ascii="Arial" w:hAnsi="Arial" w:cs="Arial"/>
                                <w:sz w:val="16"/>
                                <w:szCs w:val="16"/>
                              </w:rPr>
                            </w:pPr>
                            <w:r>
                              <w:rPr>
                                <w:rFonts w:ascii="Arial" w:hAnsi="Arial" w:cs="Arial"/>
                                <w:b/>
                                <w:sz w:val="16"/>
                                <w:szCs w:val="16"/>
                              </w:rPr>
                              <w:t>Proposal</w:t>
                            </w:r>
                            <w:r w:rsidRPr="003C32A0">
                              <w:rPr>
                                <w:rFonts w:ascii="Arial" w:hAnsi="Arial" w:cs="Arial"/>
                                <w:b/>
                                <w:sz w:val="16"/>
                                <w:szCs w:val="16"/>
                              </w:rPr>
                              <w:t xml:space="preserve"> Certification: </w:t>
                            </w:r>
                            <w:r w:rsidRPr="003C32A0">
                              <w:rPr>
                                <w:rFonts w:ascii="Arial" w:hAnsi="Arial" w:cs="Arial"/>
                                <w:sz w:val="16"/>
                                <w:szCs w:val="16"/>
                              </w:rPr>
                              <w:t>By my signature, I hereby certify that I am submitting the following inf</w:t>
                            </w:r>
                            <w:r>
                              <w:rPr>
                                <w:rFonts w:ascii="Arial" w:hAnsi="Arial" w:cs="Arial"/>
                                <w:sz w:val="16"/>
                                <w:szCs w:val="16"/>
                              </w:rPr>
                              <w:t>ormation as my company’s proposal</w:t>
                            </w:r>
                            <w:r w:rsidRPr="003C32A0">
                              <w:rPr>
                                <w:rFonts w:ascii="Arial" w:hAnsi="Arial" w:cs="Arial"/>
                                <w:sz w:val="16"/>
                                <w:szCs w:val="16"/>
                              </w:rPr>
                              <w:t xml:space="preserve"> and understand that by virtue of executing </w:t>
                            </w:r>
                            <w:r>
                              <w:rPr>
                                <w:rFonts w:ascii="Arial" w:hAnsi="Arial" w:cs="Arial"/>
                                <w:sz w:val="16"/>
                                <w:szCs w:val="16"/>
                              </w:rPr>
                              <w:t xml:space="preserve">and returning </w:t>
                            </w:r>
                            <w:r w:rsidRPr="003C32A0">
                              <w:rPr>
                                <w:rFonts w:ascii="Arial" w:hAnsi="Arial" w:cs="Arial"/>
                                <w:sz w:val="16"/>
                                <w:szCs w:val="16"/>
                              </w:rPr>
                              <w:t xml:space="preserve">this </w:t>
                            </w:r>
                            <w:r>
                              <w:rPr>
                                <w:rFonts w:ascii="Arial" w:hAnsi="Arial" w:cs="Arial"/>
                                <w:b/>
                                <w:sz w:val="16"/>
                                <w:szCs w:val="16"/>
                              </w:rPr>
                              <w:t>Proposer Information Sheet</w:t>
                            </w:r>
                            <w:r w:rsidRPr="003C32A0">
                              <w:rPr>
                                <w:rFonts w:ascii="Arial" w:hAnsi="Arial" w:cs="Arial"/>
                                <w:sz w:val="16"/>
                                <w:szCs w:val="16"/>
                              </w:rPr>
                              <w:t>, I further certify complete and unconditional acceptance of the contents inclu</w:t>
                            </w:r>
                            <w:r>
                              <w:rPr>
                                <w:rFonts w:ascii="Arial" w:hAnsi="Arial" w:cs="Arial"/>
                                <w:sz w:val="16"/>
                                <w:szCs w:val="16"/>
                              </w:rPr>
                              <w:t>sive of this Invitation to Negotiate</w:t>
                            </w:r>
                            <w:r w:rsidRPr="003C32A0">
                              <w:rPr>
                                <w:rFonts w:ascii="Arial" w:hAnsi="Arial" w:cs="Arial"/>
                                <w:sz w:val="16"/>
                                <w:szCs w:val="16"/>
                              </w:rPr>
                              <w:t xml:space="preserve">, and all appendices and the contents of any addenda released hereto.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F272D" id="Text Box 12" o:spid="_x0000_s1029" type="#_x0000_t202" style="position:absolute;margin-left:0;margin-top:121.2pt;width:553.15pt;height:43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" stroked="f">
                <v:textbox>
                  <w:txbxContent>
                    <w:p w:rsidR="003978A7" w:rsidRDefault="003978A7" w:rsidP="00835D01">
                      <w:pPr>
                        <w:spacing w:line="360" w:lineRule="auto"/>
                        <w:rPr>
                          <w:rFonts w:ascii="Arial" w:hAnsi="Arial" w:cs="Arial"/>
                          <w:sz w:val="20"/>
                        </w:rPr>
                      </w:pPr>
                      <w:r>
                        <w:rPr>
                          <w:rFonts w:ascii="Arial" w:hAnsi="Arial" w:cs="Arial"/>
                          <w:sz w:val="20"/>
                        </w:rPr>
                        <w:t>Proposer Business Name: _________________________________________________________________________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Proposer Taxpayer Identification Number: ____________________________________________________________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Address: ________________________________________________________________________________________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City, State &amp; Zip Code: _____________________________________________________________________________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Telephone: _________________________________________ Fax: 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Name of Owner or Authorized Officer/Agent: ____________________________________________________________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Title: ______________________________________________ Date: ________________________________________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Email Address: ______________________________________ Internet URL: _________________________________</w:t>
                      </w:r>
                    </w:p>
                    <w:p w:rsidR="003978A7" w:rsidRDefault="003978A7" w:rsidP="00835D01">
                      <w:pPr>
                        <w:spacing w:line="360" w:lineRule="auto"/>
                        <w:rPr>
                          <w:rFonts w:ascii="Arial" w:hAnsi="Arial" w:cs="Arial"/>
                          <w:sz w:val="20"/>
                        </w:rPr>
                      </w:pPr>
                    </w:p>
                    <w:p w:rsidR="003978A7" w:rsidRDefault="003978A7" w:rsidP="00835D01">
                      <w:pPr>
                        <w:spacing w:line="360" w:lineRule="auto"/>
                        <w:rPr>
                          <w:rFonts w:ascii="Arial" w:hAnsi="Arial" w:cs="Arial"/>
                          <w:sz w:val="20"/>
                        </w:rPr>
                      </w:pPr>
                      <w:r>
                        <w:rPr>
                          <w:rFonts w:ascii="Arial" w:hAnsi="Arial" w:cs="Arial"/>
                          <w:sz w:val="20"/>
                        </w:rPr>
                        <w:t>Additional Contact Name: _____________________________ Email Address: _________________________________</w:t>
                      </w:r>
                    </w:p>
                    <w:p w:rsidR="003978A7" w:rsidRDefault="003978A7" w:rsidP="00835D01">
                      <w:pPr>
                        <w:spacing w:line="360" w:lineRule="auto"/>
                        <w:rPr>
                          <w:rFonts w:ascii="Arial" w:hAnsi="Arial" w:cs="Arial"/>
                          <w:sz w:val="20"/>
                        </w:rPr>
                      </w:pPr>
                    </w:p>
                    <w:p w:rsidR="003978A7" w:rsidRDefault="003978A7" w:rsidP="00835D01">
                      <w:pPr>
                        <w:rPr>
                          <w:rFonts w:ascii="Arial" w:hAnsi="Arial" w:cs="Arial"/>
                          <w:sz w:val="20"/>
                        </w:rPr>
                      </w:pPr>
                      <w:r>
                        <w:rPr>
                          <w:rFonts w:ascii="Arial" w:hAnsi="Arial" w:cs="Arial"/>
                          <w:sz w:val="20"/>
                        </w:rPr>
                        <w:t>Signature of Owner or Authorized Officer/Agent: _________________________________________________________</w:t>
                      </w:r>
                    </w:p>
                    <w:p w:rsidR="003978A7" w:rsidRDefault="003978A7" w:rsidP="00835D01">
                      <w:pPr>
                        <w:spacing w:line="360" w:lineRule="auto"/>
                        <w:rPr>
                          <w:rFonts w:ascii="Arial" w:hAnsi="Arial" w:cs="Arial"/>
                          <w:i/>
                          <w:sz w:val="18"/>
                          <w:szCs w:val="18"/>
                        </w:rPr>
                      </w:pPr>
                      <w:r>
                        <w:rPr>
                          <w:rFonts w:ascii="Arial" w:hAnsi="Arial" w:cs="Arial"/>
                          <w:sz w:val="20"/>
                        </w:rPr>
                        <w:t xml:space="preserve">                                               (</w:t>
                      </w:r>
                      <w:r>
                        <w:rPr>
                          <w:rFonts w:ascii="Arial" w:hAnsi="Arial" w:cs="Arial"/>
                          <w:i/>
                          <w:sz w:val="18"/>
                          <w:szCs w:val="18"/>
                        </w:rPr>
                        <w:t>Proposal</w:t>
                      </w:r>
                      <w:r w:rsidRPr="00364CCF">
                        <w:rPr>
                          <w:rFonts w:ascii="Arial" w:hAnsi="Arial" w:cs="Arial"/>
                          <w:i/>
                          <w:sz w:val="18"/>
                          <w:szCs w:val="18"/>
                        </w:rPr>
                        <w:t xml:space="preserve"> </w:t>
                      </w:r>
                      <w:r>
                        <w:rPr>
                          <w:rFonts w:ascii="Arial" w:hAnsi="Arial" w:cs="Arial"/>
                          <w:i/>
                          <w:sz w:val="18"/>
                          <w:szCs w:val="18"/>
                          <w:u w:val="single"/>
                        </w:rPr>
                        <w:t>must</w:t>
                      </w:r>
                      <w:r>
                        <w:rPr>
                          <w:rFonts w:ascii="Arial" w:hAnsi="Arial" w:cs="Arial"/>
                          <w:i/>
                          <w:sz w:val="18"/>
                          <w:szCs w:val="18"/>
                        </w:rPr>
                        <w:t xml:space="preserve"> be signed by an officer or employee having authority to legally bind the Proposer)</w:t>
                      </w:r>
                    </w:p>
                    <w:p w:rsidR="003978A7" w:rsidRDefault="003978A7" w:rsidP="00835D01">
                      <w:pPr>
                        <w:spacing w:line="360" w:lineRule="auto"/>
                        <w:rPr>
                          <w:rFonts w:ascii="Arial" w:hAnsi="Arial" w:cs="Arial"/>
                          <w:i/>
                          <w:sz w:val="18"/>
                          <w:szCs w:val="18"/>
                        </w:rPr>
                      </w:pPr>
                    </w:p>
                    <w:p w:rsidR="003978A7" w:rsidRDefault="003978A7" w:rsidP="00835D01">
                      <w:pPr>
                        <w:jc w:val="both"/>
                        <w:rPr>
                          <w:rFonts w:ascii="Arial" w:hAnsi="Arial" w:cs="Arial"/>
                          <w:sz w:val="16"/>
                          <w:szCs w:val="16"/>
                        </w:rPr>
                      </w:pPr>
                      <w:r w:rsidRPr="003C32A0">
                        <w:rPr>
                          <w:rFonts w:ascii="Arial" w:hAnsi="Arial" w:cs="Arial"/>
                          <w:b/>
                          <w:sz w:val="16"/>
                          <w:szCs w:val="16"/>
                        </w:rPr>
                        <w:t>Anti-Collusion Statement/Public Domain:</w:t>
                      </w:r>
                      <w:r w:rsidRPr="003C32A0">
                        <w:rPr>
                          <w:rFonts w:ascii="Arial" w:hAnsi="Arial" w:cs="Arial"/>
                          <w:sz w:val="16"/>
                          <w:szCs w:val="16"/>
                        </w:rPr>
                        <w:t xml:space="preserve"> I, the </w:t>
                      </w:r>
                      <w:r>
                        <w:rPr>
                          <w:rFonts w:ascii="Arial" w:hAnsi="Arial" w:cs="Arial"/>
                          <w:sz w:val="16"/>
                          <w:szCs w:val="16"/>
                        </w:rPr>
                        <w:t>Proposer</w:t>
                      </w:r>
                      <w:r w:rsidRPr="003C32A0">
                        <w:rPr>
                          <w:rFonts w:ascii="Arial" w:hAnsi="Arial" w:cs="Arial"/>
                          <w:sz w:val="16"/>
                          <w:szCs w:val="16"/>
                        </w:rPr>
                        <w:t xml:space="preserve"> have not divulged, disc</w:t>
                      </w:r>
                      <w:r>
                        <w:rPr>
                          <w:rFonts w:ascii="Arial" w:hAnsi="Arial" w:cs="Arial"/>
                          <w:sz w:val="16"/>
                          <w:szCs w:val="16"/>
                        </w:rPr>
                        <w:t>ussed, or compared this proposal</w:t>
                      </w:r>
                      <w:r w:rsidRPr="003C32A0">
                        <w:rPr>
                          <w:rFonts w:ascii="Arial" w:hAnsi="Arial" w:cs="Arial"/>
                          <w:sz w:val="16"/>
                          <w:szCs w:val="16"/>
                        </w:rPr>
                        <w:t xml:space="preserve"> with any other </w:t>
                      </w:r>
                      <w:r>
                        <w:rPr>
                          <w:rFonts w:ascii="Arial" w:hAnsi="Arial" w:cs="Arial"/>
                          <w:sz w:val="16"/>
                          <w:szCs w:val="16"/>
                        </w:rPr>
                        <w:t>Proposer</w:t>
                      </w:r>
                      <w:r w:rsidRPr="003C32A0">
                        <w:rPr>
                          <w:rFonts w:ascii="Arial" w:hAnsi="Arial" w:cs="Arial"/>
                          <w:sz w:val="16"/>
                          <w:szCs w:val="16"/>
                        </w:rPr>
                        <w:t xml:space="preserve"> and have not colluded with any other </w:t>
                      </w:r>
                      <w:r>
                        <w:rPr>
                          <w:rFonts w:ascii="Arial" w:hAnsi="Arial" w:cs="Arial"/>
                          <w:sz w:val="16"/>
                          <w:szCs w:val="16"/>
                        </w:rPr>
                        <w:t>Proposer</w:t>
                      </w:r>
                      <w:r w:rsidRPr="003C32A0">
                        <w:rPr>
                          <w:rFonts w:ascii="Arial" w:hAnsi="Arial" w:cs="Arial"/>
                          <w:sz w:val="16"/>
                          <w:szCs w:val="16"/>
                        </w:rPr>
                        <w:t xml:space="preserve"> in </w:t>
                      </w:r>
                      <w:r>
                        <w:rPr>
                          <w:rFonts w:ascii="Arial" w:hAnsi="Arial" w:cs="Arial"/>
                          <w:sz w:val="16"/>
                          <w:szCs w:val="16"/>
                        </w:rPr>
                        <w:t>the preparation of this proposal</w:t>
                      </w:r>
                      <w:r w:rsidRPr="003C32A0">
                        <w:rPr>
                          <w:rFonts w:ascii="Arial" w:hAnsi="Arial" w:cs="Arial"/>
                          <w:sz w:val="16"/>
                          <w:szCs w:val="16"/>
                        </w:rPr>
                        <w:t xml:space="preserve"> in order to gain an unfair advanta</w:t>
                      </w:r>
                      <w:r>
                        <w:rPr>
                          <w:rFonts w:ascii="Arial" w:hAnsi="Arial" w:cs="Arial"/>
                          <w:sz w:val="16"/>
                          <w:szCs w:val="16"/>
                        </w:rPr>
                        <w:t xml:space="preserve">ge in the </w:t>
                      </w:r>
                      <w:r w:rsidRPr="000B2DA6">
                        <w:rPr>
                          <w:rFonts w:ascii="Arial" w:hAnsi="Arial" w:cs="Arial"/>
                          <w:sz w:val="16"/>
                          <w:szCs w:val="16"/>
                        </w:rPr>
                        <w:t>award</w:t>
                      </w:r>
                      <w:r>
                        <w:rPr>
                          <w:rFonts w:ascii="Arial" w:hAnsi="Arial" w:cs="Arial"/>
                          <w:sz w:val="16"/>
                          <w:szCs w:val="16"/>
                        </w:rPr>
                        <w:t xml:space="preserve"> of this ITN</w:t>
                      </w:r>
                      <w:r w:rsidRPr="003C32A0">
                        <w:rPr>
                          <w:rFonts w:ascii="Arial" w:hAnsi="Arial" w:cs="Arial"/>
                          <w:sz w:val="16"/>
                          <w:szCs w:val="16"/>
                        </w:rPr>
                        <w:t>.  I acknowledge that all information contained herein is part of</w:t>
                      </w:r>
                      <w:r>
                        <w:rPr>
                          <w:rFonts w:ascii="Arial" w:hAnsi="Arial" w:cs="Arial"/>
                          <w:sz w:val="16"/>
                          <w:szCs w:val="16"/>
                        </w:rPr>
                        <w:t xml:space="preserve"> the public domain subject to</w:t>
                      </w:r>
                      <w:r w:rsidRPr="003C32A0">
                        <w:rPr>
                          <w:rFonts w:ascii="Arial" w:hAnsi="Arial" w:cs="Arial"/>
                          <w:sz w:val="16"/>
                          <w:szCs w:val="16"/>
                        </w:rPr>
                        <w:t xml:space="preserve"> the Public Records Act, Chapter 119, Florida Statutes.</w:t>
                      </w:r>
                    </w:p>
                    <w:p w:rsidR="003978A7" w:rsidRPr="003C32A0" w:rsidRDefault="003978A7" w:rsidP="00835D01">
                      <w:pPr>
                        <w:jc w:val="both"/>
                        <w:rPr>
                          <w:rFonts w:ascii="Arial" w:hAnsi="Arial" w:cs="Arial"/>
                          <w:sz w:val="16"/>
                          <w:szCs w:val="16"/>
                        </w:rPr>
                      </w:pPr>
                    </w:p>
                    <w:p w:rsidR="003978A7" w:rsidRPr="003C32A0" w:rsidRDefault="003978A7" w:rsidP="00835D01">
                      <w:pPr>
                        <w:jc w:val="both"/>
                        <w:rPr>
                          <w:rFonts w:ascii="Arial" w:hAnsi="Arial" w:cs="Arial"/>
                          <w:sz w:val="8"/>
                          <w:szCs w:val="8"/>
                        </w:rPr>
                      </w:pPr>
                    </w:p>
                    <w:p w:rsidR="003978A7" w:rsidRDefault="003978A7" w:rsidP="00835D01">
                      <w:pPr>
                        <w:jc w:val="both"/>
                        <w:rPr>
                          <w:rFonts w:ascii="Arial" w:hAnsi="Arial" w:cs="Arial"/>
                          <w:sz w:val="16"/>
                          <w:szCs w:val="16"/>
                        </w:rPr>
                      </w:pPr>
                      <w:r>
                        <w:rPr>
                          <w:rFonts w:ascii="Arial" w:hAnsi="Arial" w:cs="Arial"/>
                          <w:b/>
                          <w:sz w:val="16"/>
                          <w:szCs w:val="16"/>
                        </w:rPr>
                        <w:t>Proposal</w:t>
                      </w:r>
                      <w:r w:rsidRPr="003C32A0">
                        <w:rPr>
                          <w:rFonts w:ascii="Arial" w:hAnsi="Arial" w:cs="Arial"/>
                          <w:b/>
                          <w:sz w:val="16"/>
                          <w:szCs w:val="16"/>
                        </w:rPr>
                        <w:t xml:space="preserve"> Certification: </w:t>
                      </w:r>
                      <w:r w:rsidRPr="003C32A0">
                        <w:rPr>
                          <w:rFonts w:ascii="Arial" w:hAnsi="Arial" w:cs="Arial"/>
                          <w:sz w:val="16"/>
                          <w:szCs w:val="16"/>
                        </w:rPr>
                        <w:t>By my signature, I hereby certify that I am submitting the following inf</w:t>
                      </w:r>
                      <w:r>
                        <w:rPr>
                          <w:rFonts w:ascii="Arial" w:hAnsi="Arial" w:cs="Arial"/>
                          <w:sz w:val="16"/>
                          <w:szCs w:val="16"/>
                        </w:rPr>
                        <w:t>ormation as my company’s proposal</w:t>
                      </w:r>
                      <w:r w:rsidRPr="003C32A0">
                        <w:rPr>
                          <w:rFonts w:ascii="Arial" w:hAnsi="Arial" w:cs="Arial"/>
                          <w:sz w:val="16"/>
                          <w:szCs w:val="16"/>
                        </w:rPr>
                        <w:t xml:space="preserve"> and understand that by virtue of executing </w:t>
                      </w:r>
                      <w:r>
                        <w:rPr>
                          <w:rFonts w:ascii="Arial" w:hAnsi="Arial" w:cs="Arial"/>
                          <w:sz w:val="16"/>
                          <w:szCs w:val="16"/>
                        </w:rPr>
                        <w:t xml:space="preserve">and returning </w:t>
                      </w:r>
                      <w:r w:rsidRPr="003C32A0">
                        <w:rPr>
                          <w:rFonts w:ascii="Arial" w:hAnsi="Arial" w:cs="Arial"/>
                          <w:sz w:val="16"/>
                          <w:szCs w:val="16"/>
                        </w:rPr>
                        <w:t xml:space="preserve">this </w:t>
                      </w:r>
                      <w:r>
                        <w:rPr>
                          <w:rFonts w:ascii="Arial" w:hAnsi="Arial" w:cs="Arial"/>
                          <w:b/>
                          <w:sz w:val="16"/>
                          <w:szCs w:val="16"/>
                        </w:rPr>
                        <w:t>Proposer Information Sheet</w:t>
                      </w:r>
                      <w:r w:rsidRPr="003C32A0">
                        <w:rPr>
                          <w:rFonts w:ascii="Arial" w:hAnsi="Arial" w:cs="Arial"/>
                          <w:sz w:val="16"/>
                          <w:szCs w:val="16"/>
                        </w:rPr>
                        <w:t>, I further certify complete and unconditional acceptance of the contents inclu</w:t>
                      </w:r>
                      <w:r>
                        <w:rPr>
                          <w:rFonts w:ascii="Arial" w:hAnsi="Arial" w:cs="Arial"/>
                          <w:sz w:val="16"/>
                          <w:szCs w:val="16"/>
                        </w:rPr>
                        <w:t>sive of this Invitation to Negotiate</w:t>
                      </w:r>
                      <w:r w:rsidRPr="003C32A0">
                        <w:rPr>
                          <w:rFonts w:ascii="Arial" w:hAnsi="Arial" w:cs="Arial"/>
                          <w:sz w:val="16"/>
                          <w:szCs w:val="16"/>
                        </w:rPr>
                        <w:t xml:space="preserve">, and all appendices and the contents of any addenda released hereto.  </w:t>
                      </w:r>
                    </w:p>
                  </w:txbxContent>
                </v:textbox>
                <w10:wrap anchorx="margin"/>
              </v:shape>
            </w:pict>
          </mc:Fallback>
        </mc:AlternateContent>
      </w:r>
      <w:r w:rsidRPr="008C14E3">
        <w:rPr>
          <w:rFonts w:asciiTheme="minorHAnsi" w:hAnsiTheme="minorHAnsi"/>
          <w:b/>
          <w:noProof/>
          <w:highlight w:val="darkCyan"/>
        </w:rPr>
        <mc:AlternateContent>
          <mc:Choice Requires="wps">
            <w:drawing>
              <wp:anchor distT="0" distB="0" distL="114300" distR="114300" simplePos="0" relativeHeight="251670528" behindDoc="0" locked="0" layoutInCell="1" allowOverlap="1" wp14:anchorId="7F2E70D6" wp14:editId="33ABC325">
                <wp:simplePos x="0" y="0"/>
                <wp:positionH relativeFrom="margin">
                  <wp:align>center</wp:align>
                </wp:positionH>
                <wp:positionV relativeFrom="paragraph">
                  <wp:posOffset>757555</wp:posOffset>
                </wp:positionV>
                <wp:extent cx="714565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1185E" id="_x0000_t32" coordsize="21600,21600" o:spt="32" o:oned="t" path="m,l21600,21600e" filled="f">
                <v:path arrowok="t" fillok="f" o:connecttype="none"/>
                <o:lock v:ext="edit" shapetype="t"/>
              </v:shapetype>
              <v:shape id="AutoShape 27" o:spid="_x0000_s1026" type="#_x0000_t32" style="position:absolute;margin-left:0;margin-top:59.65pt;width:562.65pt;height:0;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XW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DxhJ&#10;0sOOng9OhdJo9ugHNGibQ1wpd8a3SE/yVb8o+t0iqcqWyIaH6LezhuTEZ0TvUvzFaiizHz4rBjEE&#10;CoRpnWrTe0iYAzqFpZxvS+Enhyh8fEzSbJ5lGN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">
                <w10:wrap anchorx="margin"/>
              </v:shape>
            </w:pict>
          </mc:Fallback>
        </mc:AlternateContent>
      </w:r>
      <w:r w:rsidRPr="008C14E3">
        <w:rPr>
          <w:rFonts w:asciiTheme="minorHAnsi" w:hAnsiTheme="minorHAnsi"/>
          <w:b/>
          <w:noProof/>
          <w:highlight w:val="darkCyan"/>
        </w:rPr>
        <mc:AlternateContent>
          <mc:Choice Requires="wps">
            <w:drawing>
              <wp:anchor distT="0" distB="0" distL="114300" distR="114300" simplePos="0" relativeHeight="251668480" behindDoc="0" locked="0" layoutInCell="1" allowOverlap="1" wp14:anchorId="5F6A3097" wp14:editId="07D6FC02">
                <wp:simplePos x="0" y="0"/>
                <wp:positionH relativeFrom="column">
                  <wp:posOffset>3405505</wp:posOffset>
                </wp:positionH>
                <wp:positionV relativeFrom="paragraph">
                  <wp:posOffset>-207645</wp:posOffset>
                </wp:positionV>
                <wp:extent cx="0" cy="968375"/>
                <wp:effectExtent l="5080" t="11430" r="13970" b="1079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8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37761" id="AutoShape 17" o:spid="_x0000_s1026" type="#_x0000_t32" style="position:absolute;margin-left:268.15pt;margin-top:-16.35pt;width:0;height: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"/>
            </w:pict>
          </mc:Fallback>
        </mc:AlternateContent>
      </w:r>
      <w:r w:rsidRPr="008C14E3">
        <w:rPr>
          <w:rFonts w:asciiTheme="minorHAnsi" w:hAnsiTheme="minorHAnsi"/>
          <w:b/>
          <w:noProof/>
          <w:highlight w:val="darkCyan"/>
        </w:rPr>
        <mc:AlternateContent>
          <mc:Choice Requires="wps">
            <w:drawing>
              <wp:anchor distT="0" distB="0" distL="114300" distR="114300" simplePos="0" relativeHeight="251664384" behindDoc="0" locked="0" layoutInCell="1" allowOverlap="1" wp14:anchorId="18481E8C" wp14:editId="21C89C6E">
                <wp:simplePos x="0" y="0"/>
                <wp:positionH relativeFrom="margin">
                  <wp:align>left</wp:align>
                </wp:positionH>
                <wp:positionV relativeFrom="paragraph">
                  <wp:posOffset>7482157</wp:posOffset>
                </wp:positionV>
                <wp:extent cx="3143885" cy="133667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A7" w:rsidRPr="00F027C4" w:rsidRDefault="003978A7" w:rsidP="00A727D0">
                            <w:pPr>
                              <w:pStyle w:val="ListParagraph"/>
                              <w:numPr>
                                <w:ilvl w:val="0"/>
                                <w:numId w:val="20"/>
                              </w:numPr>
                              <w:spacing w:line="360" w:lineRule="auto"/>
                              <w:contextualSpacing/>
                              <w:rPr>
                                <w:rFonts w:ascii="Arial" w:hAnsi="Arial" w:cs="Arial"/>
                              </w:rPr>
                            </w:pPr>
                            <w:r>
                              <w:rPr>
                                <w:rFonts w:ascii="Arial" w:hAnsi="Arial" w:cs="Arial"/>
                                <w:sz w:val="18"/>
                                <w:szCs w:val="18"/>
                              </w:rPr>
                              <w:t>Insufficient time to respond</w:t>
                            </w:r>
                          </w:p>
                          <w:p w:rsidR="003978A7" w:rsidRDefault="003978A7" w:rsidP="00A727D0">
                            <w:pPr>
                              <w:pStyle w:val="ListParagraph"/>
                              <w:numPr>
                                <w:ilvl w:val="0"/>
                                <w:numId w:val="20"/>
                              </w:numPr>
                              <w:spacing w:line="360" w:lineRule="auto"/>
                              <w:contextualSpacing/>
                              <w:rPr>
                                <w:rFonts w:ascii="Arial" w:hAnsi="Arial" w:cs="Arial"/>
                                <w:sz w:val="18"/>
                                <w:szCs w:val="18"/>
                              </w:rPr>
                            </w:pPr>
                            <w:r w:rsidRPr="00F027C4">
                              <w:rPr>
                                <w:rFonts w:ascii="Arial" w:hAnsi="Arial" w:cs="Arial"/>
                                <w:sz w:val="18"/>
                                <w:szCs w:val="18"/>
                              </w:rPr>
                              <w:t>Specifica</w:t>
                            </w:r>
                            <w:r>
                              <w:rPr>
                                <w:rFonts w:ascii="Arial" w:hAnsi="Arial" w:cs="Arial"/>
                                <w:sz w:val="18"/>
                                <w:szCs w:val="18"/>
                              </w:rPr>
                              <w:t>tions were unclear or restrictive</w:t>
                            </w:r>
                          </w:p>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Our schedule will not permit us to respond</w:t>
                            </w:r>
                          </w:p>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Terms &amp; Conditions were unclear or restrictive</w:t>
                            </w:r>
                          </w:p>
                          <w:p w:rsidR="003978A7" w:rsidRPr="00F027C4"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Could not meet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1E8C" id="Text Box 13" o:spid="_x0000_s1030" type="#_x0000_t202" style="position:absolute;margin-left:0;margin-top:589.15pt;width:247.55pt;height:10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VphwIAABg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" stroked="f">
                <v:textbox>
                  <w:txbxContent>
                    <w:p w:rsidR="003978A7" w:rsidRPr="00F027C4" w:rsidRDefault="003978A7" w:rsidP="00A727D0">
                      <w:pPr>
                        <w:pStyle w:val="ListParagraph"/>
                        <w:numPr>
                          <w:ilvl w:val="0"/>
                          <w:numId w:val="20"/>
                        </w:numPr>
                        <w:spacing w:line="360" w:lineRule="auto"/>
                        <w:contextualSpacing/>
                        <w:rPr>
                          <w:rFonts w:ascii="Arial" w:hAnsi="Arial" w:cs="Arial"/>
                        </w:rPr>
                      </w:pPr>
                      <w:r>
                        <w:rPr>
                          <w:rFonts w:ascii="Arial" w:hAnsi="Arial" w:cs="Arial"/>
                          <w:sz w:val="18"/>
                          <w:szCs w:val="18"/>
                        </w:rPr>
                        <w:t>Insufficient time to respond</w:t>
                      </w:r>
                    </w:p>
                    <w:p w:rsidR="003978A7" w:rsidRDefault="003978A7" w:rsidP="00A727D0">
                      <w:pPr>
                        <w:pStyle w:val="ListParagraph"/>
                        <w:numPr>
                          <w:ilvl w:val="0"/>
                          <w:numId w:val="20"/>
                        </w:numPr>
                        <w:spacing w:line="360" w:lineRule="auto"/>
                        <w:contextualSpacing/>
                        <w:rPr>
                          <w:rFonts w:ascii="Arial" w:hAnsi="Arial" w:cs="Arial"/>
                          <w:sz w:val="18"/>
                          <w:szCs w:val="18"/>
                        </w:rPr>
                      </w:pPr>
                      <w:r w:rsidRPr="00F027C4">
                        <w:rPr>
                          <w:rFonts w:ascii="Arial" w:hAnsi="Arial" w:cs="Arial"/>
                          <w:sz w:val="18"/>
                          <w:szCs w:val="18"/>
                        </w:rPr>
                        <w:t>Specifica</w:t>
                      </w:r>
                      <w:r>
                        <w:rPr>
                          <w:rFonts w:ascii="Arial" w:hAnsi="Arial" w:cs="Arial"/>
                          <w:sz w:val="18"/>
                          <w:szCs w:val="18"/>
                        </w:rPr>
                        <w:t>tions were unclear or restrictive</w:t>
                      </w:r>
                    </w:p>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Our schedule will not permit us to respond</w:t>
                      </w:r>
                    </w:p>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Terms &amp; Conditions were unclear or restrictive</w:t>
                      </w:r>
                    </w:p>
                    <w:p w:rsidR="003978A7" w:rsidRPr="00F027C4"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Could not meet specifications</w:t>
                      </w:r>
                    </w:p>
                  </w:txbxContent>
                </v:textbox>
                <w10:wrap anchorx="margin"/>
              </v:shape>
            </w:pict>
          </mc:Fallback>
        </mc:AlternateContent>
      </w:r>
      <w:r w:rsidRPr="008C14E3">
        <w:rPr>
          <w:rFonts w:asciiTheme="minorHAnsi" w:hAnsiTheme="minorHAnsi"/>
          <w:b/>
          <w:noProof/>
          <w:highlight w:val="darkCyan"/>
        </w:rPr>
        <mc:AlternateContent>
          <mc:Choice Requires="wps">
            <w:drawing>
              <wp:anchor distT="0" distB="0" distL="114300" distR="114300" simplePos="0" relativeHeight="251666432" behindDoc="0" locked="0" layoutInCell="1" allowOverlap="1" wp14:anchorId="2825EAF3" wp14:editId="51B32E97">
                <wp:simplePos x="0" y="0"/>
                <wp:positionH relativeFrom="column">
                  <wp:posOffset>3455670</wp:posOffset>
                </wp:positionH>
                <wp:positionV relativeFrom="paragraph">
                  <wp:posOffset>7470835</wp:posOffset>
                </wp:positionV>
                <wp:extent cx="3394075" cy="15621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Addendum received too late to respond</w:t>
                            </w:r>
                          </w:p>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Could not meet insurance requirements</w:t>
                            </w:r>
                          </w:p>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We do not offer the services requested</w:t>
                            </w:r>
                          </w:p>
                          <w:p w:rsidR="003978A7" w:rsidRDefault="003978A7" w:rsidP="00A727D0">
                            <w:pPr>
                              <w:pStyle w:val="ListParagraph"/>
                              <w:numPr>
                                <w:ilvl w:val="0"/>
                                <w:numId w:val="20"/>
                              </w:numPr>
                              <w:contextualSpacing/>
                              <w:rPr>
                                <w:rFonts w:ascii="Arial" w:hAnsi="Arial" w:cs="Arial"/>
                                <w:sz w:val="18"/>
                                <w:szCs w:val="18"/>
                              </w:rPr>
                            </w:pPr>
                            <w:r>
                              <w:rPr>
                                <w:rFonts w:ascii="Arial" w:hAnsi="Arial" w:cs="Arial"/>
                                <w:sz w:val="18"/>
                                <w:szCs w:val="18"/>
                              </w:rPr>
                              <w:t>Remove our company name from this commodity listing only</w:t>
                            </w:r>
                          </w:p>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Keep our company on the bid list for future ITN’s</w:t>
                            </w:r>
                          </w:p>
                          <w:p w:rsidR="003978A7" w:rsidRPr="00F027C4"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Other 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5EAF3" id="Text Box 15" o:spid="_x0000_s1031" type="#_x0000_t202" style="position:absolute;margin-left:272.1pt;margin-top:588.25pt;width:267.2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8z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" stroked="f">
                <v:textbox>
                  <w:txbxContent>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Addendum received too late to respond</w:t>
                      </w:r>
                    </w:p>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Could not meet insurance requirements</w:t>
                      </w:r>
                    </w:p>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We do not offer the services requested</w:t>
                      </w:r>
                    </w:p>
                    <w:p w:rsidR="003978A7" w:rsidRDefault="003978A7" w:rsidP="00A727D0">
                      <w:pPr>
                        <w:pStyle w:val="ListParagraph"/>
                        <w:numPr>
                          <w:ilvl w:val="0"/>
                          <w:numId w:val="20"/>
                        </w:numPr>
                        <w:contextualSpacing/>
                        <w:rPr>
                          <w:rFonts w:ascii="Arial" w:hAnsi="Arial" w:cs="Arial"/>
                          <w:sz w:val="18"/>
                          <w:szCs w:val="18"/>
                        </w:rPr>
                      </w:pPr>
                      <w:r>
                        <w:rPr>
                          <w:rFonts w:ascii="Arial" w:hAnsi="Arial" w:cs="Arial"/>
                          <w:sz w:val="18"/>
                          <w:szCs w:val="18"/>
                        </w:rPr>
                        <w:t>Remove our company name from this commodity listing only</w:t>
                      </w:r>
                    </w:p>
                    <w:p w:rsidR="003978A7"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Keep our company on the bid list for future ITN’s</w:t>
                      </w:r>
                    </w:p>
                    <w:p w:rsidR="003978A7" w:rsidRPr="00F027C4" w:rsidRDefault="003978A7" w:rsidP="00A727D0">
                      <w:pPr>
                        <w:pStyle w:val="ListParagraph"/>
                        <w:numPr>
                          <w:ilvl w:val="0"/>
                          <w:numId w:val="20"/>
                        </w:numPr>
                        <w:spacing w:line="360" w:lineRule="auto"/>
                        <w:contextualSpacing/>
                        <w:rPr>
                          <w:rFonts w:ascii="Arial" w:hAnsi="Arial" w:cs="Arial"/>
                          <w:sz w:val="18"/>
                          <w:szCs w:val="18"/>
                        </w:rPr>
                      </w:pPr>
                      <w:r>
                        <w:rPr>
                          <w:rFonts w:ascii="Arial" w:hAnsi="Arial" w:cs="Arial"/>
                          <w:sz w:val="18"/>
                          <w:szCs w:val="18"/>
                        </w:rPr>
                        <w:t>Other _________________________________________</w:t>
                      </w:r>
                    </w:p>
                  </w:txbxContent>
                </v:textbox>
              </v:shape>
            </w:pict>
          </mc:Fallback>
        </mc:AlternateContent>
      </w:r>
      <w:r>
        <w:rPr>
          <w:rFonts w:asciiTheme="minorHAnsi" w:hAnsiTheme="minorHAnsi"/>
        </w:rPr>
        <w:tab/>
      </w:r>
      <w:r w:rsidRPr="008C14E3">
        <w:rPr>
          <w:rFonts w:asciiTheme="minorHAnsi" w:hAnsiTheme="minorHAnsi"/>
          <w:b/>
          <w:noProof/>
          <w:highlight w:val="darkCyan"/>
        </w:rPr>
        <mc:AlternateContent>
          <mc:Choice Requires="wps">
            <w:drawing>
              <wp:anchor distT="0" distB="0" distL="114300" distR="114300" simplePos="0" relativeHeight="251669504" behindDoc="0" locked="0" layoutInCell="1" allowOverlap="1" wp14:anchorId="2494AA85" wp14:editId="765E7579">
                <wp:simplePos x="0" y="0"/>
                <wp:positionH relativeFrom="margin">
                  <wp:align>center</wp:align>
                </wp:positionH>
                <wp:positionV relativeFrom="paragraph">
                  <wp:posOffset>7198360</wp:posOffset>
                </wp:positionV>
                <wp:extent cx="7135495" cy="0"/>
                <wp:effectExtent l="0" t="0" r="27305" b="190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2DD5B" id="AutoShape 24" o:spid="_x0000_s1026" type="#_x0000_t32" style="position:absolute;margin-left:0;margin-top:566.8pt;width:561.85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Z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TTJw4IG4wqIq9TWhhHpUb2aF02/O6R01RHV8hj9djKQnIWM5F1KuDgDZXbDZ80ghkCB&#10;uK1jY/sACXtAx0jK6UYKP3pE4eNj9jDNF1OM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">
                <w10:wrap anchorx="margin"/>
              </v:shape>
            </w:pict>
          </mc:Fallback>
        </mc:AlternateContent>
      </w:r>
      <w:r w:rsidRPr="008C14E3">
        <w:rPr>
          <w:rFonts w:asciiTheme="minorHAnsi" w:hAnsiTheme="minorHAnsi"/>
          <w:b/>
          <w:noProof/>
          <w:highlight w:val="darkCyan"/>
        </w:rPr>
        <mc:AlternateContent>
          <mc:Choice Requires="wps">
            <w:drawing>
              <wp:anchor distT="0" distB="0" distL="114300" distR="114300" simplePos="0" relativeHeight="251665408" behindDoc="0" locked="0" layoutInCell="1" allowOverlap="1" wp14:anchorId="20CD95E6" wp14:editId="09FC649C">
                <wp:simplePos x="0" y="0"/>
                <wp:positionH relativeFrom="column">
                  <wp:posOffset>-41910</wp:posOffset>
                </wp:positionH>
                <wp:positionV relativeFrom="paragraph">
                  <wp:posOffset>7249795</wp:posOffset>
                </wp:positionV>
                <wp:extent cx="7025005" cy="256540"/>
                <wp:effectExtent l="0" t="0" r="444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A7" w:rsidRDefault="003978A7" w:rsidP="00835D01">
                            <w:pPr>
                              <w:spacing w:line="360" w:lineRule="auto"/>
                              <w:jc w:val="center"/>
                              <w:rPr>
                                <w:rFonts w:ascii="Arial" w:hAnsi="Arial" w:cs="Arial"/>
                                <w:sz w:val="20"/>
                              </w:rPr>
                            </w:pPr>
                            <w:r w:rsidRPr="00F855BE">
                              <w:rPr>
                                <w:rFonts w:ascii="Arial" w:hAnsi="Arial" w:cs="Arial"/>
                                <w:b/>
                                <w:sz w:val="20"/>
                                <w:u w:val="single"/>
                              </w:rPr>
                              <w:t>NO RESPONSE</w:t>
                            </w:r>
                            <w:r>
                              <w:rPr>
                                <w:rFonts w:ascii="Arial" w:hAnsi="Arial" w:cs="Arial"/>
                                <w:sz w:val="20"/>
                              </w:rPr>
                              <w:t xml:space="preserve"> – I HEREBY SUBMIT THIS AS A “NO RESPONSE” FOR THE REASON(S) CHECKED BELOW:</w:t>
                            </w:r>
                          </w:p>
                          <w:p w:rsidR="003978A7" w:rsidRDefault="003978A7" w:rsidP="00835D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D95E6" id="Text Box 14" o:spid="_x0000_s1032" type="#_x0000_t202" style="position:absolute;margin-left:-3.3pt;margin-top:570.85pt;width:553.15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B7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" stroked="f">
                <v:textbox>
                  <w:txbxContent>
                    <w:p w:rsidR="003978A7" w:rsidRDefault="003978A7" w:rsidP="00835D01">
                      <w:pPr>
                        <w:spacing w:line="360" w:lineRule="auto"/>
                        <w:jc w:val="center"/>
                        <w:rPr>
                          <w:rFonts w:ascii="Arial" w:hAnsi="Arial" w:cs="Arial"/>
                          <w:sz w:val="20"/>
                        </w:rPr>
                      </w:pPr>
                      <w:r w:rsidRPr="00F855BE">
                        <w:rPr>
                          <w:rFonts w:ascii="Arial" w:hAnsi="Arial" w:cs="Arial"/>
                          <w:b/>
                          <w:sz w:val="20"/>
                          <w:u w:val="single"/>
                        </w:rPr>
                        <w:t>NO RESPONSE</w:t>
                      </w:r>
                      <w:r>
                        <w:rPr>
                          <w:rFonts w:ascii="Arial" w:hAnsi="Arial" w:cs="Arial"/>
                          <w:sz w:val="20"/>
                        </w:rPr>
                        <w:t xml:space="preserve"> – I HEREBY SUBMIT THIS AS A “NO RESPONSE” FOR THE REASON(S) CHECKED BELOW:</w:t>
                      </w:r>
                    </w:p>
                    <w:p w:rsidR="003978A7" w:rsidRDefault="003978A7" w:rsidP="00835D01"/>
                  </w:txbxContent>
                </v:textbox>
              </v:shape>
            </w:pict>
          </mc:Fallback>
        </mc:AlternateContent>
      </w:r>
      <w:r w:rsidRPr="008C14E3">
        <w:rPr>
          <w:rFonts w:asciiTheme="minorHAnsi" w:hAnsiTheme="minorHAnsi"/>
          <w:b/>
        </w:rPr>
        <w:br w:type="page"/>
      </w:r>
      <w:r w:rsidRPr="008C14E3">
        <w:rPr>
          <w:rFonts w:asciiTheme="minorHAnsi" w:hAnsiTheme="minorHAnsi"/>
          <w:b/>
          <w:noProof/>
          <w:highlight w:val="darkCyan"/>
        </w:rPr>
        <mc:AlternateContent>
          <mc:Choice Requires="wps">
            <w:drawing>
              <wp:anchor distT="0" distB="0" distL="114300" distR="114300" simplePos="0" relativeHeight="251667456" behindDoc="0" locked="0" layoutInCell="1" allowOverlap="1" wp14:anchorId="67DFBA43" wp14:editId="0CF98A43">
                <wp:simplePos x="0" y="0"/>
                <wp:positionH relativeFrom="margin">
                  <wp:align>center</wp:align>
                </wp:positionH>
                <wp:positionV relativeFrom="paragraph">
                  <wp:posOffset>1399540</wp:posOffset>
                </wp:positionV>
                <wp:extent cx="7135495" cy="635"/>
                <wp:effectExtent l="0" t="0" r="27305" b="3746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5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4D600" id="AutoShape 20" o:spid="_x0000_s1026" type="#_x0000_t32" style="position:absolute;margin-left:0;margin-top:110.2pt;width:561.85pt;height:.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">
                <w10:wrap anchorx="margin"/>
              </v:shape>
            </w:pict>
          </mc:Fallback>
        </mc:AlternateContent>
      </w:r>
    </w:p>
    <w:p w:rsidR="00645DB0" w:rsidRDefault="00645DB0" w:rsidP="008315C2">
      <w:pPr>
        <w:tabs>
          <w:tab w:val="left" w:pos="720"/>
          <w:tab w:val="left" w:pos="1320"/>
          <w:tab w:val="left" w:pos="2040"/>
          <w:tab w:val="center" w:pos="5400"/>
        </w:tabs>
        <w:jc w:val="center"/>
        <w:rPr>
          <w:rFonts w:asciiTheme="minorHAnsi" w:hAnsiTheme="minorHAnsi"/>
          <w:b/>
          <w:sz w:val="22"/>
          <w:szCs w:val="22"/>
          <w:u w:val="single"/>
        </w:rPr>
      </w:pPr>
    </w:p>
    <w:p w:rsidR="00645DB0" w:rsidRDefault="00645DB0" w:rsidP="008315C2">
      <w:pPr>
        <w:tabs>
          <w:tab w:val="left" w:pos="720"/>
          <w:tab w:val="left" w:pos="1320"/>
          <w:tab w:val="left" w:pos="2040"/>
          <w:tab w:val="center" w:pos="5400"/>
        </w:tabs>
        <w:jc w:val="center"/>
        <w:rPr>
          <w:rFonts w:asciiTheme="minorHAnsi" w:hAnsiTheme="minorHAnsi"/>
          <w:b/>
          <w:sz w:val="22"/>
          <w:szCs w:val="22"/>
          <w:u w:val="single"/>
        </w:rPr>
      </w:pPr>
    </w:p>
    <w:p w:rsidR="00645DB0" w:rsidRDefault="00645DB0" w:rsidP="00C96560">
      <w:pPr>
        <w:tabs>
          <w:tab w:val="left" w:pos="720"/>
          <w:tab w:val="left" w:pos="1320"/>
          <w:tab w:val="left" w:pos="2040"/>
          <w:tab w:val="center" w:pos="5400"/>
        </w:tabs>
        <w:rPr>
          <w:rFonts w:asciiTheme="minorHAnsi" w:hAnsiTheme="minorHAnsi"/>
          <w:b/>
          <w:sz w:val="22"/>
          <w:szCs w:val="22"/>
          <w:u w:val="single"/>
        </w:rPr>
      </w:pPr>
    </w:p>
    <w:p w:rsidR="00645DB0" w:rsidRPr="007D0806" w:rsidRDefault="00645DB0" w:rsidP="008315C2">
      <w:pPr>
        <w:tabs>
          <w:tab w:val="left" w:pos="720"/>
          <w:tab w:val="left" w:pos="1320"/>
          <w:tab w:val="left" w:pos="2040"/>
          <w:tab w:val="center" w:pos="5400"/>
        </w:tabs>
        <w:jc w:val="center"/>
        <w:rPr>
          <w:rFonts w:asciiTheme="minorHAnsi" w:hAnsiTheme="minorHAnsi"/>
          <w:b/>
          <w:sz w:val="22"/>
          <w:szCs w:val="22"/>
        </w:rPr>
      </w:pPr>
      <w:r w:rsidRPr="007D0806">
        <w:rPr>
          <w:rFonts w:asciiTheme="minorHAnsi" w:hAnsiTheme="minorHAnsi"/>
          <w:b/>
          <w:sz w:val="22"/>
          <w:szCs w:val="22"/>
          <w:u w:val="single"/>
        </w:rPr>
        <w:t>TABLE OF CONTENTS</w:t>
      </w:r>
    </w:p>
    <w:p w:rsidR="00645DB0" w:rsidRPr="007D0806" w:rsidRDefault="00645DB0" w:rsidP="008315C2">
      <w:pPr>
        <w:tabs>
          <w:tab w:val="left" w:pos="720"/>
          <w:tab w:val="left" w:pos="1320"/>
          <w:tab w:val="left" w:pos="2040"/>
          <w:tab w:val="center" w:pos="5400"/>
        </w:tabs>
        <w:ind w:left="120"/>
        <w:jc w:val="both"/>
        <w:rPr>
          <w:rFonts w:asciiTheme="minorHAnsi" w:hAnsiTheme="minorHAnsi"/>
          <w:sz w:val="22"/>
          <w:szCs w:val="22"/>
          <w:u w:val="single"/>
        </w:rPr>
      </w:pPr>
    </w:p>
    <w:p w:rsidR="00645DB0" w:rsidRPr="007D0806" w:rsidRDefault="00645DB0" w:rsidP="008315C2">
      <w:pPr>
        <w:tabs>
          <w:tab w:val="left" w:pos="720"/>
          <w:tab w:val="left" w:pos="1320"/>
          <w:tab w:val="left" w:pos="2040"/>
          <w:tab w:val="center" w:pos="5400"/>
        </w:tabs>
        <w:ind w:left="120"/>
        <w:jc w:val="both"/>
        <w:rPr>
          <w:rFonts w:asciiTheme="minorHAnsi" w:hAnsiTheme="minorHAnsi"/>
          <w:sz w:val="22"/>
          <w:szCs w:val="22"/>
        </w:rPr>
      </w:pPr>
    </w:p>
    <w:p w:rsidR="00645DB0" w:rsidRPr="007D0806" w:rsidRDefault="00645DB0" w:rsidP="008315C2">
      <w:pPr>
        <w:tabs>
          <w:tab w:val="left" w:pos="720"/>
          <w:tab w:val="left" w:pos="1800"/>
          <w:tab w:val="center" w:pos="9480"/>
        </w:tabs>
        <w:ind w:left="120"/>
        <w:jc w:val="both"/>
        <w:rPr>
          <w:rFonts w:asciiTheme="minorHAnsi" w:hAnsiTheme="minorHAnsi"/>
          <w:sz w:val="22"/>
          <w:szCs w:val="22"/>
        </w:rPr>
      </w:pPr>
      <w:r w:rsidRPr="007D0806">
        <w:rPr>
          <w:rFonts w:asciiTheme="minorHAnsi" w:hAnsiTheme="minorHAnsi"/>
          <w:sz w:val="22"/>
          <w:szCs w:val="22"/>
        </w:rPr>
        <w:tab/>
      </w:r>
      <w:r w:rsidRPr="007D0806">
        <w:rPr>
          <w:rFonts w:asciiTheme="minorHAnsi" w:hAnsiTheme="minorHAnsi"/>
          <w:sz w:val="22"/>
          <w:szCs w:val="22"/>
        </w:rPr>
        <w:tab/>
      </w:r>
      <w:r w:rsidRPr="007D0806">
        <w:rPr>
          <w:rFonts w:asciiTheme="minorHAnsi" w:hAnsiTheme="minorHAnsi"/>
          <w:sz w:val="22"/>
          <w:szCs w:val="22"/>
        </w:rPr>
        <w:tab/>
      </w:r>
      <w:r w:rsidRPr="007D0806">
        <w:rPr>
          <w:rFonts w:asciiTheme="minorHAnsi" w:hAnsiTheme="minorHAnsi"/>
          <w:b/>
          <w:sz w:val="22"/>
          <w:szCs w:val="22"/>
          <w:u w:val="single"/>
        </w:rPr>
        <w:t>Page</w:t>
      </w:r>
    </w:p>
    <w:p w:rsidR="00645DB0" w:rsidRPr="007D0806" w:rsidRDefault="00645DB0" w:rsidP="008315C2">
      <w:pPr>
        <w:tabs>
          <w:tab w:val="left" w:pos="720"/>
          <w:tab w:val="left" w:pos="1800"/>
          <w:tab w:val="center" w:pos="9480"/>
        </w:tabs>
        <w:ind w:left="120"/>
        <w:jc w:val="both"/>
        <w:rPr>
          <w:rFonts w:asciiTheme="minorHAnsi" w:hAnsiTheme="minorHAnsi"/>
          <w:sz w:val="22"/>
          <w:szCs w:val="22"/>
        </w:rPr>
      </w:pPr>
    </w:p>
    <w:p w:rsidR="00645DB0" w:rsidRPr="007D0806"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r w:rsidRPr="007D0806">
        <w:rPr>
          <w:rFonts w:asciiTheme="minorHAnsi" w:hAnsiTheme="minorHAnsi" w:cs="Arial"/>
          <w:sz w:val="22"/>
          <w:szCs w:val="22"/>
        </w:rPr>
        <w:tab/>
      </w:r>
      <w:r w:rsidRPr="007D0806">
        <w:rPr>
          <w:rFonts w:asciiTheme="minorHAnsi" w:hAnsiTheme="minorHAnsi" w:cs="Arial"/>
          <w:sz w:val="22"/>
          <w:szCs w:val="22"/>
        </w:rPr>
        <w:tab/>
      </w:r>
      <w:r>
        <w:rPr>
          <w:rFonts w:asciiTheme="minorHAnsi" w:hAnsiTheme="minorHAnsi" w:cs="Arial"/>
          <w:sz w:val="22"/>
          <w:szCs w:val="22"/>
        </w:rPr>
        <w:t>Proposer Information Sheet</w:t>
      </w:r>
      <w:r w:rsidRPr="007D0806">
        <w:rPr>
          <w:rFonts w:asciiTheme="minorHAnsi" w:hAnsiTheme="minorHAnsi" w:cs="Arial"/>
          <w:sz w:val="22"/>
          <w:szCs w:val="22"/>
        </w:rPr>
        <w:tab/>
      </w:r>
      <w:r w:rsidRPr="007D0806">
        <w:rPr>
          <w:rFonts w:asciiTheme="minorHAnsi" w:hAnsiTheme="minorHAnsi" w:cs="Arial"/>
          <w:sz w:val="22"/>
          <w:szCs w:val="22"/>
        </w:rPr>
        <w:tab/>
      </w:r>
      <w:r w:rsidR="003822AF">
        <w:rPr>
          <w:rFonts w:asciiTheme="minorHAnsi" w:hAnsiTheme="minorHAnsi" w:cs="Arial"/>
          <w:sz w:val="22"/>
          <w:szCs w:val="22"/>
        </w:rPr>
        <w:t>2</w:t>
      </w:r>
    </w:p>
    <w:p w:rsidR="00645DB0" w:rsidRPr="007D0806"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p>
    <w:p w:rsidR="00645DB0" w:rsidRPr="007D0806"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r w:rsidRPr="007D0806">
        <w:rPr>
          <w:rFonts w:asciiTheme="minorHAnsi" w:hAnsiTheme="minorHAnsi" w:cs="Arial"/>
          <w:sz w:val="22"/>
          <w:szCs w:val="22"/>
        </w:rPr>
        <w:tab/>
      </w:r>
      <w:r w:rsidRPr="007D0806">
        <w:rPr>
          <w:rFonts w:asciiTheme="minorHAnsi" w:hAnsiTheme="minorHAnsi" w:cs="Arial"/>
          <w:sz w:val="22"/>
          <w:szCs w:val="22"/>
        </w:rPr>
        <w:tab/>
        <w:t>General Conditions</w:t>
      </w:r>
      <w:r w:rsidRPr="007D0806">
        <w:rPr>
          <w:rFonts w:asciiTheme="minorHAnsi" w:hAnsiTheme="minorHAnsi" w:cs="Arial"/>
          <w:sz w:val="22"/>
          <w:szCs w:val="22"/>
        </w:rPr>
        <w:tab/>
      </w:r>
      <w:r w:rsidRPr="007D0806">
        <w:rPr>
          <w:rFonts w:asciiTheme="minorHAnsi" w:hAnsiTheme="minorHAnsi" w:cs="Arial"/>
          <w:sz w:val="22"/>
          <w:szCs w:val="22"/>
        </w:rPr>
        <w:tab/>
      </w:r>
      <w:r w:rsidR="003822AF">
        <w:rPr>
          <w:rFonts w:asciiTheme="minorHAnsi" w:hAnsiTheme="minorHAnsi" w:cs="Arial"/>
          <w:sz w:val="22"/>
          <w:szCs w:val="22"/>
        </w:rPr>
        <w:t>4</w:t>
      </w:r>
    </w:p>
    <w:p w:rsidR="00645DB0" w:rsidRPr="007D0806"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p>
    <w:p w:rsidR="00645DB0"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r w:rsidRPr="007D0806">
        <w:rPr>
          <w:rFonts w:asciiTheme="minorHAnsi" w:hAnsiTheme="minorHAnsi" w:cs="Arial"/>
          <w:sz w:val="22"/>
          <w:szCs w:val="22"/>
        </w:rPr>
        <w:tab/>
      </w:r>
      <w:r w:rsidRPr="007D0806">
        <w:rPr>
          <w:rFonts w:asciiTheme="minorHAnsi" w:hAnsiTheme="minorHAnsi" w:cs="Arial"/>
          <w:sz w:val="22"/>
          <w:szCs w:val="22"/>
        </w:rPr>
        <w:tab/>
      </w:r>
      <w:r>
        <w:rPr>
          <w:rFonts w:asciiTheme="minorHAnsi" w:hAnsiTheme="minorHAnsi" w:cs="Arial"/>
          <w:sz w:val="22"/>
          <w:szCs w:val="22"/>
        </w:rPr>
        <w:t>Federal Grants Terms and Conditions</w:t>
      </w:r>
      <w:r w:rsidR="003822AF">
        <w:rPr>
          <w:rFonts w:asciiTheme="minorHAnsi" w:hAnsiTheme="minorHAnsi" w:cs="Arial"/>
          <w:sz w:val="22"/>
          <w:szCs w:val="22"/>
        </w:rPr>
        <w:t>………………………………………………………………………………….</w:t>
      </w:r>
      <w:r w:rsidR="003822AF">
        <w:rPr>
          <w:rFonts w:asciiTheme="minorHAnsi" w:hAnsiTheme="minorHAnsi" w:cs="Arial"/>
          <w:sz w:val="22"/>
          <w:szCs w:val="22"/>
        </w:rPr>
        <w:tab/>
      </w:r>
      <w:r w:rsidR="003822AF">
        <w:rPr>
          <w:rFonts w:asciiTheme="minorHAnsi" w:hAnsiTheme="minorHAnsi" w:cs="Arial"/>
          <w:sz w:val="22"/>
          <w:szCs w:val="22"/>
        </w:rPr>
        <w:tab/>
        <w:t>12</w:t>
      </w:r>
    </w:p>
    <w:p w:rsidR="00645DB0"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p>
    <w:p w:rsidR="00645DB0" w:rsidRPr="007D0806"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7D0806">
        <w:rPr>
          <w:rFonts w:asciiTheme="minorHAnsi" w:hAnsiTheme="minorHAnsi" w:cs="Arial"/>
          <w:sz w:val="22"/>
          <w:szCs w:val="22"/>
        </w:rPr>
        <w:t>Detailed Specifications</w:t>
      </w:r>
      <w:r w:rsidRPr="007D0806">
        <w:rPr>
          <w:rFonts w:asciiTheme="minorHAnsi" w:hAnsiTheme="minorHAnsi" w:cs="Arial"/>
          <w:sz w:val="22"/>
          <w:szCs w:val="22"/>
        </w:rPr>
        <w:tab/>
      </w:r>
      <w:r w:rsidRPr="007D0806">
        <w:rPr>
          <w:rFonts w:asciiTheme="minorHAnsi" w:hAnsiTheme="minorHAnsi" w:cs="Arial"/>
          <w:sz w:val="22"/>
          <w:szCs w:val="22"/>
        </w:rPr>
        <w:tab/>
      </w:r>
      <w:r w:rsidR="003822AF">
        <w:rPr>
          <w:rFonts w:asciiTheme="minorHAnsi" w:hAnsiTheme="minorHAnsi" w:cs="Arial"/>
          <w:sz w:val="22"/>
          <w:szCs w:val="22"/>
        </w:rPr>
        <w:t>15</w:t>
      </w:r>
    </w:p>
    <w:p w:rsidR="00645DB0" w:rsidRPr="007D0806" w:rsidRDefault="00645DB0" w:rsidP="008315C2">
      <w:pPr>
        <w:tabs>
          <w:tab w:val="left" w:pos="540"/>
          <w:tab w:val="left" w:pos="990"/>
          <w:tab w:val="right" w:leader="dot" w:pos="9180"/>
          <w:tab w:val="center" w:pos="9480"/>
        </w:tabs>
        <w:ind w:left="115" w:firstLine="720"/>
        <w:jc w:val="both"/>
        <w:rPr>
          <w:rFonts w:asciiTheme="minorHAnsi" w:hAnsiTheme="minorHAnsi" w:cs="Arial"/>
          <w:sz w:val="22"/>
          <w:szCs w:val="22"/>
        </w:rPr>
      </w:pPr>
    </w:p>
    <w:p w:rsidR="00645DB0" w:rsidRPr="007D0806"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r w:rsidRPr="007D0806">
        <w:rPr>
          <w:rFonts w:asciiTheme="minorHAnsi" w:hAnsiTheme="minorHAnsi" w:cs="Arial"/>
          <w:sz w:val="22"/>
          <w:szCs w:val="22"/>
        </w:rPr>
        <w:tab/>
      </w:r>
      <w:r w:rsidRPr="007D0806">
        <w:rPr>
          <w:rFonts w:asciiTheme="minorHAnsi" w:hAnsiTheme="minorHAnsi" w:cs="Arial"/>
          <w:sz w:val="22"/>
          <w:szCs w:val="22"/>
        </w:rPr>
        <w:tab/>
        <w:t>Estimated Timeline</w:t>
      </w:r>
      <w:r w:rsidRPr="007D0806">
        <w:rPr>
          <w:rFonts w:asciiTheme="minorHAnsi" w:hAnsiTheme="minorHAnsi" w:cs="Arial"/>
          <w:sz w:val="22"/>
          <w:szCs w:val="22"/>
        </w:rPr>
        <w:tab/>
      </w:r>
      <w:r w:rsidRPr="007D0806">
        <w:rPr>
          <w:rFonts w:asciiTheme="minorHAnsi" w:hAnsiTheme="minorHAnsi" w:cs="Arial"/>
          <w:sz w:val="22"/>
          <w:szCs w:val="22"/>
        </w:rPr>
        <w:tab/>
      </w:r>
      <w:r w:rsidR="003822AF">
        <w:rPr>
          <w:rFonts w:asciiTheme="minorHAnsi" w:hAnsiTheme="minorHAnsi" w:cs="Arial"/>
          <w:sz w:val="22"/>
          <w:szCs w:val="22"/>
        </w:rPr>
        <w:t>17</w:t>
      </w:r>
    </w:p>
    <w:p w:rsidR="00645DB0" w:rsidRPr="007D0806" w:rsidRDefault="00645DB0" w:rsidP="008315C2">
      <w:pPr>
        <w:tabs>
          <w:tab w:val="left" w:pos="540"/>
          <w:tab w:val="left" w:pos="990"/>
          <w:tab w:val="right" w:leader="dot" w:pos="9180"/>
          <w:tab w:val="center" w:pos="9480"/>
        </w:tabs>
        <w:ind w:left="115"/>
        <w:jc w:val="both"/>
        <w:rPr>
          <w:rFonts w:asciiTheme="minorHAnsi" w:hAnsiTheme="minorHAnsi" w:cs="Arial"/>
          <w:sz w:val="22"/>
          <w:szCs w:val="22"/>
        </w:rPr>
      </w:pPr>
    </w:p>
    <w:p w:rsidR="00645DB0" w:rsidRPr="007D0806"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r w:rsidRPr="007D0806">
        <w:rPr>
          <w:rFonts w:asciiTheme="minorHAnsi" w:hAnsiTheme="minorHAnsi" w:cs="Arial"/>
          <w:sz w:val="22"/>
          <w:szCs w:val="22"/>
        </w:rPr>
        <w:tab/>
      </w:r>
      <w:r w:rsidRPr="007D0806">
        <w:rPr>
          <w:rFonts w:asciiTheme="minorHAnsi" w:hAnsiTheme="minorHAnsi" w:cs="Arial"/>
          <w:sz w:val="22"/>
          <w:szCs w:val="22"/>
        </w:rPr>
        <w:tab/>
        <w:t>Proposal Submittal (Information to be Included in the Proposal)</w:t>
      </w:r>
      <w:r w:rsidRPr="007D0806">
        <w:rPr>
          <w:rFonts w:asciiTheme="minorHAnsi" w:hAnsiTheme="minorHAnsi" w:cs="Arial"/>
          <w:sz w:val="22"/>
          <w:szCs w:val="22"/>
        </w:rPr>
        <w:tab/>
      </w:r>
      <w:r w:rsidRPr="007D0806">
        <w:rPr>
          <w:rFonts w:asciiTheme="minorHAnsi" w:hAnsiTheme="minorHAnsi" w:cs="Arial"/>
          <w:sz w:val="22"/>
          <w:szCs w:val="22"/>
        </w:rPr>
        <w:tab/>
      </w:r>
      <w:r w:rsidR="003822AF">
        <w:rPr>
          <w:rFonts w:asciiTheme="minorHAnsi" w:hAnsiTheme="minorHAnsi" w:cs="Arial"/>
          <w:sz w:val="22"/>
          <w:szCs w:val="22"/>
        </w:rPr>
        <w:t>18</w:t>
      </w:r>
    </w:p>
    <w:p w:rsidR="00645DB0" w:rsidRPr="007D0806" w:rsidRDefault="00645DB0" w:rsidP="008315C2">
      <w:pPr>
        <w:tabs>
          <w:tab w:val="left" w:pos="540"/>
          <w:tab w:val="left" w:pos="990"/>
          <w:tab w:val="right" w:leader="dot" w:pos="9180"/>
          <w:tab w:val="center" w:pos="9480"/>
        </w:tabs>
        <w:ind w:left="115"/>
        <w:jc w:val="both"/>
        <w:rPr>
          <w:rFonts w:asciiTheme="minorHAnsi" w:hAnsiTheme="minorHAnsi" w:cs="Arial"/>
          <w:sz w:val="22"/>
          <w:szCs w:val="22"/>
        </w:rPr>
      </w:pPr>
    </w:p>
    <w:p w:rsidR="00645DB0" w:rsidRPr="007D0806"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r w:rsidRPr="007D0806">
        <w:rPr>
          <w:rFonts w:asciiTheme="minorHAnsi" w:hAnsiTheme="minorHAnsi" w:cs="Arial"/>
          <w:sz w:val="22"/>
          <w:szCs w:val="22"/>
        </w:rPr>
        <w:tab/>
      </w:r>
      <w:r w:rsidRPr="007D0806">
        <w:rPr>
          <w:rFonts w:asciiTheme="minorHAnsi" w:hAnsiTheme="minorHAnsi" w:cs="Arial"/>
          <w:sz w:val="22"/>
          <w:szCs w:val="22"/>
        </w:rPr>
        <w:tab/>
        <w:t>Evaluation of Proposals</w:t>
      </w:r>
      <w:r w:rsidRPr="007D0806">
        <w:rPr>
          <w:rFonts w:asciiTheme="minorHAnsi" w:hAnsiTheme="minorHAnsi" w:cs="Arial"/>
          <w:sz w:val="22"/>
          <w:szCs w:val="22"/>
        </w:rPr>
        <w:tab/>
      </w:r>
      <w:r w:rsidRPr="007D0806">
        <w:rPr>
          <w:rFonts w:asciiTheme="minorHAnsi" w:hAnsiTheme="minorHAnsi" w:cs="Arial"/>
          <w:sz w:val="22"/>
          <w:szCs w:val="22"/>
        </w:rPr>
        <w:tab/>
      </w:r>
      <w:r w:rsidR="003822AF">
        <w:rPr>
          <w:rFonts w:asciiTheme="minorHAnsi" w:hAnsiTheme="minorHAnsi" w:cs="Arial"/>
          <w:sz w:val="22"/>
          <w:szCs w:val="22"/>
        </w:rPr>
        <w:t>21</w:t>
      </w:r>
    </w:p>
    <w:p w:rsidR="00645DB0" w:rsidRPr="007D0806"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p>
    <w:p w:rsidR="00645DB0"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r w:rsidRPr="007D0806">
        <w:rPr>
          <w:rFonts w:asciiTheme="minorHAnsi" w:hAnsiTheme="minorHAnsi" w:cs="Arial"/>
          <w:sz w:val="22"/>
          <w:szCs w:val="22"/>
        </w:rPr>
        <w:tab/>
      </w:r>
      <w:r w:rsidRPr="007D0806">
        <w:rPr>
          <w:rFonts w:asciiTheme="minorHAnsi" w:hAnsiTheme="minorHAnsi" w:cs="Arial"/>
          <w:sz w:val="22"/>
          <w:szCs w:val="22"/>
        </w:rPr>
        <w:tab/>
        <w:t>Exhibit 1 – School District of Lee County Delivery Locations</w:t>
      </w:r>
      <w:r w:rsidRPr="007D0806">
        <w:rPr>
          <w:rFonts w:asciiTheme="minorHAnsi" w:hAnsiTheme="minorHAnsi" w:cs="Arial"/>
          <w:sz w:val="22"/>
          <w:szCs w:val="22"/>
        </w:rPr>
        <w:tab/>
      </w:r>
      <w:r w:rsidR="003822AF">
        <w:rPr>
          <w:rFonts w:asciiTheme="minorHAnsi" w:hAnsiTheme="minorHAnsi" w:cs="Arial"/>
          <w:sz w:val="22"/>
          <w:szCs w:val="22"/>
        </w:rPr>
        <w:tab/>
        <w:t>39</w:t>
      </w:r>
    </w:p>
    <w:p w:rsidR="00645DB0" w:rsidRPr="007D0806" w:rsidRDefault="00645DB0" w:rsidP="008315C2">
      <w:pPr>
        <w:tabs>
          <w:tab w:val="left" w:pos="540"/>
          <w:tab w:val="left" w:pos="990"/>
          <w:tab w:val="right" w:leader="dot" w:pos="9180"/>
          <w:tab w:val="center" w:pos="9480"/>
        </w:tabs>
        <w:ind w:left="120"/>
        <w:jc w:val="both"/>
        <w:rPr>
          <w:rFonts w:asciiTheme="minorHAnsi" w:hAnsiTheme="minorHAnsi" w:cs="Arial"/>
          <w:sz w:val="22"/>
          <w:szCs w:val="22"/>
        </w:rPr>
      </w:pPr>
      <w:r w:rsidRPr="007D0806">
        <w:rPr>
          <w:rFonts w:asciiTheme="minorHAnsi" w:hAnsiTheme="minorHAnsi" w:cs="Arial"/>
          <w:sz w:val="22"/>
          <w:szCs w:val="22"/>
        </w:rPr>
        <w:t xml:space="preserve"> </w:t>
      </w:r>
      <w:r w:rsidRPr="007D0806">
        <w:rPr>
          <w:rFonts w:asciiTheme="minorHAnsi" w:hAnsiTheme="minorHAnsi" w:cs="Arial"/>
          <w:sz w:val="22"/>
          <w:szCs w:val="22"/>
        </w:rPr>
        <w:tab/>
      </w:r>
      <w:r w:rsidRPr="007D0806">
        <w:rPr>
          <w:rFonts w:asciiTheme="minorHAnsi" w:hAnsiTheme="minorHAnsi" w:cs="Arial"/>
          <w:sz w:val="22"/>
          <w:szCs w:val="22"/>
        </w:rPr>
        <w:tab/>
      </w:r>
    </w:p>
    <w:p w:rsidR="00645DB0" w:rsidRPr="007D0806" w:rsidRDefault="00645DB0" w:rsidP="008D3089">
      <w:pPr>
        <w:tabs>
          <w:tab w:val="left" w:pos="540"/>
          <w:tab w:val="left" w:pos="990"/>
          <w:tab w:val="right" w:leader="dot" w:pos="9180"/>
          <w:tab w:val="center" w:pos="9480"/>
        </w:tabs>
        <w:ind w:left="120"/>
        <w:jc w:val="both"/>
        <w:rPr>
          <w:rFonts w:asciiTheme="minorHAnsi" w:hAnsiTheme="minorHAnsi" w:cs="Arial"/>
          <w:sz w:val="22"/>
          <w:szCs w:val="22"/>
        </w:rPr>
      </w:pPr>
      <w:r w:rsidRPr="007D0806">
        <w:rPr>
          <w:rFonts w:asciiTheme="minorHAnsi" w:hAnsiTheme="minorHAnsi" w:cs="Arial"/>
          <w:sz w:val="22"/>
          <w:szCs w:val="22"/>
        </w:rPr>
        <w:tab/>
      </w:r>
      <w:r w:rsidRPr="007D0806">
        <w:rPr>
          <w:rFonts w:asciiTheme="minorHAnsi" w:hAnsiTheme="minorHAnsi" w:cs="Arial"/>
          <w:sz w:val="22"/>
          <w:szCs w:val="22"/>
        </w:rPr>
        <w:tab/>
      </w:r>
    </w:p>
    <w:p w:rsidR="00645DB0" w:rsidRPr="007D0806" w:rsidRDefault="00645DB0" w:rsidP="00E424F7">
      <w:pPr>
        <w:spacing w:line="276" w:lineRule="auto"/>
        <w:rPr>
          <w:rFonts w:asciiTheme="minorHAnsi" w:hAnsiTheme="minorHAnsi"/>
          <w:b/>
          <w:sz w:val="22"/>
          <w:szCs w:val="22"/>
        </w:rPr>
      </w:pPr>
    </w:p>
    <w:p w:rsidR="00645DB0" w:rsidRPr="007D0806" w:rsidRDefault="00645DB0" w:rsidP="007D0806">
      <w:pPr>
        <w:tabs>
          <w:tab w:val="left" w:pos="540"/>
          <w:tab w:val="left" w:pos="990"/>
          <w:tab w:val="right" w:leader="dot" w:pos="9180"/>
          <w:tab w:val="center" w:pos="9480"/>
        </w:tabs>
        <w:ind w:left="120"/>
        <w:jc w:val="both"/>
        <w:rPr>
          <w:rFonts w:asciiTheme="minorHAnsi" w:hAnsiTheme="minorHAnsi" w:cs="Arial"/>
          <w:sz w:val="22"/>
          <w:szCs w:val="22"/>
        </w:rPr>
      </w:pPr>
    </w:p>
    <w:p w:rsidR="00645DB0" w:rsidRPr="007D0806" w:rsidRDefault="00645DB0">
      <w:pPr>
        <w:spacing w:after="200" w:line="276" w:lineRule="auto"/>
        <w:rPr>
          <w:rFonts w:asciiTheme="minorHAnsi" w:hAnsiTheme="minorHAnsi"/>
          <w:b/>
          <w:sz w:val="22"/>
          <w:szCs w:val="22"/>
        </w:rPr>
      </w:pPr>
      <w:r w:rsidRPr="007D0806">
        <w:rPr>
          <w:rFonts w:asciiTheme="minorHAnsi" w:hAnsiTheme="minorHAnsi"/>
          <w:b/>
          <w:sz w:val="22"/>
          <w:szCs w:val="22"/>
        </w:rPr>
        <w:br w:type="page"/>
      </w:r>
    </w:p>
    <w:p w:rsidR="00645DB0" w:rsidRPr="007E069F" w:rsidRDefault="00645DB0" w:rsidP="0019686B">
      <w:pPr>
        <w:pStyle w:val="Header"/>
        <w:ind w:right="-180"/>
        <w:jc w:val="center"/>
        <w:rPr>
          <w:rFonts w:asciiTheme="minorHAnsi" w:hAnsiTheme="minorHAnsi"/>
          <w:b/>
          <w:sz w:val="22"/>
        </w:rPr>
      </w:pPr>
      <w:r w:rsidRPr="007E069F">
        <w:rPr>
          <w:rFonts w:asciiTheme="minorHAnsi" w:hAnsiTheme="minorHAnsi"/>
          <w:b/>
          <w:sz w:val="22"/>
        </w:rPr>
        <w:lastRenderedPageBreak/>
        <w:t>GENERAL CONDITIONS</w:t>
      </w:r>
    </w:p>
    <w:p w:rsidR="00645DB0" w:rsidRPr="00B92180" w:rsidRDefault="00645DB0" w:rsidP="0019686B">
      <w:pPr>
        <w:tabs>
          <w:tab w:val="center" w:pos="4680"/>
          <w:tab w:val="right" w:pos="9360"/>
        </w:tabs>
        <w:ind w:right="-180"/>
        <w:jc w:val="center"/>
        <w:rPr>
          <w:rFonts w:asciiTheme="minorHAnsi" w:hAnsiTheme="minorHAnsi"/>
          <w:sz w:val="20"/>
        </w:rPr>
      </w:pPr>
      <w:r w:rsidRPr="00B92180">
        <w:rPr>
          <w:rFonts w:asciiTheme="minorHAnsi" w:hAnsiTheme="minorHAnsi"/>
          <w:sz w:val="20"/>
        </w:rPr>
        <w:t>Proposer: to ensure acceptance of the proposal follow these instructions.</w:t>
      </w:r>
    </w:p>
    <w:p w:rsidR="00645DB0" w:rsidRPr="00B92180" w:rsidRDefault="00645DB0" w:rsidP="0069107A">
      <w:pPr>
        <w:pStyle w:val="Header"/>
        <w:ind w:left="720"/>
        <w:jc w:val="center"/>
        <w:rPr>
          <w:rFonts w:asciiTheme="minorHAnsi" w:hAnsiTheme="minorHAnsi"/>
          <w:b/>
          <w:sz w:val="20"/>
        </w:rPr>
      </w:pPr>
    </w:p>
    <w:p w:rsidR="00645DB0" w:rsidRPr="00B92180" w:rsidRDefault="00645DB0" w:rsidP="0069107A">
      <w:pPr>
        <w:pStyle w:val="Header"/>
        <w:ind w:left="720"/>
        <w:jc w:val="center"/>
        <w:rPr>
          <w:rFonts w:asciiTheme="minorHAnsi" w:hAnsiTheme="minorHAnsi"/>
          <w:b/>
          <w:sz w:val="20"/>
        </w:rPr>
        <w:sectPr w:rsidR="00645DB0" w:rsidRPr="00B92180" w:rsidSect="00645DB0">
          <w:footerReference w:type="default" r:id="rId11"/>
          <w:headerReference w:type="first" r:id="rId12"/>
          <w:footerReference w:type="first" r:id="rId13"/>
          <w:endnotePr>
            <w:numFmt w:val="decimal"/>
          </w:endnotePr>
          <w:pgSz w:w="12240" w:h="15840" w:code="1"/>
          <w:pgMar w:top="806" w:right="990" w:bottom="245" w:left="990" w:header="144" w:footer="0" w:gutter="0"/>
          <w:pgBorders w:offsetFrom="page">
            <w:top w:val="single" w:sz="12" w:space="24" w:color="auto"/>
            <w:left w:val="single" w:sz="12" w:space="24" w:color="auto"/>
            <w:bottom w:val="single" w:sz="12" w:space="24" w:color="auto"/>
            <w:right w:val="single" w:sz="12" w:space="24" w:color="auto"/>
          </w:pgBorders>
          <w:pgNumType w:start="1"/>
          <w:cols w:space="720"/>
          <w:noEndnote/>
          <w:docGrid w:linePitch="326"/>
        </w:sectPr>
      </w:pPr>
    </w:p>
    <w:p w:rsidR="00645DB0" w:rsidRPr="00B92180" w:rsidRDefault="00645DB0" w:rsidP="0019686B">
      <w:pPr>
        <w:numPr>
          <w:ilvl w:val="0"/>
          <w:numId w:val="2"/>
        </w:numPr>
        <w:ind w:left="0" w:right="-180"/>
        <w:jc w:val="both"/>
        <w:rPr>
          <w:rFonts w:asciiTheme="minorHAnsi" w:hAnsiTheme="minorHAnsi" w:cs="Arial"/>
          <w:b/>
          <w:sz w:val="20"/>
        </w:rPr>
      </w:pPr>
      <w:r>
        <w:rPr>
          <w:rFonts w:asciiTheme="minorHAnsi" w:hAnsiTheme="minorHAnsi" w:cs="Arial"/>
          <w:b/>
          <w:sz w:val="20"/>
          <w:u w:val="single"/>
        </w:rPr>
        <w:t>Electronic</w:t>
      </w:r>
      <w:r w:rsidRPr="00B92180">
        <w:rPr>
          <w:rFonts w:asciiTheme="minorHAnsi" w:hAnsiTheme="minorHAnsi" w:cs="Arial"/>
          <w:b/>
          <w:sz w:val="20"/>
          <w:u w:val="single"/>
        </w:rPr>
        <w:t xml:space="preserve"> Proposal Requirements:</w:t>
      </w:r>
      <w:r w:rsidRPr="00B92180">
        <w:rPr>
          <w:rFonts w:asciiTheme="minorHAnsi" w:hAnsiTheme="minorHAnsi" w:cs="Arial"/>
          <w:b/>
          <w:sz w:val="20"/>
        </w:rPr>
        <w:t xml:space="preserve"> </w:t>
      </w:r>
      <w:r w:rsidRPr="00B92180">
        <w:rPr>
          <w:rFonts w:asciiTheme="minorHAnsi" w:hAnsiTheme="minorHAnsi" w:cs="Arial"/>
          <w:sz w:val="20"/>
        </w:rPr>
        <w:t>The “</w:t>
      </w:r>
      <w:r>
        <w:rPr>
          <w:rFonts w:asciiTheme="minorHAnsi" w:hAnsiTheme="minorHAnsi" w:cs="Arial"/>
          <w:sz w:val="20"/>
        </w:rPr>
        <w:t>Proposer Information Sheet”, page 2 of the ITN,</w:t>
      </w:r>
      <w:r w:rsidRPr="00B92180">
        <w:rPr>
          <w:rFonts w:asciiTheme="minorHAnsi" w:hAnsiTheme="minorHAnsi" w:cs="Arial"/>
          <w:sz w:val="20"/>
        </w:rPr>
        <w:t xml:space="preserve"> must be completed, signed, and returned with each proposal. Proposers must submit one </w:t>
      </w:r>
      <w:r>
        <w:rPr>
          <w:rFonts w:asciiTheme="minorHAnsi" w:hAnsiTheme="minorHAnsi" w:cs="Arial"/>
          <w:sz w:val="20"/>
        </w:rPr>
        <w:t xml:space="preserve">electronic proposal, electronically signed by a </w:t>
      </w:r>
      <w:r w:rsidRPr="00B92180">
        <w:rPr>
          <w:rFonts w:asciiTheme="minorHAnsi" w:hAnsiTheme="minorHAnsi" w:cs="Arial"/>
          <w:sz w:val="20"/>
        </w:rPr>
        <w:t>representative authorized to legally bind the Proposer to the provisions herein</w:t>
      </w:r>
      <w:r>
        <w:rPr>
          <w:rFonts w:asciiTheme="minorHAnsi" w:hAnsiTheme="minorHAnsi" w:cs="Arial"/>
          <w:sz w:val="20"/>
        </w:rPr>
        <w:t>; and all attachments and forms completed</w:t>
      </w:r>
      <w:r w:rsidRPr="00B92180">
        <w:rPr>
          <w:rFonts w:asciiTheme="minorHAnsi" w:hAnsiTheme="minorHAnsi" w:cs="Arial"/>
          <w:sz w:val="20"/>
        </w:rPr>
        <w:t xml:space="preserve"> as required herein. Unless otherwise specified, Proposers mus</w:t>
      </w:r>
      <w:r>
        <w:rPr>
          <w:rFonts w:asciiTheme="minorHAnsi" w:hAnsiTheme="minorHAnsi" w:cs="Arial"/>
          <w:sz w:val="20"/>
        </w:rPr>
        <w:t>t use the form(s) furnished by t</w:t>
      </w:r>
      <w:r w:rsidRPr="00B92180">
        <w:rPr>
          <w:rFonts w:asciiTheme="minorHAnsi" w:hAnsiTheme="minorHAnsi" w:cs="Arial"/>
          <w:sz w:val="20"/>
        </w:rPr>
        <w:t xml:space="preserve">he District.  </w:t>
      </w:r>
      <w:r w:rsidRPr="00B92180">
        <w:rPr>
          <w:rFonts w:asciiTheme="minorHAnsi" w:hAnsiTheme="minorHAnsi" w:cs="Arial"/>
          <w:b/>
          <w:sz w:val="20"/>
        </w:rPr>
        <w:t>Proposals received that fail to comply with these submittal requirements may not be considered for award.</w:t>
      </w:r>
    </w:p>
    <w:p w:rsidR="00645DB0" w:rsidRPr="00B92180" w:rsidRDefault="00645DB0" w:rsidP="0019686B">
      <w:pPr>
        <w:numPr>
          <w:ilvl w:val="0"/>
          <w:numId w:val="2"/>
        </w:numPr>
        <w:ind w:left="0" w:right="-180"/>
        <w:jc w:val="both"/>
        <w:rPr>
          <w:rFonts w:asciiTheme="minorHAnsi" w:hAnsiTheme="minorHAnsi" w:cs="Arial"/>
          <w:sz w:val="20"/>
        </w:rPr>
      </w:pPr>
      <w:r w:rsidRPr="00B92180">
        <w:rPr>
          <w:rFonts w:asciiTheme="minorHAnsi" w:hAnsiTheme="minorHAnsi" w:cs="Arial"/>
          <w:b/>
          <w:sz w:val="20"/>
          <w:u w:val="single"/>
        </w:rPr>
        <w:t>Definitions:</w:t>
      </w:r>
      <w:r w:rsidRPr="00B92180">
        <w:rPr>
          <w:rFonts w:asciiTheme="minorHAnsi" w:hAnsiTheme="minorHAnsi" w:cs="Arial"/>
          <w:b/>
          <w:sz w:val="20"/>
        </w:rPr>
        <w:t xml:space="preserve"> </w:t>
      </w:r>
      <w:r w:rsidRPr="000D046C">
        <w:rPr>
          <w:rFonts w:asciiTheme="minorHAnsi" w:hAnsiTheme="minorHAnsi" w:cs="Arial"/>
          <w:sz w:val="20"/>
        </w:rPr>
        <w:t>F</w:t>
      </w:r>
      <w:r w:rsidRPr="00B92180">
        <w:rPr>
          <w:rFonts w:asciiTheme="minorHAnsi" w:hAnsiTheme="minorHAnsi" w:cs="Arial"/>
          <w:sz w:val="20"/>
        </w:rPr>
        <w:t>or the purpose of this Invitation to Negotiate (ITN), the following words and phrases shall have these meaning:</w:t>
      </w:r>
    </w:p>
    <w:p w:rsidR="00645DB0" w:rsidRPr="00B92180" w:rsidRDefault="00645DB0" w:rsidP="00827675">
      <w:pPr>
        <w:numPr>
          <w:ilvl w:val="0"/>
          <w:numId w:val="1"/>
        </w:numPr>
        <w:tabs>
          <w:tab w:val="left" w:pos="270"/>
        </w:tabs>
        <w:ind w:left="270" w:right="-180" w:hanging="270"/>
        <w:jc w:val="both"/>
        <w:rPr>
          <w:rFonts w:asciiTheme="minorHAnsi" w:hAnsiTheme="minorHAnsi" w:cs="Arial"/>
          <w:sz w:val="20"/>
        </w:rPr>
      </w:pPr>
      <w:r w:rsidRPr="00B92180">
        <w:rPr>
          <w:rFonts w:asciiTheme="minorHAnsi" w:hAnsiTheme="minorHAnsi" w:cs="Arial"/>
          <w:sz w:val="20"/>
        </w:rPr>
        <w:t xml:space="preserve">“District” shall mean The School </w:t>
      </w:r>
      <w:r>
        <w:rPr>
          <w:rFonts w:asciiTheme="minorHAnsi" w:hAnsiTheme="minorHAnsi" w:cs="Arial"/>
          <w:sz w:val="20"/>
        </w:rPr>
        <w:t>Board</w:t>
      </w:r>
      <w:r w:rsidRPr="00B92180">
        <w:rPr>
          <w:rFonts w:asciiTheme="minorHAnsi" w:hAnsiTheme="minorHAnsi" w:cs="Arial"/>
          <w:sz w:val="20"/>
        </w:rPr>
        <w:t xml:space="preserve"> of Lee County, Florida.</w:t>
      </w:r>
    </w:p>
    <w:p w:rsidR="00645DB0" w:rsidRDefault="00645DB0" w:rsidP="001753BF">
      <w:pPr>
        <w:numPr>
          <w:ilvl w:val="0"/>
          <w:numId w:val="1"/>
        </w:numPr>
        <w:ind w:left="270" w:right="-180" w:hanging="270"/>
        <w:jc w:val="both"/>
        <w:rPr>
          <w:rFonts w:asciiTheme="minorHAnsi" w:hAnsiTheme="minorHAnsi" w:cs="Arial"/>
          <w:sz w:val="20"/>
        </w:rPr>
      </w:pPr>
      <w:r w:rsidRPr="00B92180">
        <w:rPr>
          <w:rFonts w:asciiTheme="minorHAnsi" w:hAnsiTheme="minorHAnsi" w:cs="Arial"/>
          <w:sz w:val="20"/>
        </w:rPr>
        <w:t>“Proposer” shall mean any person, firm or corporation who submits a proposal pursuant to this ITN.</w:t>
      </w:r>
    </w:p>
    <w:p w:rsidR="00645DB0" w:rsidRPr="001753BF" w:rsidRDefault="00645DB0" w:rsidP="001753BF">
      <w:pPr>
        <w:numPr>
          <w:ilvl w:val="0"/>
          <w:numId w:val="1"/>
        </w:numPr>
        <w:ind w:left="270" w:right="-180" w:hanging="270"/>
        <w:jc w:val="both"/>
        <w:rPr>
          <w:rFonts w:asciiTheme="minorHAnsi" w:hAnsiTheme="minorHAnsi" w:cs="Arial"/>
          <w:sz w:val="20"/>
        </w:rPr>
      </w:pPr>
      <w:r w:rsidRPr="001753BF">
        <w:rPr>
          <w:rFonts w:asciiTheme="minorHAnsi" w:hAnsiTheme="minorHAnsi" w:cs="Arial"/>
          <w:sz w:val="20"/>
        </w:rPr>
        <w:t>“</w:t>
      </w:r>
      <w:r w:rsidRPr="002A1726">
        <w:rPr>
          <w:rFonts w:asciiTheme="minorHAnsi" w:hAnsiTheme="minorHAnsi" w:cs="Arial"/>
          <w:noProof/>
          <w:sz w:val="20"/>
        </w:rPr>
        <w:t>Vendor</w:t>
      </w:r>
      <w:r w:rsidRPr="001753BF">
        <w:rPr>
          <w:rFonts w:asciiTheme="minorHAnsi" w:hAnsiTheme="minorHAnsi" w:cs="Arial"/>
          <w:sz w:val="20"/>
        </w:rPr>
        <w:t xml:space="preserve">” shall mean the successful Proposer(s), whether a corporation, partnership, individual or any combination thereof, and its, their or his successors, personal representatives, executors, administrators, and assignees. </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Proposer’s Responsibility:</w:t>
      </w:r>
      <w:r w:rsidRPr="00B92180">
        <w:rPr>
          <w:rFonts w:asciiTheme="minorHAnsi" w:hAnsiTheme="minorHAnsi" w:cs="Arial"/>
          <w:bCs/>
          <w:sz w:val="20"/>
        </w:rPr>
        <w:t xml:space="preserve"> </w:t>
      </w:r>
      <w:r w:rsidRPr="00B92180">
        <w:rPr>
          <w:rFonts w:asciiTheme="minorHAnsi" w:hAnsiTheme="minorHAnsi" w:cs="Arial"/>
          <w:b/>
          <w:bCs/>
          <w:sz w:val="20"/>
        </w:rPr>
        <w:t>It is the responsibility of the Proposer to obtain all pages of the ITN package and all attachments thereto, together with any addenda to the ITN package that may be issued prior to the ITN due date.</w:t>
      </w:r>
      <w:r w:rsidRPr="00B92180">
        <w:rPr>
          <w:rFonts w:asciiTheme="minorHAnsi" w:hAnsiTheme="minorHAnsi" w:cs="Arial"/>
          <w:bCs/>
          <w:sz w:val="20"/>
        </w:rPr>
        <w:t xml:space="preserve"> </w:t>
      </w:r>
      <w:r w:rsidRPr="00B92180">
        <w:rPr>
          <w:rFonts w:asciiTheme="minorHAnsi" w:hAnsiTheme="minorHAnsi" w:cs="Arial"/>
          <w:sz w:val="20"/>
        </w:rPr>
        <w:t>Proposers are required, before submitting a proposal, to obtain and carefully examine the ITN specifications and to completely familiarize themselves with all of the terms and conditions. Ignorance on the part of a Proposer will in no way relieve them of any of the obligations and responsibilities which are a part of this proposal.</w:t>
      </w:r>
    </w:p>
    <w:p w:rsidR="00645DB0" w:rsidRPr="00B92180" w:rsidRDefault="00645DB0" w:rsidP="00163555">
      <w:pPr>
        <w:numPr>
          <w:ilvl w:val="0"/>
          <w:numId w:val="2"/>
        </w:numPr>
        <w:autoSpaceDE w:val="0"/>
        <w:autoSpaceDN w:val="0"/>
        <w:ind w:left="0" w:right="-180"/>
        <w:jc w:val="both"/>
        <w:rPr>
          <w:rFonts w:asciiTheme="minorHAnsi" w:hAnsiTheme="minorHAnsi" w:cs="Arial"/>
          <w:sz w:val="20"/>
        </w:rPr>
      </w:pPr>
      <w:r w:rsidRPr="00B92180">
        <w:rPr>
          <w:rFonts w:asciiTheme="minorHAnsi" w:hAnsiTheme="minorHAnsi" w:cs="Arial"/>
          <w:b/>
          <w:sz w:val="20"/>
          <w:u w:val="single"/>
        </w:rPr>
        <w:t>Proposal Submittal:</w:t>
      </w:r>
      <w:r w:rsidRPr="00B92180">
        <w:rPr>
          <w:rFonts w:asciiTheme="minorHAnsi" w:hAnsiTheme="minorHAnsi" w:cs="Arial"/>
          <w:sz w:val="20"/>
        </w:rPr>
        <w:t xml:space="preserve"> All proposals </w:t>
      </w:r>
      <w:r>
        <w:rPr>
          <w:rFonts w:asciiTheme="minorHAnsi" w:hAnsiTheme="minorHAnsi" w:cs="Arial"/>
          <w:sz w:val="20"/>
        </w:rPr>
        <w:t>electronically submitted using the Bonfire Platform</w:t>
      </w:r>
      <w:r w:rsidRPr="00B92180">
        <w:rPr>
          <w:rFonts w:asciiTheme="minorHAnsi" w:hAnsiTheme="minorHAnsi" w:cs="Arial"/>
          <w:sz w:val="20"/>
        </w:rPr>
        <w:t xml:space="preserve">. Proposals having erasure or corrections must be initialed by the Proposer. All proposals must be signed by an officer or employee having authority to legally bind the Proposer. All proposal pricing shall be on the response form provided herein and signed by an authorized officer of the company. By signing, Proposer attests that they fully understand there will be no recourse for negligence or oversight for not doing so. Completed proposal must be submitted in </w:t>
      </w:r>
      <w:r>
        <w:rPr>
          <w:rFonts w:asciiTheme="minorHAnsi" w:hAnsiTheme="minorHAnsi" w:cs="Arial"/>
          <w:sz w:val="20"/>
        </w:rPr>
        <w:t>the Bonfire Platform</w:t>
      </w:r>
      <w:r w:rsidRPr="00B92180">
        <w:rPr>
          <w:rFonts w:asciiTheme="minorHAnsi" w:hAnsiTheme="minorHAnsi" w:cs="Arial"/>
          <w:sz w:val="20"/>
        </w:rPr>
        <w:t>.</w:t>
      </w:r>
    </w:p>
    <w:p w:rsidR="00645DB0" w:rsidRPr="00B92180" w:rsidRDefault="00645DB0" w:rsidP="00163555">
      <w:pPr>
        <w:numPr>
          <w:ilvl w:val="0"/>
          <w:numId w:val="2"/>
        </w:numPr>
        <w:autoSpaceDE w:val="0"/>
        <w:autoSpaceDN w:val="0"/>
        <w:ind w:left="0" w:right="-187"/>
        <w:jc w:val="both"/>
        <w:rPr>
          <w:rFonts w:asciiTheme="minorHAnsi" w:hAnsiTheme="minorHAnsi" w:cs="Arial"/>
          <w:sz w:val="20"/>
        </w:rPr>
      </w:pPr>
      <w:r>
        <w:rPr>
          <w:rFonts w:asciiTheme="minorHAnsi" w:hAnsiTheme="minorHAnsi" w:cs="Arial"/>
          <w:b/>
          <w:bCs/>
          <w:sz w:val="20"/>
          <w:u w:val="single"/>
        </w:rPr>
        <w:t>Special Conditions</w:t>
      </w:r>
      <w:r w:rsidRPr="00B92180">
        <w:rPr>
          <w:rFonts w:asciiTheme="minorHAnsi" w:hAnsiTheme="minorHAnsi" w:cs="Arial"/>
          <w:b/>
          <w:bCs/>
          <w:sz w:val="20"/>
          <w:u w:val="single"/>
        </w:rPr>
        <w:t>:</w:t>
      </w:r>
      <w:r w:rsidRPr="00B92180">
        <w:rPr>
          <w:rFonts w:asciiTheme="minorHAnsi" w:hAnsiTheme="minorHAnsi" w:cs="Arial"/>
          <w:bCs/>
          <w:sz w:val="20"/>
        </w:rPr>
        <w:t xml:space="preserve"> </w:t>
      </w:r>
      <w:r w:rsidRPr="00B92180">
        <w:rPr>
          <w:rFonts w:asciiTheme="minorHAnsi" w:hAnsiTheme="minorHAnsi" w:cs="Arial"/>
          <w:sz w:val="20"/>
        </w:rPr>
        <w:t xml:space="preserve">If a conflict exists between the general conditions and the detailed specifications, </w:t>
      </w:r>
      <w:r w:rsidRPr="00B92180">
        <w:rPr>
          <w:rFonts w:asciiTheme="minorHAnsi" w:hAnsiTheme="minorHAnsi" w:cs="Arial"/>
          <w:sz w:val="20"/>
          <w:u w:val="single"/>
        </w:rPr>
        <w:t>then the detailed specifications shall prevail.</w:t>
      </w:r>
    </w:p>
    <w:p w:rsidR="00645DB0" w:rsidRPr="008E3878" w:rsidRDefault="00645DB0" w:rsidP="00682B25">
      <w:pPr>
        <w:numPr>
          <w:ilvl w:val="0"/>
          <w:numId w:val="2"/>
        </w:numPr>
        <w:ind w:left="0" w:right="-180"/>
        <w:jc w:val="both"/>
        <w:rPr>
          <w:rFonts w:asciiTheme="minorHAnsi" w:hAnsiTheme="minorHAnsi" w:cs="Arial"/>
          <w:sz w:val="20"/>
        </w:rPr>
      </w:pPr>
      <w:r w:rsidRPr="008E3878">
        <w:rPr>
          <w:rFonts w:asciiTheme="minorHAnsi" w:hAnsiTheme="minorHAnsi" w:cs="Arial"/>
          <w:b/>
          <w:bCs/>
          <w:sz w:val="20"/>
          <w:u w:val="single"/>
        </w:rPr>
        <w:t>Public Entity Crime:</w:t>
      </w:r>
      <w:r w:rsidRPr="008E3878">
        <w:rPr>
          <w:rFonts w:asciiTheme="minorHAnsi" w:hAnsiTheme="minorHAnsi" w:cs="Arial"/>
          <w:bCs/>
          <w:sz w:val="20"/>
        </w:rPr>
        <w:t xml:space="preserve"> </w:t>
      </w:r>
      <w:r w:rsidRPr="008E3878">
        <w:rPr>
          <w:rFonts w:asciiTheme="minorHAnsi" w:hAnsiTheme="minorHAnsi" w:cs="Arial"/>
          <w:sz w:val="20"/>
        </w:rPr>
        <w:t xml:space="preserve">Pursuant to Florida Statute 287.133, a person or affiliate who has been placed on the convicted </w:t>
      </w:r>
      <w:r w:rsidRPr="002A1726">
        <w:rPr>
          <w:rFonts w:asciiTheme="minorHAnsi" w:hAnsiTheme="minorHAnsi" w:cs="Arial"/>
          <w:noProof/>
          <w:sz w:val="20"/>
        </w:rPr>
        <w:t>Vendor</w:t>
      </w:r>
      <w:r>
        <w:rPr>
          <w:rFonts w:asciiTheme="minorHAnsi" w:hAnsiTheme="minorHAnsi" w:cs="Arial"/>
          <w:sz w:val="20"/>
        </w:rPr>
        <w:t xml:space="preserve"> </w:t>
      </w:r>
      <w:r w:rsidRPr="008E3878">
        <w:rPr>
          <w:rFonts w:asciiTheme="minorHAnsi" w:hAnsiTheme="minorHAnsi" w:cs="Arial"/>
          <w:sz w:val="20"/>
        </w:rPr>
        <w:t xml:space="preserve">list following a conviction for a public entity crime may not submit a proposal on a contract to provide any goods or services to a public entity, may not submit a proposal on a contract with a public entity for the construction or repair of a public building or public work, may not submit proposals on leases of real property to a public entity, may not be awarded or perform work as a Contractor, supplier, </w:t>
      </w:r>
      <w:r>
        <w:rPr>
          <w:rFonts w:asciiTheme="minorHAnsi" w:hAnsiTheme="minorHAnsi" w:cs="Arial"/>
          <w:sz w:val="20"/>
        </w:rPr>
        <w:t>Subcontractor</w:t>
      </w:r>
      <w:r w:rsidRPr="008E3878">
        <w:rPr>
          <w:rFonts w:asciiTheme="minorHAnsi" w:hAnsiTheme="minorHAnsi" w:cs="Arial"/>
          <w:sz w:val="20"/>
        </w:rPr>
        <w:t xml:space="preserve">, or consultant under a contract with any public entity, and may not transact business with any public entity in excess of the </w:t>
      </w:r>
      <w:r w:rsidRPr="008E3878">
        <w:rPr>
          <w:rFonts w:asciiTheme="minorHAnsi" w:hAnsiTheme="minorHAnsi" w:cs="Arial"/>
          <w:sz w:val="20"/>
        </w:rPr>
        <w:t xml:space="preserve">threshold amount provided in Section 287.017, for CATEGORY TWO,  for a period of 36 months from the date of being placed on the convicted </w:t>
      </w:r>
      <w:r w:rsidRPr="002A1726">
        <w:rPr>
          <w:rFonts w:asciiTheme="minorHAnsi" w:hAnsiTheme="minorHAnsi" w:cs="Arial"/>
          <w:noProof/>
          <w:sz w:val="20"/>
        </w:rPr>
        <w:t>Vendor</w:t>
      </w:r>
      <w:r>
        <w:rPr>
          <w:rFonts w:asciiTheme="minorHAnsi" w:hAnsiTheme="minorHAnsi" w:cs="Arial"/>
          <w:sz w:val="20"/>
        </w:rPr>
        <w:t xml:space="preserve"> </w:t>
      </w:r>
      <w:r w:rsidRPr="008E3878">
        <w:rPr>
          <w:rFonts w:asciiTheme="minorHAnsi" w:hAnsiTheme="minorHAnsi" w:cs="Arial"/>
          <w:sz w:val="20"/>
        </w:rPr>
        <w:t>list.  Proposers shall complete and submit with their Proposal the complete, accurate, and notarized statement required by Section 287.133, Florida Statutes, Public Entity Crimes Statement, provided herein. Failure to submit a properly completed and notarized form shall be cause for submittal to be judged non-responsive.</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sz w:val="20"/>
          <w:u w:val="single"/>
        </w:rPr>
        <w:t>Specification Variances:</w:t>
      </w:r>
      <w:r w:rsidRPr="00B92180">
        <w:rPr>
          <w:rFonts w:asciiTheme="minorHAnsi" w:hAnsiTheme="minorHAnsi" w:cs="Arial"/>
          <w:b/>
          <w:sz w:val="20"/>
        </w:rPr>
        <w:t xml:space="preserve"> </w:t>
      </w:r>
      <w:r w:rsidRPr="00B92180">
        <w:rPr>
          <w:rFonts w:asciiTheme="minorHAnsi" w:hAnsiTheme="minorHAnsi" w:cs="Arial"/>
          <w:sz w:val="20"/>
        </w:rPr>
        <w:t>For purpose of evaluation, the Proposer shall indicate any and all variances from specifications, terms and/or conditions regardless of how slight.  If variations are not stated in the proposal, it shall be assumed that the proposed product or service fully complies with the specifications, terms and conditions herein.</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sz w:val="20"/>
          <w:u w:val="single"/>
        </w:rPr>
        <w:t>Requests for Clarifications:</w:t>
      </w:r>
      <w:r w:rsidRPr="00B92180">
        <w:rPr>
          <w:rFonts w:asciiTheme="minorHAnsi" w:hAnsiTheme="minorHAnsi" w:cs="Arial"/>
          <w:b/>
          <w:sz w:val="20"/>
        </w:rPr>
        <w:t xml:space="preserve"> </w:t>
      </w:r>
      <w:r w:rsidRPr="00B92180">
        <w:rPr>
          <w:rFonts w:asciiTheme="minorHAnsi" w:hAnsiTheme="minorHAnsi" w:cs="Arial"/>
          <w:sz w:val="20"/>
        </w:rPr>
        <w:t xml:space="preserve">Any and all questions regarding this ITN, whether technical, procedural or otherwise, must be submitted in writing to the attention of the Procurement Agent designated herein, </w:t>
      </w:r>
      <w:r>
        <w:rPr>
          <w:rFonts w:asciiTheme="minorHAnsi" w:hAnsiTheme="minorHAnsi" w:cs="Arial"/>
          <w:sz w:val="20"/>
        </w:rPr>
        <w:t>ten</w:t>
      </w:r>
      <w:r w:rsidRPr="00B92180">
        <w:rPr>
          <w:rFonts w:asciiTheme="minorHAnsi" w:hAnsiTheme="minorHAnsi" w:cs="Arial"/>
          <w:sz w:val="20"/>
        </w:rPr>
        <w:t xml:space="preserve"> (</w:t>
      </w:r>
      <w:r>
        <w:rPr>
          <w:rFonts w:asciiTheme="minorHAnsi" w:hAnsiTheme="minorHAnsi" w:cs="Arial"/>
          <w:sz w:val="20"/>
        </w:rPr>
        <w:t>10</w:t>
      </w:r>
      <w:r w:rsidRPr="00B92180">
        <w:rPr>
          <w:rFonts w:asciiTheme="minorHAnsi" w:hAnsiTheme="minorHAnsi" w:cs="Arial"/>
          <w:sz w:val="20"/>
        </w:rPr>
        <w:t>) business days prior to the ITN due date,</w:t>
      </w:r>
      <w:r>
        <w:rPr>
          <w:rFonts w:asciiTheme="minorHAnsi" w:hAnsiTheme="minorHAnsi" w:cs="Arial"/>
          <w:sz w:val="20"/>
        </w:rPr>
        <w:t xml:space="preserve"> or as otherwise specified in the detailed spe</w:t>
      </w:r>
      <w:r w:rsidRPr="00B92180">
        <w:rPr>
          <w:rFonts w:asciiTheme="minorHAnsi" w:hAnsiTheme="minorHAnsi" w:cs="Arial"/>
          <w:sz w:val="20"/>
        </w:rPr>
        <w:t>cifications. All such interpretations and supplemental instructions will be in the form of written addenda to the ITN documents</w:t>
      </w:r>
      <w:r>
        <w:rPr>
          <w:rFonts w:asciiTheme="minorHAnsi" w:hAnsiTheme="minorHAnsi" w:cs="Arial"/>
          <w:sz w:val="20"/>
        </w:rPr>
        <w:t xml:space="preserve"> and posted on the Bonfire Platform</w:t>
      </w:r>
      <w:r w:rsidRPr="00B92180">
        <w:rPr>
          <w:rFonts w:asciiTheme="minorHAnsi" w:hAnsiTheme="minorHAnsi" w:cs="Arial"/>
          <w:sz w:val="20"/>
        </w:rPr>
        <w:t xml:space="preserve">. No correction or clarification of any ambiguity, inconsistency or error in the ITN terms, conditions or specifications will be made to any Proposer orally. Only the interpretation or correction so given by the Procurement Agent, in writing, shall be binding. Proposers are advised that no other source is authorized to give information concerning, explaining, or interpreting the ITN documents. If a Proposer should be of the opinion that the meaning of any part of the proposal specifications are uncertain, obscure, or contains errors or omissions, they should report such opinion to the Procurement Agent in writing no more than three (3) days after the receipt of the documents. </w:t>
      </w:r>
    </w:p>
    <w:p w:rsidR="00645DB0" w:rsidRPr="00B92180" w:rsidRDefault="00645DB0" w:rsidP="00163555">
      <w:pPr>
        <w:numPr>
          <w:ilvl w:val="0"/>
          <w:numId w:val="2"/>
        </w:numPr>
        <w:ind w:left="0" w:right="-180"/>
        <w:jc w:val="both"/>
        <w:rPr>
          <w:rFonts w:asciiTheme="minorHAnsi" w:hAnsiTheme="minorHAnsi" w:cs="Arial"/>
          <w:sz w:val="20"/>
        </w:rPr>
      </w:pPr>
      <w:r>
        <w:rPr>
          <w:rFonts w:asciiTheme="minorHAnsi" w:hAnsiTheme="minorHAnsi" w:cs="Arial"/>
          <w:b/>
          <w:sz w:val="20"/>
          <w:u w:val="single"/>
        </w:rPr>
        <w:t>Submission</w:t>
      </w:r>
      <w:r w:rsidRPr="00B92180">
        <w:rPr>
          <w:rFonts w:asciiTheme="minorHAnsi" w:hAnsiTheme="minorHAnsi" w:cs="Arial"/>
          <w:b/>
          <w:sz w:val="20"/>
          <w:u w:val="single"/>
        </w:rPr>
        <w:t xml:space="preserve"> of Proposal:</w:t>
      </w:r>
      <w:r w:rsidRPr="00B92180">
        <w:rPr>
          <w:rFonts w:asciiTheme="minorHAnsi" w:hAnsiTheme="minorHAnsi" w:cs="Arial"/>
          <w:sz w:val="20"/>
        </w:rPr>
        <w:t xml:space="preserve"> One proposal </w:t>
      </w:r>
      <w:r>
        <w:rPr>
          <w:rFonts w:asciiTheme="minorHAnsi" w:hAnsiTheme="minorHAnsi" w:cs="Arial"/>
          <w:sz w:val="20"/>
        </w:rPr>
        <w:t xml:space="preserve">must be electronically submitted in the School District of Lee County’s Bonfire Platform no later than the date and time specified on the cover sheet of this ITN, </w:t>
      </w:r>
      <w:r w:rsidRPr="00B92180">
        <w:rPr>
          <w:rFonts w:asciiTheme="minorHAnsi" w:hAnsiTheme="minorHAnsi" w:cs="Arial"/>
          <w:sz w:val="20"/>
        </w:rPr>
        <w:t xml:space="preserve">to be considered. Proposals shall be organized and shall include necessary information as to be in full compliance with the ITN specifications. The District reserves the right to reject and not consider any proposal that is not submitted in accordance with the ITN general conditions, specifications or ITN submittal requirements. </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Proposal Opening:</w:t>
      </w:r>
      <w:r w:rsidRPr="00B92180">
        <w:rPr>
          <w:rFonts w:asciiTheme="minorHAnsi" w:hAnsiTheme="minorHAnsi" w:cs="Arial"/>
          <w:bCs/>
          <w:sz w:val="20"/>
        </w:rPr>
        <w:t xml:space="preserve"> </w:t>
      </w:r>
      <w:r w:rsidRPr="00B92180">
        <w:rPr>
          <w:rFonts w:asciiTheme="minorHAnsi" w:hAnsiTheme="minorHAnsi" w:cs="Arial"/>
          <w:sz w:val="20"/>
        </w:rPr>
        <w:t xml:space="preserve">Proposal openings shall be public at the date and time stated in the ITN at the Department of Procurement Services of The School District of Lee County, 2855 Colonial Blvd., Fort Myers, Florida 33966-1012, unless otherwise indicated. </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sz w:val="20"/>
          <w:u w:val="single"/>
        </w:rPr>
        <w:t>Proposals Received Late:</w:t>
      </w:r>
      <w:r w:rsidRPr="00B92180">
        <w:rPr>
          <w:rFonts w:asciiTheme="minorHAnsi" w:hAnsiTheme="minorHAnsi" w:cs="Arial"/>
          <w:sz w:val="20"/>
        </w:rPr>
        <w:t xml:space="preserve"> It is the Proposers responsibility to assure that the proposal is received by the Department of Procurement Services</w:t>
      </w:r>
      <w:r>
        <w:rPr>
          <w:rFonts w:asciiTheme="minorHAnsi" w:hAnsiTheme="minorHAnsi" w:cs="Arial"/>
          <w:sz w:val="20"/>
        </w:rPr>
        <w:t>, Bonfire Platform</w:t>
      </w:r>
      <w:r w:rsidRPr="00B92180">
        <w:rPr>
          <w:rFonts w:asciiTheme="minorHAnsi" w:hAnsiTheme="minorHAnsi" w:cs="Arial"/>
          <w:sz w:val="20"/>
        </w:rPr>
        <w:t xml:space="preserve"> prior to the opening date and time specified. </w:t>
      </w:r>
      <w:r>
        <w:rPr>
          <w:rFonts w:asciiTheme="minorHAnsi" w:hAnsiTheme="minorHAnsi" w:cs="Arial"/>
          <w:sz w:val="20"/>
        </w:rPr>
        <w:t>The Bonfire electronic platform will not allow submissions after the due date and time and therefore will not be considered for award</w:t>
      </w:r>
      <w:r w:rsidRPr="00B92180">
        <w:rPr>
          <w:rFonts w:asciiTheme="minorHAnsi" w:hAnsiTheme="minorHAnsi" w:cs="Arial"/>
          <w:sz w:val="20"/>
        </w:rPr>
        <w:t>.</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lastRenderedPageBreak/>
        <w:t>Processing Time:</w:t>
      </w:r>
      <w:r w:rsidRPr="00B92180">
        <w:rPr>
          <w:rFonts w:asciiTheme="minorHAnsi" w:hAnsiTheme="minorHAnsi" w:cs="Arial"/>
          <w:bCs/>
          <w:sz w:val="20"/>
        </w:rPr>
        <w:t xml:space="preserve"> </w:t>
      </w:r>
      <w:r w:rsidRPr="00B92180">
        <w:rPr>
          <w:rFonts w:asciiTheme="minorHAnsi" w:hAnsiTheme="minorHAnsi" w:cs="Arial"/>
          <w:sz w:val="20"/>
        </w:rPr>
        <w:t>It is understood that the normal proposal processing time shall be 120 days after the opening date of this ITN, and that prices reflected by the proposal will be firm through the proposal processing time and the delivery of items awarded.</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Original and Renewal Term:</w:t>
      </w:r>
      <w:r w:rsidRPr="00B92180">
        <w:rPr>
          <w:rFonts w:asciiTheme="minorHAnsi" w:hAnsiTheme="minorHAnsi" w:cs="Arial"/>
          <w:b/>
          <w:bCs/>
          <w:sz w:val="20"/>
        </w:rPr>
        <w:t xml:space="preserve"> </w:t>
      </w:r>
      <w:r w:rsidRPr="00B92180">
        <w:rPr>
          <w:rFonts w:asciiTheme="minorHAnsi" w:hAnsiTheme="minorHAnsi" w:cs="Arial"/>
          <w:sz w:val="20"/>
        </w:rPr>
        <w:t>The award resulting from this ITN shall be in effect for the term defined in the detailed specifications commencing upon Board approval or until new proposals are taken and awarded.  The award resulting from this ITN (or any portion thereof) has the option of being renewed as defined in the detailed specifications, or extended for a period up to 180 days, upon mutual agreement of both parties, under the same terms and conditions as the original award. The District, through its Department of Procurement Services, will, if considering a renewal or extension, request a letter of intent to renew or extend from one or more awardees, prior to the end of the current contract period. The awardees will be notified when the recomme</w:t>
      </w:r>
      <w:r>
        <w:rPr>
          <w:rFonts w:asciiTheme="minorHAnsi" w:hAnsiTheme="minorHAnsi" w:cs="Arial"/>
          <w:sz w:val="20"/>
        </w:rPr>
        <w:t>ndation has been acted upon by t</w:t>
      </w:r>
      <w:r w:rsidRPr="00B92180">
        <w:rPr>
          <w:rFonts w:asciiTheme="minorHAnsi" w:hAnsiTheme="minorHAnsi" w:cs="Arial"/>
          <w:sz w:val="20"/>
        </w:rPr>
        <w:t>he District. The Proposer agrees to these conditions by signing its proposal.</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Lobbying:</w:t>
      </w:r>
      <w:r w:rsidRPr="00B92180">
        <w:rPr>
          <w:rFonts w:asciiTheme="minorHAnsi" w:hAnsiTheme="minorHAnsi" w:cs="Arial"/>
          <w:bCs/>
          <w:sz w:val="20"/>
        </w:rPr>
        <w:t xml:space="preserve"> </w:t>
      </w:r>
      <w:r w:rsidRPr="00B92180">
        <w:rPr>
          <w:rFonts w:asciiTheme="minorHAnsi" w:hAnsiTheme="minorHAnsi" w:cs="Arial"/>
          <w:sz w:val="20"/>
        </w:rPr>
        <w:t xml:space="preserve">From the time that a formal solicitation is released until such time as an award is made by the School Board, </w:t>
      </w:r>
      <w:r w:rsidRPr="002A1726">
        <w:rPr>
          <w:rFonts w:asciiTheme="minorHAnsi" w:hAnsiTheme="minorHAnsi" w:cs="Arial"/>
          <w:noProof/>
          <w:sz w:val="20"/>
        </w:rPr>
        <w:t>Vendor</w:t>
      </w:r>
      <w:r w:rsidRPr="00B92180">
        <w:rPr>
          <w:rFonts w:asciiTheme="minorHAnsi" w:hAnsiTheme="minorHAnsi" w:cs="Arial"/>
          <w:sz w:val="20"/>
        </w:rPr>
        <w:t xml:space="preserve">s are prohibited from lobbying School Board Members, District employees, or any community member appointed to serve on the relevant selection committee, regarding the formal solicitation. All inquiries must be written and directed to the Department of Procurement Services. </w:t>
      </w:r>
    </w:p>
    <w:p w:rsidR="00645DB0" w:rsidRPr="00B92180" w:rsidRDefault="00645DB0" w:rsidP="00163555">
      <w:pPr>
        <w:tabs>
          <w:tab w:val="left" w:pos="450"/>
        </w:tabs>
        <w:ind w:left="360" w:right="-180" w:hanging="360"/>
        <w:jc w:val="both"/>
        <w:rPr>
          <w:rFonts w:asciiTheme="minorHAnsi" w:hAnsiTheme="minorHAnsi" w:cs="Arial"/>
          <w:sz w:val="20"/>
        </w:rPr>
      </w:pPr>
      <w:r w:rsidRPr="00B92180">
        <w:rPr>
          <w:rFonts w:asciiTheme="minorHAnsi" w:hAnsiTheme="minorHAnsi" w:cs="Arial"/>
          <w:sz w:val="20"/>
        </w:rPr>
        <w:t xml:space="preserve">(a) </w:t>
      </w:r>
      <w:r w:rsidRPr="00B92180">
        <w:rPr>
          <w:rFonts w:asciiTheme="minorHAnsi" w:hAnsiTheme="minorHAnsi" w:cs="Arial"/>
          <w:sz w:val="20"/>
        </w:rPr>
        <w:tab/>
        <w:t xml:space="preserve">Lobbying is defined as any action taken by an individual, firm, association, joint venture, partnership, syndicate, corporation, and all other groups who seek to influence the governmental decision of School Board Members, District employees, or any community member appointed to serve on the relevant selection committee, on the award of a contract. Lobbying by any </w:t>
      </w:r>
      <w:r>
        <w:rPr>
          <w:rFonts w:asciiTheme="minorHAnsi" w:hAnsiTheme="minorHAnsi" w:cs="Arial"/>
          <w:sz w:val="20"/>
        </w:rPr>
        <w:t>Proposer</w:t>
      </w:r>
      <w:r w:rsidRPr="00B92180">
        <w:rPr>
          <w:rFonts w:asciiTheme="minorHAnsi" w:hAnsiTheme="minorHAnsi" w:cs="Arial"/>
          <w:sz w:val="20"/>
        </w:rPr>
        <w:t xml:space="preserve"> or any individual on behalf of a </w:t>
      </w:r>
      <w:r w:rsidRPr="002A1726">
        <w:rPr>
          <w:rFonts w:asciiTheme="minorHAnsi" w:hAnsiTheme="minorHAnsi" w:cs="Arial"/>
          <w:noProof/>
          <w:sz w:val="20"/>
        </w:rPr>
        <w:t>Vendor</w:t>
      </w:r>
      <w:r w:rsidRPr="00B92180">
        <w:rPr>
          <w:rFonts w:asciiTheme="minorHAnsi" w:hAnsiTheme="minorHAnsi" w:cs="Arial"/>
          <w:sz w:val="20"/>
        </w:rPr>
        <w:t xml:space="preserve"> will result in rejections/disqualification of said response. </w:t>
      </w:r>
    </w:p>
    <w:p w:rsidR="00645DB0" w:rsidRPr="00B92180" w:rsidRDefault="00645DB0" w:rsidP="00163555">
      <w:pPr>
        <w:tabs>
          <w:tab w:val="left" w:pos="450"/>
        </w:tabs>
        <w:ind w:left="360" w:right="-180" w:hanging="360"/>
        <w:jc w:val="both"/>
        <w:rPr>
          <w:rFonts w:asciiTheme="minorHAnsi" w:hAnsiTheme="minorHAnsi" w:cs="Arial"/>
          <w:sz w:val="20"/>
        </w:rPr>
      </w:pPr>
      <w:r w:rsidRPr="00B92180">
        <w:rPr>
          <w:rFonts w:asciiTheme="minorHAnsi" w:hAnsiTheme="minorHAnsi" w:cs="Arial"/>
          <w:sz w:val="20"/>
        </w:rPr>
        <w:t xml:space="preserve">(b) </w:t>
      </w:r>
      <w:r w:rsidRPr="00B92180">
        <w:rPr>
          <w:rFonts w:asciiTheme="minorHAnsi" w:hAnsiTheme="minorHAnsi" w:cs="Arial"/>
          <w:sz w:val="20"/>
        </w:rPr>
        <w:tab/>
        <w:t xml:space="preserve">Violation of the provision regarding lobbying may also result in debarment of the </w:t>
      </w:r>
      <w:r w:rsidRPr="002A1726">
        <w:rPr>
          <w:rFonts w:asciiTheme="minorHAnsi" w:hAnsiTheme="minorHAnsi" w:cs="Arial"/>
          <w:noProof/>
          <w:sz w:val="20"/>
        </w:rPr>
        <w:t>Vendor</w:t>
      </w:r>
      <w:r w:rsidRPr="00B92180">
        <w:rPr>
          <w:rFonts w:asciiTheme="minorHAnsi" w:hAnsiTheme="minorHAnsi" w:cs="Arial"/>
          <w:sz w:val="20"/>
        </w:rPr>
        <w:t xml:space="preserve"> as provided in Policy 6.071. </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Prompt Payment Discount:</w:t>
      </w:r>
      <w:r w:rsidRPr="00B92180">
        <w:rPr>
          <w:rFonts w:asciiTheme="minorHAnsi" w:hAnsiTheme="minorHAnsi" w:cs="Arial"/>
          <w:bCs/>
          <w:sz w:val="20"/>
        </w:rPr>
        <w:t xml:space="preserve"> </w:t>
      </w:r>
      <w:r w:rsidRPr="00B92180">
        <w:rPr>
          <w:rFonts w:asciiTheme="minorHAnsi" w:hAnsiTheme="minorHAnsi" w:cs="Arial"/>
          <w:sz w:val="20"/>
        </w:rPr>
        <w:t>Cash discount for prompt payment of invoices, if offered, shall not be considered in evaluating proposals and making awards. Cash discount terms, if offered in the proposal, must be clearly indicated on each invoice.</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Brands:</w:t>
      </w:r>
      <w:r w:rsidRPr="00B92180">
        <w:rPr>
          <w:rFonts w:asciiTheme="minorHAnsi" w:hAnsiTheme="minorHAnsi" w:cs="Arial"/>
          <w:bCs/>
          <w:sz w:val="20"/>
        </w:rPr>
        <w:t xml:space="preserve"> </w:t>
      </w:r>
      <w:r w:rsidRPr="00B92180">
        <w:rPr>
          <w:rFonts w:asciiTheme="minorHAnsi" w:hAnsiTheme="minorHAnsi" w:cs="Arial"/>
          <w:sz w:val="20"/>
        </w:rPr>
        <w:t xml:space="preserve">Proposers shall indicate, for each item proposed, the name and model of the brand being proposed. Use of brand names, trade names, make, model, manufacturer, or </w:t>
      </w:r>
      <w:r w:rsidRPr="002A1726">
        <w:rPr>
          <w:rFonts w:asciiTheme="minorHAnsi" w:hAnsiTheme="minorHAnsi" w:cs="Arial"/>
          <w:noProof/>
          <w:sz w:val="20"/>
        </w:rPr>
        <w:t>Vendor</w:t>
      </w:r>
      <w:r w:rsidRPr="00B92180">
        <w:rPr>
          <w:rFonts w:asciiTheme="minorHAnsi" w:hAnsiTheme="minorHAnsi" w:cs="Arial"/>
          <w:sz w:val="20"/>
        </w:rPr>
        <w:t xml:space="preserve"> catalog number in the specifications is for the purpose of establishing a grade or qualit</w:t>
      </w:r>
      <w:r>
        <w:rPr>
          <w:rFonts w:asciiTheme="minorHAnsi" w:hAnsiTheme="minorHAnsi" w:cs="Arial"/>
          <w:sz w:val="20"/>
        </w:rPr>
        <w:t>y of material only.  It is not t</w:t>
      </w:r>
      <w:r w:rsidRPr="00B92180">
        <w:rPr>
          <w:rFonts w:asciiTheme="minorHAnsi" w:hAnsiTheme="minorHAnsi" w:cs="Arial"/>
          <w:sz w:val="20"/>
        </w:rPr>
        <w:t xml:space="preserve">he District’s intent to rule out other competition; therefore, the phrase “OR APPROVED EQUAL” is added, unless otherwise indicated in the specifications.  However, if a product other than specified is proposed, it is the Proposer’s responsibility to submit, with the proposal, samples, descriptive literature and/or detailed specifications which illustrate the product sufficiently for evaluation.  Proposals received without this information, or with insufficient information, as determined by the evaluation committee, may not be considered. If the </w:t>
      </w:r>
      <w:r w:rsidRPr="00B92180">
        <w:rPr>
          <w:rFonts w:asciiTheme="minorHAnsi" w:hAnsiTheme="minorHAnsi" w:cs="Arial"/>
          <w:sz w:val="20"/>
        </w:rPr>
        <w:t>words “ONLY” or “NO SUBSTITUTES” appear in the specification, then no other brands, trade names, makes, models or manufacturers shall be considered.  The District shall be the sole judge concerning the merits of proposals submitted.  If a Proposer does not indicate what he is offering in the proper blank and if the Proposer is successful in being awarded the item(s) then the Proposer shall be obligated to fu</w:t>
      </w:r>
      <w:r>
        <w:rPr>
          <w:rFonts w:asciiTheme="minorHAnsi" w:hAnsiTheme="minorHAnsi" w:cs="Arial"/>
          <w:sz w:val="20"/>
        </w:rPr>
        <w:t>rnish the item(s) specified by t</w:t>
      </w:r>
      <w:r w:rsidRPr="00B92180">
        <w:rPr>
          <w:rFonts w:asciiTheme="minorHAnsi" w:hAnsiTheme="minorHAnsi" w:cs="Arial"/>
          <w:sz w:val="20"/>
        </w:rPr>
        <w:t>he District.</w:t>
      </w:r>
    </w:p>
    <w:p w:rsidR="00645DB0" w:rsidRPr="00B92180" w:rsidRDefault="00645DB0" w:rsidP="0016355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Warranty/Guarantee:</w:t>
      </w:r>
      <w:r w:rsidRPr="00B92180">
        <w:rPr>
          <w:rFonts w:asciiTheme="minorHAnsi" w:hAnsiTheme="minorHAnsi" w:cs="Arial"/>
          <w:bCs/>
          <w:sz w:val="20"/>
        </w:rPr>
        <w:t xml:space="preserve"> </w:t>
      </w:r>
      <w:r w:rsidRPr="00B92180">
        <w:rPr>
          <w:rFonts w:asciiTheme="minorHAnsi" w:hAnsiTheme="minorHAnsi" w:cs="Arial"/>
          <w:sz w:val="20"/>
        </w:rPr>
        <w:t xml:space="preserve">All materials and/or services furnished under this proposal shall be warranted by the </w:t>
      </w:r>
      <w:r w:rsidRPr="002A1726">
        <w:rPr>
          <w:rFonts w:asciiTheme="minorHAnsi" w:hAnsiTheme="minorHAnsi" w:cs="Arial"/>
          <w:noProof/>
          <w:sz w:val="20"/>
        </w:rPr>
        <w:t>Vendor</w:t>
      </w:r>
      <w:r w:rsidRPr="00B92180">
        <w:rPr>
          <w:rFonts w:asciiTheme="minorHAnsi" w:hAnsiTheme="minorHAnsi" w:cs="Arial"/>
          <w:sz w:val="20"/>
        </w:rPr>
        <w:t xml:space="preserve">, distributor and manufacturer to be free from defects and fit for the intended use. Unless otherwise requested, the items proposed must be new and equal to or exceed specifications. The manufacturer’s standard guarantee or warranty shall apply.  During the guarantee or warranty period, the </w:t>
      </w:r>
      <w:r w:rsidRPr="002A1726">
        <w:rPr>
          <w:rFonts w:asciiTheme="minorHAnsi" w:hAnsiTheme="minorHAnsi" w:cs="Arial"/>
          <w:noProof/>
          <w:sz w:val="20"/>
        </w:rPr>
        <w:t>Vendor</w:t>
      </w:r>
      <w:r w:rsidRPr="00B92180">
        <w:rPr>
          <w:rFonts w:asciiTheme="minorHAnsi" w:hAnsiTheme="minorHAnsi" w:cs="Arial"/>
          <w:sz w:val="20"/>
        </w:rPr>
        <w:t xml:space="preserve"> must repair and/or re</w:t>
      </w:r>
      <w:r>
        <w:rPr>
          <w:rFonts w:asciiTheme="minorHAnsi" w:hAnsiTheme="minorHAnsi" w:cs="Arial"/>
          <w:sz w:val="20"/>
        </w:rPr>
        <w:t>place the unit without cost to t</w:t>
      </w:r>
      <w:r w:rsidRPr="00B92180">
        <w:rPr>
          <w:rFonts w:asciiTheme="minorHAnsi" w:hAnsiTheme="minorHAnsi" w:cs="Arial"/>
          <w:sz w:val="20"/>
        </w:rPr>
        <w:t xml:space="preserve">he District with the understanding that all replacements shall carry the same guarantee or warranty as the original equipment.  The </w:t>
      </w:r>
      <w:r w:rsidRPr="002A1726">
        <w:rPr>
          <w:rFonts w:asciiTheme="minorHAnsi" w:hAnsiTheme="minorHAnsi" w:cs="Arial"/>
          <w:noProof/>
          <w:sz w:val="20"/>
        </w:rPr>
        <w:t>Vendor</w:t>
      </w:r>
      <w:r w:rsidRPr="00B92180">
        <w:rPr>
          <w:rFonts w:asciiTheme="minorHAnsi" w:hAnsiTheme="minorHAnsi" w:cs="Arial"/>
          <w:sz w:val="20"/>
        </w:rPr>
        <w:t xml:space="preserve"> shall make any such repairs and/or replacements immediat</w:t>
      </w:r>
      <w:r>
        <w:rPr>
          <w:rFonts w:asciiTheme="minorHAnsi" w:hAnsiTheme="minorHAnsi" w:cs="Arial"/>
          <w:sz w:val="20"/>
        </w:rPr>
        <w:t>ely upon receiving notice from t</w:t>
      </w:r>
      <w:r w:rsidRPr="00B92180">
        <w:rPr>
          <w:rFonts w:asciiTheme="minorHAnsi" w:hAnsiTheme="minorHAnsi" w:cs="Arial"/>
          <w:sz w:val="20"/>
        </w:rPr>
        <w:t>he District.</w:t>
      </w:r>
    </w:p>
    <w:p w:rsidR="00645DB0" w:rsidRPr="00B92180" w:rsidRDefault="00645DB0" w:rsidP="00163555">
      <w:pPr>
        <w:numPr>
          <w:ilvl w:val="0"/>
          <w:numId w:val="2"/>
        </w:numPr>
        <w:autoSpaceDE w:val="0"/>
        <w:autoSpaceDN w:val="0"/>
        <w:adjustRightInd w:val="0"/>
        <w:ind w:left="0" w:right="-180"/>
        <w:jc w:val="both"/>
        <w:rPr>
          <w:rFonts w:asciiTheme="minorHAnsi" w:hAnsiTheme="minorHAnsi" w:cs="Arial"/>
          <w:sz w:val="20"/>
        </w:rPr>
      </w:pPr>
      <w:r w:rsidRPr="00B92180">
        <w:rPr>
          <w:rFonts w:asciiTheme="minorHAnsi" w:hAnsiTheme="minorHAnsi" w:cs="Arial"/>
          <w:b/>
          <w:bCs/>
          <w:sz w:val="20"/>
          <w:u w:val="single"/>
        </w:rPr>
        <w:t>Proposal Evaluation and Award</w:t>
      </w:r>
      <w:r w:rsidRPr="00B92180">
        <w:rPr>
          <w:rFonts w:asciiTheme="minorHAnsi" w:hAnsiTheme="minorHAnsi" w:cs="ArialNarrow,Bold"/>
          <w:b/>
          <w:bCs/>
          <w:sz w:val="20"/>
        </w:rPr>
        <w:t xml:space="preserve">: </w:t>
      </w:r>
      <w:r w:rsidRPr="00B92180">
        <w:rPr>
          <w:rFonts w:asciiTheme="minorHAnsi" w:hAnsiTheme="minorHAnsi" w:cs="Arial"/>
          <w:sz w:val="20"/>
        </w:rPr>
        <w:t>Proposals shall be reviewed in accordance with the ITN specifications and conditions and the best interest of the District. The District reserves the right to accept or reject any or all proposals in part or in whole, waive minor variations, informalities, irregularities, omissions or technicalities, request new proposals, and/or consider alternate proposals which meet the general specifications set forth. Proposals which contain any alteration, addition, conditions, limitations, unauthorized alternates or show irregularities of any kind may be rejected by the District. The District reserves the right to award proposals on such products and/or services it deems will best serve the District’s best interest from the standpoint of price</w:t>
      </w:r>
      <w:r>
        <w:rPr>
          <w:rFonts w:asciiTheme="minorHAnsi" w:hAnsiTheme="minorHAnsi" w:cs="Arial"/>
          <w:sz w:val="20"/>
        </w:rPr>
        <w:t xml:space="preserve"> (including any applicable preference pursuant to Section 287.084, F.S.)</w:t>
      </w:r>
      <w:r w:rsidRPr="00B92180">
        <w:rPr>
          <w:rFonts w:asciiTheme="minorHAnsi" w:hAnsiTheme="minorHAnsi" w:cs="Arial"/>
          <w:sz w:val="20"/>
        </w:rPr>
        <w:t>, quality, and suitability for the intended purpose</w:t>
      </w:r>
      <w:r>
        <w:rPr>
          <w:rFonts w:asciiTheme="minorHAnsi" w:hAnsiTheme="minorHAnsi" w:cs="Arial"/>
          <w:sz w:val="20"/>
        </w:rPr>
        <w:t xml:space="preserve">, including product life cycle costs, </w:t>
      </w:r>
      <w:r w:rsidRPr="00B92180">
        <w:rPr>
          <w:rFonts w:asciiTheme="minorHAnsi" w:hAnsiTheme="minorHAnsi" w:cs="Arial"/>
          <w:sz w:val="20"/>
        </w:rPr>
        <w:t xml:space="preserve">and any other determining factors. </w:t>
      </w:r>
    </w:p>
    <w:p w:rsidR="00645DB0" w:rsidRDefault="00645DB0" w:rsidP="00A727D0">
      <w:pPr>
        <w:numPr>
          <w:ilvl w:val="0"/>
          <w:numId w:val="9"/>
        </w:numPr>
        <w:autoSpaceDE w:val="0"/>
        <w:autoSpaceDN w:val="0"/>
        <w:adjustRightInd w:val="0"/>
        <w:ind w:left="360" w:right="-180"/>
        <w:contextualSpacing/>
        <w:jc w:val="both"/>
        <w:rPr>
          <w:rFonts w:asciiTheme="minorHAnsi" w:hAnsiTheme="minorHAnsi" w:cs="Arial"/>
          <w:sz w:val="20"/>
        </w:rPr>
      </w:pPr>
      <w:r w:rsidRPr="00B92180">
        <w:rPr>
          <w:rFonts w:asciiTheme="minorHAnsi" w:hAnsiTheme="minorHAnsi" w:cs="Arial"/>
          <w:sz w:val="20"/>
        </w:rPr>
        <w:t>Proposals will be evaluated, scored and ranked based on the written responses to the proposal grading criteria specified herein. Based on the rankings, one or more firms may be sele</w:t>
      </w:r>
      <w:r>
        <w:rPr>
          <w:rFonts w:asciiTheme="minorHAnsi" w:hAnsiTheme="minorHAnsi" w:cs="Arial"/>
          <w:sz w:val="20"/>
        </w:rPr>
        <w:t>cted to commence negotiations. The</w:t>
      </w:r>
      <w:r w:rsidRPr="00B92180">
        <w:rPr>
          <w:rFonts w:asciiTheme="minorHAnsi" w:hAnsiTheme="minorHAnsi" w:cs="Arial"/>
          <w:sz w:val="20"/>
        </w:rPr>
        <w:t xml:space="preserve"> District reserves the right to create, and select </w:t>
      </w:r>
      <w:r>
        <w:rPr>
          <w:rFonts w:asciiTheme="minorHAnsi" w:hAnsiTheme="minorHAnsi" w:cs="Arial"/>
          <w:sz w:val="20"/>
        </w:rPr>
        <w:t>Proposer</w:t>
      </w:r>
      <w:r w:rsidRPr="00B92180">
        <w:rPr>
          <w:rFonts w:asciiTheme="minorHAnsi" w:hAnsiTheme="minorHAnsi" w:cs="Arial"/>
          <w:sz w:val="20"/>
        </w:rPr>
        <w:t xml:space="preserve">s from a “short list” in order to enter into final contract negotiations with one or more Proposers, with the intent of awarding a contract and producing terms and conditions to reflect the outcome of the negotiations. </w:t>
      </w:r>
    </w:p>
    <w:p w:rsidR="00645DB0" w:rsidRPr="00B92180" w:rsidRDefault="00645DB0" w:rsidP="00A727D0">
      <w:pPr>
        <w:numPr>
          <w:ilvl w:val="0"/>
          <w:numId w:val="9"/>
        </w:numPr>
        <w:autoSpaceDE w:val="0"/>
        <w:autoSpaceDN w:val="0"/>
        <w:adjustRightInd w:val="0"/>
        <w:ind w:left="360" w:right="-180"/>
        <w:contextualSpacing/>
        <w:jc w:val="both"/>
        <w:rPr>
          <w:rFonts w:asciiTheme="minorHAnsi" w:hAnsiTheme="minorHAnsi" w:cs="Arial"/>
          <w:sz w:val="20"/>
        </w:rPr>
      </w:pPr>
      <w:r>
        <w:rPr>
          <w:rFonts w:asciiTheme="minorHAnsi" w:hAnsiTheme="minorHAnsi" w:cs="Arial"/>
          <w:sz w:val="20"/>
        </w:rPr>
        <w:t>The District reserves the right to conduct optional interviews/presentations with none, some or all Proposers.</w:t>
      </w:r>
    </w:p>
    <w:p w:rsidR="00645DB0" w:rsidRDefault="00645DB0" w:rsidP="00A727D0">
      <w:pPr>
        <w:numPr>
          <w:ilvl w:val="0"/>
          <w:numId w:val="9"/>
        </w:numPr>
        <w:autoSpaceDE w:val="0"/>
        <w:autoSpaceDN w:val="0"/>
        <w:adjustRightInd w:val="0"/>
        <w:ind w:left="360" w:right="-180"/>
        <w:contextualSpacing/>
        <w:jc w:val="both"/>
        <w:rPr>
          <w:rFonts w:asciiTheme="minorHAnsi" w:hAnsiTheme="minorHAnsi" w:cs="Arial"/>
          <w:sz w:val="20"/>
        </w:rPr>
      </w:pPr>
      <w:r w:rsidRPr="00B92180">
        <w:rPr>
          <w:rFonts w:asciiTheme="minorHAnsi" w:hAnsiTheme="minorHAnsi" w:cs="Arial"/>
          <w:sz w:val="20"/>
        </w:rPr>
        <w:t xml:space="preserve">The District reserves the right to negotiate individually or collectively with </w:t>
      </w:r>
      <w:r>
        <w:rPr>
          <w:rFonts w:asciiTheme="minorHAnsi" w:hAnsiTheme="minorHAnsi" w:cs="Arial"/>
          <w:sz w:val="20"/>
        </w:rPr>
        <w:t>one or more</w:t>
      </w:r>
      <w:r w:rsidRPr="00B92180">
        <w:rPr>
          <w:rFonts w:asciiTheme="minorHAnsi" w:hAnsiTheme="minorHAnsi" w:cs="Arial"/>
          <w:sz w:val="20"/>
        </w:rPr>
        <w:t xml:space="preserve"> top ranked firms, and to evaluate, score and rank Proposers who enter into final contract negotiations, based on the grading criteria specified herein. Proposers invited to negotiate shall make available at each and every negotiation their representatives with the responsibility and authority to legally commit the Proposer to final terms and conditions. Proposers are cautioned to present their best </w:t>
      </w:r>
      <w:r w:rsidRPr="00B92180">
        <w:rPr>
          <w:rFonts w:asciiTheme="minorHAnsi" w:hAnsiTheme="minorHAnsi" w:cs="Arial"/>
          <w:sz w:val="20"/>
        </w:rPr>
        <w:lastRenderedPageBreak/>
        <w:t xml:space="preserve">offer with their proposal as the District may select a proposal for award without further negotiation. </w:t>
      </w:r>
    </w:p>
    <w:p w:rsidR="00645DB0" w:rsidRPr="00B92180" w:rsidRDefault="00645DB0" w:rsidP="00A727D0">
      <w:pPr>
        <w:numPr>
          <w:ilvl w:val="0"/>
          <w:numId w:val="9"/>
        </w:numPr>
        <w:autoSpaceDE w:val="0"/>
        <w:autoSpaceDN w:val="0"/>
        <w:adjustRightInd w:val="0"/>
        <w:ind w:left="360" w:right="-180"/>
        <w:contextualSpacing/>
        <w:jc w:val="both"/>
        <w:rPr>
          <w:rFonts w:asciiTheme="minorHAnsi" w:hAnsiTheme="minorHAnsi" w:cs="Arial"/>
          <w:sz w:val="20"/>
        </w:rPr>
      </w:pPr>
      <w:r w:rsidRPr="00B92180">
        <w:rPr>
          <w:rFonts w:asciiTheme="minorHAnsi" w:hAnsiTheme="minorHAnsi" w:cs="Arial"/>
          <w:sz w:val="20"/>
        </w:rPr>
        <w:t xml:space="preserve">After final evaluation, ranking, and/or negotiation of one or more proposals, a tabulation of the responses with intent to award shall be posted for review by interested parties on </w:t>
      </w:r>
      <w:r>
        <w:rPr>
          <w:rFonts w:asciiTheme="minorHAnsi" w:hAnsiTheme="minorHAnsi" w:cs="Arial"/>
          <w:sz w:val="20"/>
        </w:rPr>
        <w:t xml:space="preserve">the </w:t>
      </w:r>
      <w:r w:rsidRPr="00B92180">
        <w:rPr>
          <w:rFonts w:asciiTheme="minorHAnsi" w:hAnsiTheme="minorHAnsi" w:cs="Arial"/>
          <w:sz w:val="20"/>
        </w:rPr>
        <w:t xml:space="preserve">School District of Lee County’s website </w:t>
      </w:r>
      <w:hyperlink r:id="rId14" w:history="1">
        <w:r w:rsidRPr="00CA3629">
          <w:rPr>
            <w:rStyle w:val="Hyperlink"/>
            <w:rFonts w:asciiTheme="minorHAnsi" w:hAnsiTheme="minorHAnsi"/>
            <w:sz w:val="20"/>
          </w:rPr>
          <w:t>http://www.leeschools.net/procurement</w:t>
        </w:r>
      </w:hyperlink>
      <w:r>
        <w:rPr>
          <w:rFonts w:asciiTheme="minorHAnsi" w:hAnsiTheme="minorHAnsi"/>
          <w:sz w:val="20"/>
        </w:rPr>
        <w:t xml:space="preserve"> </w:t>
      </w:r>
      <w:r w:rsidRPr="00B92180">
        <w:rPr>
          <w:rFonts w:asciiTheme="minorHAnsi" w:hAnsiTheme="minorHAnsi" w:cs="Arial"/>
          <w:sz w:val="20"/>
        </w:rPr>
        <w:t xml:space="preserve">for a period of no less than three (3) days. </w:t>
      </w:r>
    </w:p>
    <w:p w:rsidR="00645DB0" w:rsidRPr="00B92180" w:rsidRDefault="00645DB0" w:rsidP="00A727D0">
      <w:pPr>
        <w:numPr>
          <w:ilvl w:val="0"/>
          <w:numId w:val="9"/>
        </w:numPr>
        <w:autoSpaceDE w:val="0"/>
        <w:autoSpaceDN w:val="0"/>
        <w:adjustRightInd w:val="0"/>
        <w:ind w:left="360" w:right="-180"/>
        <w:contextualSpacing/>
        <w:jc w:val="both"/>
        <w:rPr>
          <w:rFonts w:asciiTheme="minorHAnsi" w:hAnsiTheme="minorHAnsi" w:cs="Arial"/>
          <w:sz w:val="20"/>
        </w:rPr>
      </w:pPr>
      <w:r w:rsidRPr="00B92180">
        <w:rPr>
          <w:rFonts w:asciiTheme="minorHAnsi" w:hAnsiTheme="minorHAnsi" w:cs="Arial"/>
          <w:sz w:val="20"/>
        </w:rPr>
        <w:t>A recommendation for award will be presented to the Superintendent, and subsequently to the School Board for consideration. The School Board exercises the authority to accept or reject proposals.</w:t>
      </w:r>
    </w:p>
    <w:p w:rsidR="00645DB0" w:rsidRPr="00B92180" w:rsidRDefault="00645DB0" w:rsidP="0019686B">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Notification of Award/Purchase Orders:</w:t>
      </w:r>
      <w:r w:rsidRPr="00B92180">
        <w:rPr>
          <w:rFonts w:asciiTheme="minorHAnsi" w:hAnsiTheme="minorHAnsi" w:cs="Arial"/>
          <w:bCs/>
          <w:sz w:val="20"/>
        </w:rPr>
        <w:t xml:space="preserve"> </w:t>
      </w:r>
      <w:r w:rsidRPr="00B92180">
        <w:rPr>
          <w:rFonts w:asciiTheme="minorHAnsi" w:hAnsiTheme="minorHAnsi" w:cs="Arial"/>
          <w:sz w:val="20"/>
        </w:rPr>
        <w:t xml:space="preserve"> Upon Board approval to award a contract, participating Proposers, successful and unsuccessful, shall be notified of the award configuration in writing by the Department of Procurement Services. Proposers who are awarded a contract resulting from this ITN are cautioned not to provide goods or services to any District site or to any District employee prior to receiving purchase orders issued by the District’s Department of Procurement Services. Notification of Award is not to be construed as authorization to provide goods or services.</w:t>
      </w:r>
    </w:p>
    <w:p w:rsidR="00645DB0" w:rsidRPr="00B92180" w:rsidRDefault="00645DB0" w:rsidP="0019686B">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Contract Documents:</w:t>
      </w:r>
      <w:r w:rsidRPr="00B92180">
        <w:rPr>
          <w:rFonts w:asciiTheme="minorHAnsi" w:hAnsiTheme="minorHAnsi" w:cs="Arial"/>
          <w:bCs/>
          <w:sz w:val="20"/>
        </w:rPr>
        <w:t xml:space="preserve"> </w:t>
      </w:r>
      <w:r w:rsidRPr="00B92180">
        <w:rPr>
          <w:rFonts w:asciiTheme="minorHAnsi" w:hAnsiTheme="minorHAnsi" w:cs="Arial"/>
          <w:sz w:val="20"/>
        </w:rPr>
        <w:t>The submission of a proposal constitutes an offer by the Proposer. Upon Board approval the Department of Procurement Services will issue a letter of award. This ITN, any addenda to this ITN, the submitted proposal, revisions to such documents</w:t>
      </w:r>
      <w:r w:rsidRPr="00B92180">
        <w:rPr>
          <w:rFonts w:asciiTheme="minorHAnsi" w:hAnsiTheme="minorHAnsi"/>
          <w:bCs/>
          <w:sz w:val="20"/>
        </w:rPr>
        <w:t xml:space="preserve"> agreed upon by both parties in writing during the negotiation process, </w:t>
      </w:r>
      <w:r w:rsidRPr="00B92180">
        <w:rPr>
          <w:rFonts w:asciiTheme="minorHAnsi" w:hAnsiTheme="minorHAnsi" w:cs="Arial"/>
          <w:sz w:val="20"/>
        </w:rPr>
        <w:t>and the corresponding purchase order(s) and change order(s) will constitute the complete agreement between the successful Proposer and the District. If a specific contract document is requested by the District, it shall be included with the above-mentioned items as part of the contract agreement. Each proposal is received with the understanding tha</w:t>
      </w:r>
      <w:r>
        <w:rPr>
          <w:rFonts w:asciiTheme="minorHAnsi" w:hAnsiTheme="minorHAnsi" w:cs="Arial"/>
          <w:sz w:val="20"/>
        </w:rPr>
        <w:t>t an acceptance in writing by th</w:t>
      </w:r>
      <w:r w:rsidRPr="00B92180">
        <w:rPr>
          <w:rFonts w:asciiTheme="minorHAnsi" w:hAnsiTheme="minorHAnsi" w:cs="Arial"/>
          <w:sz w:val="20"/>
        </w:rPr>
        <w:t>e District of the offer to furnish any or all of the services and materials described shall constitute a con</w:t>
      </w:r>
      <w:r>
        <w:rPr>
          <w:rFonts w:asciiTheme="minorHAnsi" w:hAnsiTheme="minorHAnsi" w:cs="Arial"/>
          <w:sz w:val="20"/>
        </w:rPr>
        <w:t>tract between the Proposer and t</w:t>
      </w:r>
      <w:r w:rsidRPr="00B92180">
        <w:rPr>
          <w:rFonts w:asciiTheme="minorHAnsi" w:hAnsiTheme="minorHAnsi" w:cs="Arial"/>
          <w:sz w:val="20"/>
        </w:rPr>
        <w:t>he District. This contract shall bind the Proposer to furnish and deliver the services and materials quoted, at the prices stated and in accordance with the terms conditions of said accepted proposal. It is agreed that the Proposer will not assign, transfer, convey or otherwise dispose of the contract or its right, title or interest in or to the same, or any part thereo</w:t>
      </w:r>
      <w:r>
        <w:rPr>
          <w:rFonts w:asciiTheme="minorHAnsi" w:hAnsiTheme="minorHAnsi" w:cs="Arial"/>
          <w:sz w:val="20"/>
        </w:rPr>
        <w:t>f, without previous consent of t</w:t>
      </w:r>
      <w:r w:rsidRPr="00B92180">
        <w:rPr>
          <w:rFonts w:asciiTheme="minorHAnsi" w:hAnsiTheme="minorHAnsi" w:cs="Arial"/>
          <w:sz w:val="20"/>
        </w:rPr>
        <w:t>he District and any sureties.</w:t>
      </w:r>
    </w:p>
    <w:p w:rsidR="00645DB0" w:rsidRPr="00B92180" w:rsidRDefault="00645DB0" w:rsidP="0019686B">
      <w:pPr>
        <w:numPr>
          <w:ilvl w:val="0"/>
          <w:numId w:val="2"/>
        </w:numPr>
        <w:ind w:left="0" w:right="-180"/>
        <w:jc w:val="both"/>
        <w:rPr>
          <w:rFonts w:asciiTheme="minorHAnsi" w:hAnsiTheme="minorHAnsi" w:cs="Arial"/>
          <w:sz w:val="20"/>
        </w:rPr>
      </w:pPr>
      <w:r w:rsidRPr="00B92180">
        <w:rPr>
          <w:rFonts w:asciiTheme="minorHAnsi" w:hAnsiTheme="minorHAnsi" w:cs="Arial"/>
          <w:b/>
          <w:sz w:val="20"/>
          <w:u w:val="single"/>
        </w:rPr>
        <w:t>General Information about the District:</w:t>
      </w:r>
      <w:r w:rsidRPr="00B92180">
        <w:rPr>
          <w:rFonts w:asciiTheme="minorHAnsi" w:hAnsiTheme="minorHAnsi" w:cs="Arial"/>
          <w:b/>
          <w:sz w:val="20"/>
        </w:rPr>
        <w:t xml:space="preserve"> </w:t>
      </w:r>
      <w:r w:rsidRPr="00B92180">
        <w:rPr>
          <w:rFonts w:asciiTheme="minorHAnsi" w:hAnsiTheme="minorHAnsi" w:cs="Arial"/>
          <w:sz w:val="20"/>
        </w:rPr>
        <w:t xml:space="preserve">The District and its School Board of Lee County were created pursuant to Section 4, Article IX of the Constitution of the State of Florida.  The District is an independent taxing and reporting entity managed, controlled, operated, administered, and supervised by District school officials in accordance with Chapter 1001, Florida Statutes.  </w:t>
      </w:r>
    </w:p>
    <w:p w:rsidR="00645DB0" w:rsidRPr="00B92180" w:rsidRDefault="00645DB0" w:rsidP="00827675">
      <w:pPr>
        <w:numPr>
          <w:ilvl w:val="1"/>
          <w:numId w:val="1"/>
        </w:numPr>
        <w:ind w:left="360" w:right="-180"/>
        <w:jc w:val="both"/>
        <w:rPr>
          <w:rFonts w:asciiTheme="minorHAnsi" w:hAnsiTheme="minorHAnsi" w:cs="Arial"/>
          <w:sz w:val="20"/>
        </w:rPr>
      </w:pPr>
      <w:r w:rsidRPr="00B92180">
        <w:rPr>
          <w:rFonts w:asciiTheme="minorHAnsi" w:hAnsiTheme="minorHAnsi" w:cs="Arial"/>
          <w:sz w:val="20"/>
        </w:rPr>
        <w:t xml:space="preserve">The School Board consists of seven elected officials responsible for the adoption of policies, which govern the operation of District public schools.  The Superintendent of Schools is responsible for the administration and management of the schools within the applicable parameters of State Laws, State Board of Education Rules, and School Board policies.  The </w:t>
      </w:r>
      <w:r w:rsidRPr="00B92180">
        <w:rPr>
          <w:rFonts w:asciiTheme="minorHAnsi" w:hAnsiTheme="minorHAnsi" w:cs="Arial"/>
          <w:sz w:val="20"/>
        </w:rPr>
        <w:t>Superintendent is also specifically delegated the responsibility of maintaining a uniform system of records and accounts in the District by Section 1001.51, Florida Statutes as prescribed by the State Board of Education.</w:t>
      </w:r>
    </w:p>
    <w:p w:rsidR="00645DB0" w:rsidRPr="00B92180" w:rsidRDefault="00645DB0" w:rsidP="00827675">
      <w:pPr>
        <w:numPr>
          <w:ilvl w:val="1"/>
          <w:numId w:val="1"/>
        </w:numPr>
        <w:ind w:left="360" w:right="-180"/>
        <w:jc w:val="both"/>
        <w:rPr>
          <w:rFonts w:asciiTheme="minorHAnsi" w:hAnsiTheme="minorHAnsi" w:cs="Arial"/>
          <w:sz w:val="20"/>
        </w:rPr>
      </w:pPr>
      <w:r w:rsidRPr="00B92180">
        <w:rPr>
          <w:rFonts w:asciiTheme="minorHAnsi" w:hAnsiTheme="minorHAnsi" w:cs="Arial"/>
          <w:sz w:val="20"/>
        </w:rPr>
        <w:t>The District serves the entire area of the county, including the cities of Bonita Springs, Cape Coral, Fort Myers, Fort Myers Beach, Sanibel and the Village of Estero. The District’s enrollment is approximately 9</w:t>
      </w:r>
      <w:r>
        <w:rPr>
          <w:rFonts w:asciiTheme="minorHAnsi" w:hAnsiTheme="minorHAnsi" w:cs="Arial"/>
          <w:sz w:val="20"/>
        </w:rPr>
        <w:t>5</w:t>
      </w:r>
      <w:r w:rsidRPr="00B92180">
        <w:rPr>
          <w:rFonts w:asciiTheme="minorHAnsi" w:hAnsiTheme="minorHAnsi" w:cs="Arial"/>
          <w:sz w:val="20"/>
        </w:rPr>
        <w:t xml:space="preserve">,000 pre-k-12 students.  With approximately 12,000 employees (including full-time, part-time, substitutes, short-course instructors, and hourly employees), the District is the </w:t>
      </w:r>
      <w:r>
        <w:rPr>
          <w:rFonts w:asciiTheme="minorHAnsi" w:hAnsiTheme="minorHAnsi" w:cs="Arial"/>
          <w:sz w:val="20"/>
        </w:rPr>
        <w:t xml:space="preserve">second </w:t>
      </w:r>
      <w:r w:rsidRPr="00B92180">
        <w:rPr>
          <w:rFonts w:asciiTheme="minorHAnsi" w:hAnsiTheme="minorHAnsi" w:cs="Arial"/>
          <w:sz w:val="20"/>
        </w:rPr>
        <w:t>largest employer in Lee County.</w:t>
      </w:r>
    </w:p>
    <w:p w:rsidR="00645DB0" w:rsidRPr="00B92180" w:rsidRDefault="00645DB0" w:rsidP="0019686B">
      <w:pPr>
        <w:numPr>
          <w:ilvl w:val="0"/>
          <w:numId w:val="2"/>
        </w:numPr>
        <w:ind w:left="0" w:right="-180"/>
        <w:jc w:val="both"/>
        <w:rPr>
          <w:rFonts w:asciiTheme="minorHAnsi" w:hAnsiTheme="minorHAnsi" w:cs="Arial"/>
          <w:b/>
          <w:sz w:val="20"/>
        </w:rPr>
      </w:pPr>
      <w:r w:rsidRPr="00B92180">
        <w:rPr>
          <w:rFonts w:asciiTheme="minorHAnsi" w:hAnsiTheme="minorHAnsi" w:cs="Arial"/>
          <w:b/>
          <w:sz w:val="20"/>
          <w:u w:val="single"/>
        </w:rPr>
        <w:t>Price Adjustments:</w:t>
      </w:r>
      <w:r w:rsidRPr="00B92180">
        <w:rPr>
          <w:rFonts w:asciiTheme="minorHAnsi" w:hAnsiTheme="minorHAnsi" w:cs="Arial"/>
          <w:b/>
          <w:sz w:val="20"/>
        </w:rPr>
        <w:t xml:space="preserve"> </w:t>
      </w:r>
      <w:r w:rsidRPr="00B92180">
        <w:rPr>
          <w:rFonts w:asciiTheme="minorHAnsi" w:hAnsiTheme="minorHAnsi"/>
          <w:sz w:val="20"/>
        </w:rPr>
        <w:t>The District may, in its sole discretion, make an equitable adjustment in the contract terms and/or pricing if pricing or availability of supply are affected by extreme and unforeseen volatility in the marketplace, that is, by circumstances that satisfy all of the following criteria:</w:t>
      </w:r>
    </w:p>
    <w:p w:rsidR="00645DB0" w:rsidRPr="00B92180" w:rsidRDefault="00645DB0" w:rsidP="00A727D0">
      <w:pPr>
        <w:numPr>
          <w:ilvl w:val="0"/>
          <w:numId w:val="8"/>
        </w:numPr>
        <w:autoSpaceDE w:val="0"/>
        <w:autoSpaceDN w:val="0"/>
        <w:ind w:left="360" w:right="-180"/>
        <w:jc w:val="both"/>
        <w:rPr>
          <w:rFonts w:asciiTheme="minorHAnsi" w:hAnsiTheme="minorHAnsi"/>
          <w:sz w:val="20"/>
        </w:rPr>
      </w:pPr>
      <w:r w:rsidRPr="00B92180">
        <w:rPr>
          <w:rFonts w:asciiTheme="minorHAnsi" w:hAnsiTheme="minorHAnsi"/>
          <w:sz w:val="20"/>
        </w:rPr>
        <w:t xml:space="preserve">The volatility is due to causes wholly beyond the </w:t>
      </w:r>
      <w:r w:rsidRPr="002A1726">
        <w:rPr>
          <w:rFonts w:asciiTheme="minorHAnsi" w:hAnsiTheme="minorHAnsi"/>
          <w:noProof/>
          <w:sz w:val="20"/>
        </w:rPr>
        <w:t>Vendor</w:t>
      </w:r>
      <w:r w:rsidRPr="00B92180">
        <w:rPr>
          <w:rFonts w:asciiTheme="minorHAnsi" w:hAnsiTheme="minorHAnsi"/>
          <w:sz w:val="20"/>
        </w:rPr>
        <w:t>’s control</w:t>
      </w:r>
    </w:p>
    <w:p w:rsidR="00645DB0" w:rsidRPr="00B92180" w:rsidRDefault="00645DB0" w:rsidP="00A727D0">
      <w:pPr>
        <w:numPr>
          <w:ilvl w:val="0"/>
          <w:numId w:val="8"/>
        </w:numPr>
        <w:autoSpaceDE w:val="0"/>
        <w:autoSpaceDN w:val="0"/>
        <w:ind w:left="360" w:right="-180"/>
        <w:jc w:val="both"/>
        <w:rPr>
          <w:rFonts w:asciiTheme="minorHAnsi" w:hAnsiTheme="minorHAnsi"/>
          <w:sz w:val="20"/>
        </w:rPr>
      </w:pPr>
      <w:r w:rsidRPr="00B92180">
        <w:rPr>
          <w:rFonts w:asciiTheme="minorHAnsi" w:hAnsiTheme="minorHAnsi"/>
          <w:sz w:val="20"/>
        </w:rPr>
        <w:t xml:space="preserve">The volatility affects the marketplace or industry, not just the particular </w:t>
      </w:r>
      <w:r w:rsidRPr="002A1726">
        <w:rPr>
          <w:rFonts w:asciiTheme="minorHAnsi" w:hAnsiTheme="minorHAnsi"/>
          <w:noProof/>
          <w:sz w:val="20"/>
        </w:rPr>
        <w:t>Vendor</w:t>
      </w:r>
      <w:r w:rsidRPr="00B92180">
        <w:rPr>
          <w:rFonts w:asciiTheme="minorHAnsi" w:hAnsiTheme="minorHAnsi"/>
          <w:sz w:val="20"/>
        </w:rPr>
        <w:t>’s source of supply</w:t>
      </w:r>
    </w:p>
    <w:p w:rsidR="00645DB0" w:rsidRPr="00B92180" w:rsidRDefault="00645DB0" w:rsidP="00A727D0">
      <w:pPr>
        <w:numPr>
          <w:ilvl w:val="0"/>
          <w:numId w:val="8"/>
        </w:numPr>
        <w:autoSpaceDE w:val="0"/>
        <w:autoSpaceDN w:val="0"/>
        <w:ind w:left="360" w:right="-180"/>
        <w:jc w:val="both"/>
        <w:rPr>
          <w:rFonts w:asciiTheme="minorHAnsi" w:hAnsiTheme="minorHAnsi"/>
          <w:sz w:val="20"/>
        </w:rPr>
      </w:pPr>
      <w:r w:rsidRPr="00B92180">
        <w:rPr>
          <w:rFonts w:asciiTheme="minorHAnsi" w:hAnsiTheme="minorHAnsi"/>
          <w:sz w:val="20"/>
        </w:rPr>
        <w:t>The effect on pricing or availability of supply is substantial</w:t>
      </w:r>
    </w:p>
    <w:p w:rsidR="00645DB0" w:rsidRPr="00B92180" w:rsidRDefault="00645DB0" w:rsidP="00A727D0">
      <w:pPr>
        <w:numPr>
          <w:ilvl w:val="0"/>
          <w:numId w:val="8"/>
        </w:numPr>
        <w:autoSpaceDE w:val="0"/>
        <w:autoSpaceDN w:val="0"/>
        <w:ind w:left="360" w:right="-180"/>
        <w:jc w:val="both"/>
        <w:rPr>
          <w:rFonts w:asciiTheme="minorHAnsi" w:hAnsiTheme="minorHAnsi"/>
          <w:sz w:val="20"/>
        </w:rPr>
      </w:pPr>
      <w:r w:rsidRPr="00B92180">
        <w:rPr>
          <w:rFonts w:asciiTheme="minorHAnsi" w:hAnsiTheme="minorHAnsi"/>
          <w:sz w:val="20"/>
        </w:rPr>
        <w:t xml:space="preserve">The volatility so affects the </w:t>
      </w:r>
      <w:r w:rsidRPr="002A1726">
        <w:rPr>
          <w:rFonts w:asciiTheme="minorHAnsi" w:hAnsiTheme="minorHAnsi"/>
          <w:noProof/>
          <w:sz w:val="20"/>
        </w:rPr>
        <w:t>Vendor</w:t>
      </w:r>
      <w:r w:rsidRPr="00B92180">
        <w:rPr>
          <w:rFonts w:asciiTheme="minorHAnsi" w:hAnsiTheme="minorHAnsi"/>
          <w:sz w:val="20"/>
        </w:rPr>
        <w:t xml:space="preserve"> that continued performance of the contract would result in substantial loss or financial hardship.</w:t>
      </w:r>
    </w:p>
    <w:p w:rsidR="00645DB0" w:rsidRPr="00B92180" w:rsidRDefault="00645DB0" w:rsidP="00CA443C">
      <w:pPr>
        <w:autoSpaceDE w:val="0"/>
        <w:autoSpaceDN w:val="0"/>
        <w:ind w:right="-180"/>
        <w:jc w:val="both"/>
        <w:rPr>
          <w:rFonts w:asciiTheme="minorHAnsi" w:hAnsiTheme="minorHAnsi"/>
          <w:color w:val="1F497D"/>
          <w:sz w:val="20"/>
        </w:rPr>
      </w:pPr>
      <w:r w:rsidRPr="00B92180">
        <w:rPr>
          <w:rFonts w:asciiTheme="minorHAnsi" w:hAnsiTheme="minorHAnsi"/>
          <w:sz w:val="20"/>
        </w:rPr>
        <w:t>The determination as to whether a situation represents “extreme” volatility of the marketplace and/or whether the effect on pricing or availability is “substantial” shall be solely at the discretion of the District. Requests for adjustments must be made to the Director of Procurement Services within twenty</w:t>
      </w:r>
      <w:r>
        <w:rPr>
          <w:rFonts w:asciiTheme="minorHAnsi" w:hAnsiTheme="minorHAnsi"/>
          <w:sz w:val="20"/>
        </w:rPr>
        <w:t>-</w:t>
      </w:r>
      <w:r w:rsidRPr="00B92180">
        <w:rPr>
          <w:rFonts w:asciiTheme="minorHAnsi" w:hAnsiTheme="minorHAnsi"/>
          <w:sz w:val="20"/>
        </w:rPr>
        <w:t>four hours after receipt of an order from the District for the affected product and will not be considered more than once in a 120-day period.  For contracts with an initial award period exceeding one (1) year, prices shall remain firm for the first year.</w:t>
      </w:r>
    </w:p>
    <w:p w:rsidR="00645DB0" w:rsidRPr="00B92180" w:rsidRDefault="00645DB0" w:rsidP="0019686B">
      <w:pPr>
        <w:numPr>
          <w:ilvl w:val="0"/>
          <w:numId w:val="2"/>
        </w:numPr>
        <w:ind w:left="0" w:right="-180"/>
        <w:jc w:val="both"/>
        <w:rPr>
          <w:rFonts w:asciiTheme="minorHAnsi" w:hAnsiTheme="minorHAnsi" w:cs="Arial"/>
          <w:sz w:val="20"/>
        </w:rPr>
      </w:pPr>
      <w:r w:rsidRPr="00B92180">
        <w:rPr>
          <w:rFonts w:asciiTheme="minorHAnsi" w:hAnsiTheme="minorHAnsi" w:cs="Arial"/>
          <w:b/>
          <w:sz w:val="20"/>
          <w:u w:val="single"/>
        </w:rPr>
        <w:t>Substitutions:</w:t>
      </w:r>
      <w:r w:rsidRPr="00B92180">
        <w:rPr>
          <w:rFonts w:asciiTheme="minorHAnsi" w:hAnsiTheme="minorHAnsi" w:cs="Arial"/>
          <w:sz w:val="20"/>
        </w:rPr>
        <w:t xml:space="preserve"> Should a </w:t>
      </w:r>
      <w:r w:rsidRPr="00B92180">
        <w:rPr>
          <w:rFonts w:asciiTheme="minorHAnsi" w:hAnsiTheme="minorHAnsi"/>
          <w:sz w:val="20"/>
        </w:rPr>
        <w:t xml:space="preserve">particular product become unavailable after award due to discontinuance by manufacturer, extreme market demand or inability of manufacturer to produce the product for a certain period of time, or quality or compatibility as solely determined by the District, </w:t>
      </w:r>
      <w:r w:rsidRPr="002A1726">
        <w:rPr>
          <w:rFonts w:asciiTheme="minorHAnsi" w:hAnsiTheme="minorHAnsi"/>
          <w:noProof/>
          <w:sz w:val="20"/>
        </w:rPr>
        <w:t>Vendor</w:t>
      </w:r>
      <w:r w:rsidRPr="00B92180">
        <w:rPr>
          <w:rFonts w:asciiTheme="minorHAnsi" w:hAnsiTheme="minorHAnsi"/>
          <w:sz w:val="20"/>
        </w:rPr>
        <w:t xml:space="preserve"> may propose a substitute product to the District.   The </w:t>
      </w:r>
      <w:r w:rsidRPr="002A1726">
        <w:rPr>
          <w:rFonts w:asciiTheme="minorHAnsi" w:hAnsiTheme="minorHAnsi"/>
          <w:noProof/>
          <w:sz w:val="20"/>
        </w:rPr>
        <w:t>Vendor</w:t>
      </w:r>
      <w:r w:rsidRPr="00B92180">
        <w:rPr>
          <w:rFonts w:asciiTheme="minorHAnsi" w:hAnsiTheme="minorHAnsi"/>
          <w:sz w:val="20"/>
        </w:rPr>
        <w:t xml:space="preserve"> shall provide specifications for the proposed substitute product, or if requested by the District, a sample of the proposed substitute.  </w:t>
      </w:r>
      <w:r w:rsidRPr="002A1726">
        <w:rPr>
          <w:rFonts w:asciiTheme="minorHAnsi" w:hAnsiTheme="minorHAnsi"/>
          <w:noProof/>
          <w:sz w:val="20"/>
        </w:rPr>
        <w:t>Vendor</w:t>
      </w:r>
      <w:r w:rsidRPr="00B92180">
        <w:rPr>
          <w:rFonts w:asciiTheme="minorHAnsi" w:hAnsiTheme="minorHAnsi"/>
          <w:sz w:val="20"/>
        </w:rPr>
        <w:t xml:space="preserve"> will also provide documentation as to the unavailability of the original awarded product to the District for its review.  Such a substitute will only be considered if the District has a continued need for the product within a specified time frame where the original awarded product will be unavailable.  Whether a substitute is necessary and whether the proposed substitute is acceptable are solely within the discretion of the District.</w:t>
      </w:r>
    </w:p>
    <w:p w:rsidR="00645DB0" w:rsidRPr="00B92180" w:rsidRDefault="00645DB0" w:rsidP="0019686B">
      <w:pPr>
        <w:numPr>
          <w:ilvl w:val="0"/>
          <w:numId w:val="2"/>
        </w:numPr>
        <w:ind w:left="0" w:right="-180"/>
        <w:jc w:val="both"/>
        <w:rPr>
          <w:rFonts w:asciiTheme="minorHAnsi" w:hAnsiTheme="minorHAnsi" w:cs="Arial"/>
          <w:sz w:val="20"/>
        </w:rPr>
      </w:pPr>
      <w:r w:rsidRPr="002A1726">
        <w:rPr>
          <w:rFonts w:asciiTheme="minorHAnsi" w:hAnsiTheme="minorHAnsi" w:cs="Arial"/>
          <w:b/>
          <w:noProof/>
          <w:sz w:val="20"/>
          <w:u w:val="single"/>
        </w:rPr>
        <w:t>Vendor</w:t>
      </w:r>
      <w:r w:rsidRPr="00B92180">
        <w:rPr>
          <w:rFonts w:asciiTheme="minorHAnsi" w:hAnsiTheme="minorHAnsi" w:cs="Arial"/>
          <w:b/>
          <w:sz w:val="20"/>
          <w:u w:val="single"/>
        </w:rPr>
        <w:t xml:space="preserve"> Performance:</w:t>
      </w:r>
      <w:r w:rsidRPr="00B92180">
        <w:rPr>
          <w:rFonts w:asciiTheme="minorHAnsi" w:hAnsiTheme="minorHAnsi" w:cs="Arial"/>
          <w:sz w:val="20"/>
        </w:rPr>
        <w:t xml:space="preserve">  The </w:t>
      </w:r>
      <w:r w:rsidRPr="002A1726">
        <w:rPr>
          <w:rFonts w:asciiTheme="minorHAnsi" w:hAnsiTheme="minorHAnsi" w:cs="Arial"/>
          <w:noProof/>
          <w:sz w:val="20"/>
        </w:rPr>
        <w:t>Vendor</w:t>
      </w:r>
      <w:r w:rsidRPr="00B92180">
        <w:rPr>
          <w:rFonts w:asciiTheme="minorHAnsi" w:hAnsiTheme="minorHAnsi" w:cs="Arial"/>
          <w:sz w:val="20"/>
        </w:rPr>
        <w:t xml:space="preserve"> shall provide competent, suitable, qualified personnel to perform any project required by the ITN. The </w:t>
      </w:r>
      <w:r w:rsidRPr="002A1726">
        <w:rPr>
          <w:rFonts w:asciiTheme="minorHAnsi" w:hAnsiTheme="minorHAnsi" w:cs="Arial"/>
          <w:noProof/>
          <w:sz w:val="20"/>
        </w:rPr>
        <w:t>Vendor</w:t>
      </w:r>
      <w:r w:rsidRPr="00B92180">
        <w:rPr>
          <w:rFonts w:asciiTheme="minorHAnsi" w:hAnsiTheme="minorHAnsi" w:cs="Arial"/>
          <w:sz w:val="20"/>
        </w:rPr>
        <w:t xml:space="preserve"> shall at all times maintain good discipline and order while on District property</w:t>
      </w:r>
      <w:r w:rsidRPr="00B92180">
        <w:rPr>
          <w:rFonts w:asciiTheme="minorHAnsi" w:hAnsiTheme="minorHAnsi" w:cs="Arial"/>
          <w:b/>
          <w:sz w:val="20"/>
        </w:rPr>
        <w:t xml:space="preserve">. </w:t>
      </w:r>
      <w:r w:rsidRPr="002A1726">
        <w:rPr>
          <w:rFonts w:asciiTheme="minorHAnsi" w:hAnsiTheme="minorHAnsi" w:cs="Arial"/>
          <w:noProof/>
          <w:sz w:val="20"/>
        </w:rPr>
        <w:t>Vendor</w:t>
      </w:r>
      <w:r w:rsidRPr="00B92180">
        <w:rPr>
          <w:rFonts w:asciiTheme="minorHAnsi" w:hAnsiTheme="minorHAnsi" w:cs="Arial"/>
          <w:sz w:val="20"/>
        </w:rPr>
        <w:t xml:space="preserve"> employees and </w:t>
      </w:r>
      <w:r>
        <w:rPr>
          <w:rFonts w:asciiTheme="minorHAnsi" w:hAnsiTheme="minorHAnsi" w:cs="Arial"/>
          <w:sz w:val="20"/>
        </w:rPr>
        <w:t>Subcontractor</w:t>
      </w:r>
      <w:r w:rsidRPr="00B92180">
        <w:rPr>
          <w:rFonts w:asciiTheme="minorHAnsi" w:hAnsiTheme="minorHAnsi" w:cs="Arial"/>
          <w:sz w:val="20"/>
        </w:rPr>
        <w:t xml:space="preserve"> employees (if authorized) </w:t>
      </w:r>
      <w:r w:rsidRPr="00B92180">
        <w:rPr>
          <w:rFonts w:asciiTheme="minorHAnsi" w:hAnsiTheme="minorHAnsi" w:cs="Arial"/>
          <w:sz w:val="20"/>
        </w:rPr>
        <w:lastRenderedPageBreak/>
        <w:t xml:space="preserve">assigned to this </w:t>
      </w:r>
      <w:r>
        <w:rPr>
          <w:rFonts w:asciiTheme="minorHAnsi" w:hAnsiTheme="minorHAnsi" w:cs="Arial"/>
          <w:sz w:val="20"/>
        </w:rPr>
        <w:t>contract</w:t>
      </w:r>
      <w:r w:rsidRPr="00B92180">
        <w:rPr>
          <w:rFonts w:asciiTheme="minorHAnsi" w:hAnsiTheme="minorHAnsi" w:cs="Arial"/>
          <w:sz w:val="20"/>
        </w:rPr>
        <w:t xml:space="preserve"> must be pre-screened and will be thoroughly reviewed for but not limited to current certification and documentation. When on District property</w:t>
      </w:r>
      <w:r>
        <w:rPr>
          <w:rFonts w:asciiTheme="minorHAnsi" w:hAnsiTheme="minorHAnsi" w:cs="Arial"/>
          <w:sz w:val="20"/>
        </w:rPr>
        <w:t>:</w:t>
      </w:r>
    </w:p>
    <w:p w:rsidR="00645DB0" w:rsidRPr="00B92180" w:rsidRDefault="00645DB0" w:rsidP="00F94985">
      <w:pPr>
        <w:numPr>
          <w:ilvl w:val="0"/>
          <w:numId w:val="4"/>
        </w:numPr>
        <w:ind w:left="270" w:right="-180"/>
        <w:jc w:val="both"/>
        <w:rPr>
          <w:rFonts w:asciiTheme="minorHAnsi" w:hAnsiTheme="minorHAnsi" w:cs="Arial"/>
          <w:sz w:val="20"/>
        </w:rPr>
      </w:pPr>
      <w:r>
        <w:rPr>
          <w:rFonts w:asciiTheme="minorHAnsi" w:hAnsiTheme="minorHAnsi" w:cs="Arial"/>
          <w:sz w:val="20"/>
        </w:rPr>
        <w:t>T</w:t>
      </w:r>
      <w:r w:rsidRPr="00B92180">
        <w:rPr>
          <w:rFonts w:asciiTheme="minorHAnsi" w:hAnsiTheme="minorHAnsi" w:cs="Arial"/>
          <w:sz w:val="20"/>
        </w:rPr>
        <w:t xml:space="preserve">he </w:t>
      </w:r>
      <w:r w:rsidRPr="002A1726">
        <w:rPr>
          <w:rFonts w:asciiTheme="minorHAnsi" w:hAnsiTheme="minorHAnsi" w:cs="Arial"/>
          <w:noProof/>
          <w:sz w:val="20"/>
        </w:rPr>
        <w:t>Vendor</w:t>
      </w:r>
      <w:r w:rsidRPr="00B92180">
        <w:rPr>
          <w:rFonts w:asciiTheme="minorHAnsi" w:hAnsiTheme="minorHAnsi" w:cs="Arial"/>
          <w:sz w:val="20"/>
        </w:rPr>
        <w:t xml:space="preserve"> shall furnish all equipment, labor, transportation, construction equipment and machinery, tools, appliances, fuel, power, heat, light, telephone, water and sanitary facilities and incidentals necessary for the execution, testing, initial operation and completion of any project unless otherwise specified.</w:t>
      </w:r>
    </w:p>
    <w:p w:rsidR="00645DB0" w:rsidRPr="00B92180" w:rsidRDefault="00645DB0" w:rsidP="00F94985">
      <w:pPr>
        <w:numPr>
          <w:ilvl w:val="0"/>
          <w:numId w:val="4"/>
        </w:numPr>
        <w:ind w:left="270" w:right="-180"/>
        <w:jc w:val="both"/>
        <w:rPr>
          <w:rFonts w:asciiTheme="minorHAnsi" w:hAnsiTheme="minorHAnsi" w:cs="Arial"/>
          <w:sz w:val="20"/>
        </w:rPr>
      </w:pPr>
      <w:r w:rsidRPr="00B92180">
        <w:rPr>
          <w:rFonts w:asciiTheme="minorHAnsi" w:hAnsiTheme="minorHAnsi" w:cs="Arial"/>
          <w:sz w:val="20"/>
        </w:rPr>
        <w:t xml:space="preserve">The </w:t>
      </w:r>
      <w:r w:rsidRPr="002A1726">
        <w:rPr>
          <w:rFonts w:asciiTheme="minorHAnsi" w:hAnsiTheme="minorHAnsi" w:cs="Arial"/>
          <w:noProof/>
          <w:sz w:val="20"/>
        </w:rPr>
        <w:t>Vendor</w:t>
      </w:r>
      <w:r w:rsidRPr="00B92180">
        <w:rPr>
          <w:rFonts w:asciiTheme="minorHAnsi" w:hAnsiTheme="minorHAnsi" w:cs="Arial"/>
          <w:sz w:val="20"/>
        </w:rPr>
        <w:t xml:space="preserve"> shall be responsible for the appearance and demeanor of all personnel assigned to the project and shall require that all employees wear shirts with visible company logo and personal identification of the individual employee</w:t>
      </w:r>
      <w:r>
        <w:rPr>
          <w:rFonts w:asciiTheme="minorHAnsi" w:hAnsiTheme="minorHAnsi" w:cs="Arial"/>
          <w:sz w:val="20"/>
        </w:rPr>
        <w:t xml:space="preserve"> while on District property</w:t>
      </w:r>
      <w:r w:rsidRPr="00B92180">
        <w:rPr>
          <w:rFonts w:asciiTheme="minorHAnsi" w:hAnsiTheme="minorHAnsi" w:cs="Arial"/>
          <w:sz w:val="20"/>
        </w:rPr>
        <w:t xml:space="preserve">.  Uniforms and/or dress code shall be inclusive of, but not limited to, neat and clean company uniforms or attire that are appropriate and easily identifiable. District identification badges shall be worn and clearly visible while on any District property.  </w:t>
      </w:r>
    </w:p>
    <w:p w:rsidR="00645DB0" w:rsidRPr="00B92180" w:rsidRDefault="00645DB0" w:rsidP="00F94985">
      <w:pPr>
        <w:numPr>
          <w:ilvl w:val="0"/>
          <w:numId w:val="4"/>
        </w:numPr>
        <w:ind w:left="270" w:right="-180"/>
        <w:jc w:val="both"/>
        <w:rPr>
          <w:rFonts w:asciiTheme="minorHAnsi" w:hAnsiTheme="minorHAnsi" w:cs="Arial"/>
          <w:sz w:val="20"/>
        </w:rPr>
      </w:pPr>
      <w:r w:rsidRPr="00B92180">
        <w:rPr>
          <w:rFonts w:asciiTheme="minorHAnsi" w:hAnsiTheme="minorHAnsi" w:cs="Arial"/>
          <w:sz w:val="20"/>
        </w:rPr>
        <w:t xml:space="preserve">The </w:t>
      </w:r>
      <w:r w:rsidRPr="002A1726">
        <w:rPr>
          <w:rFonts w:asciiTheme="minorHAnsi" w:hAnsiTheme="minorHAnsi" w:cs="Arial"/>
          <w:noProof/>
          <w:sz w:val="20"/>
        </w:rPr>
        <w:t>Vendor</w:t>
      </w:r>
      <w:r w:rsidRPr="00B92180">
        <w:rPr>
          <w:rFonts w:asciiTheme="minorHAnsi" w:hAnsiTheme="minorHAnsi" w:cs="Arial"/>
          <w:sz w:val="20"/>
        </w:rPr>
        <w:t xml:space="preserve">’s personnel shall have no contact with students or school staff, other than administrative staff or designated representatives, with the exception of emergency situations. The </w:t>
      </w:r>
      <w:r w:rsidRPr="002A1726">
        <w:rPr>
          <w:rFonts w:asciiTheme="minorHAnsi" w:hAnsiTheme="minorHAnsi" w:cs="Arial"/>
          <w:noProof/>
          <w:sz w:val="20"/>
        </w:rPr>
        <w:t>Vendor</w:t>
      </w:r>
      <w:r w:rsidRPr="00B92180">
        <w:rPr>
          <w:rFonts w:asciiTheme="minorHAnsi" w:hAnsiTheme="minorHAnsi" w:cs="Arial"/>
          <w:sz w:val="20"/>
        </w:rPr>
        <w:t xml:space="preserve"> employees shall refrain from using foul, abusive, or profane language on District property.  </w:t>
      </w:r>
    </w:p>
    <w:p w:rsidR="00645DB0" w:rsidRPr="00B92180" w:rsidRDefault="00645DB0" w:rsidP="00F94985">
      <w:pPr>
        <w:numPr>
          <w:ilvl w:val="0"/>
          <w:numId w:val="4"/>
        </w:numPr>
        <w:ind w:left="270" w:right="-180"/>
        <w:jc w:val="both"/>
        <w:rPr>
          <w:rFonts w:asciiTheme="minorHAnsi" w:hAnsiTheme="minorHAnsi" w:cs="Arial"/>
          <w:sz w:val="20"/>
        </w:rPr>
      </w:pPr>
      <w:r w:rsidRPr="00B92180">
        <w:rPr>
          <w:rFonts w:asciiTheme="minorHAnsi" w:hAnsiTheme="minorHAnsi" w:cs="Arial"/>
          <w:sz w:val="20"/>
        </w:rPr>
        <w:t xml:space="preserve">Upon arrival and departure onto any District school campus, the </w:t>
      </w:r>
      <w:r w:rsidRPr="002A1726">
        <w:rPr>
          <w:rFonts w:asciiTheme="minorHAnsi" w:hAnsiTheme="minorHAnsi" w:cs="Arial"/>
          <w:noProof/>
          <w:sz w:val="20"/>
        </w:rPr>
        <w:t>Vendor</w:t>
      </w:r>
      <w:r w:rsidRPr="00B92180">
        <w:rPr>
          <w:rFonts w:asciiTheme="minorHAnsi" w:hAnsiTheme="minorHAnsi" w:cs="Arial"/>
          <w:sz w:val="20"/>
        </w:rPr>
        <w:t>’s employees shall enter their company information into the School Log Book provided in the Administrative office of each campus.</w:t>
      </w:r>
    </w:p>
    <w:p w:rsidR="00645DB0" w:rsidRPr="00B92180" w:rsidRDefault="00645DB0" w:rsidP="00F94985">
      <w:pPr>
        <w:numPr>
          <w:ilvl w:val="0"/>
          <w:numId w:val="4"/>
        </w:numPr>
        <w:ind w:left="270" w:right="-180"/>
        <w:jc w:val="both"/>
        <w:rPr>
          <w:rFonts w:asciiTheme="minorHAnsi" w:hAnsiTheme="minorHAnsi" w:cs="Arial"/>
          <w:sz w:val="20"/>
        </w:rPr>
      </w:pPr>
      <w:r w:rsidRPr="00B92180">
        <w:rPr>
          <w:rFonts w:asciiTheme="minorHAnsi" w:hAnsiTheme="minorHAnsi" w:cs="Arial"/>
          <w:sz w:val="20"/>
        </w:rPr>
        <w:t>The Vendor’s personnel shall be aware that all District sites are smoke free areas. The use of tobacco products is prohi</w:t>
      </w:r>
      <w:r>
        <w:rPr>
          <w:rFonts w:asciiTheme="minorHAnsi" w:hAnsiTheme="minorHAnsi" w:cs="Arial"/>
          <w:sz w:val="20"/>
        </w:rPr>
        <w:t>bited on any property owned by t</w:t>
      </w:r>
      <w:r w:rsidRPr="00B92180">
        <w:rPr>
          <w:rFonts w:asciiTheme="minorHAnsi" w:hAnsiTheme="minorHAnsi" w:cs="Arial"/>
          <w:sz w:val="20"/>
        </w:rPr>
        <w:t xml:space="preserve">he District.  </w:t>
      </w:r>
      <w:r w:rsidRPr="00B92180">
        <w:rPr>
          <w:rFonts w:asciiTheme="minorHAnsi" w:hAnsiTheme="minorHAnsi"/>
          <w:sz w:val="20"/>
        </w:rPr>
        <w:t>Vendor’s personnel shall be aware that it is illegal to have in one’s possession any firearm, illegal drug or alcoholic beverage while on District property;</w:t>
      </w:r>
      <w:r w:rsidRPr="00B92180">
        <w:rPr>
          <w:rFonts w:asciiTheme="minorHAnsi" w:hAnsiTheme="minorHAnsi" w:cs="Arial"/>
          <w:sz w:val="20"/>
        </w:rPr>
        <w:t xml:space="preserve"> or be under the influence of any illegal drug or alcoholic beverage while on District property. </w:t>
      </w:r>
    </w:p>
    <w:p w:rsidR="00645DB0" w:rsidRPr="00B92180" w:rsidRDefault="00645DB0" w:rsidP="00F94985">
      <w:pPr>
        <w:numPr>
          <w:ilvl w:val="0"/>
          <w:numId w:val="4"/>
        </w:numPr>
        <w:ind w:left="270" w:right="-180"/>
        <w:jc w:val="both"/>
        <w:rPr>
          <w:rFonts w:asciiTheme="minorHAnsi" w:hAnsiTheme="minorHAnsi" w:cs="Arial"/>
          <w:sz w:val="20"/>
        </w:rPr>
      </w:pPr>
      <w:r w:rsidRPr="00B92180">
        <w:rPr>
          <w:rFonts w:asciiTheme="minorHAnsi" w:hAnsiTheme="minorHAnsi" w:cs="Arial"/>
          <w:sz w:val="20"/>
        </w:rPr>
        <w:t xml:space="preserve">When on District property, the </w:t>
      </w:r>
      <w:r w:rsidRPr="002A1726">
        <w:rPr>
          <w:rFonts w:asciiTheme="minorHAnsi" w:hAnsiTheme="minorHAnsi" w:cs="Arial"/>
          <w:noProof/>
          <w:sz w:val="20"/>
        </w:rPr>
        <w:t>Vendor</w:t>
      </w:r>
      <w:r w:rsidRPr="00B92180">
        <w:rPr>
          <w:rFonts w:asciiTheme="minorHAnsi" w:hAnsiTheme="minorHAnsi" w:cs="Arial"/>
          <w:sz w:val="20"/>
        </w:rPr>
        <w:t xml:space="preserve"> shall strictly limit its operations to the designated work areas and shall not permit any employees to enter any other portions of District property without District’s expressed prior written consent.</w:t>
      </w:r>
    </w:p>
    <w:p w:rsidR="00645DB0" w:rsidRPr="00B92180" w:rsidRDefault="00645DB0" w:rsidP="00F94985">
      <w:pPr>
        <w:numPr>
          <w:ilvl w:val="0"/>
          <w:numId w:val="4"/>
        </w:numPr>
        <w:ind w:left="360" w:right="-180"/>
        <w:jc w:val="both"/>
        <w:rPr>
          <w:rFonts w:asciiTheme="minorHAnsi" w:hAnsiTheme="minorHAnsi" w:cs="Arial"/>
          <w:sz w:val="20"/>
        </w:rPr>
      </w:pPr>
      <w:r w:rsidRPr="00B92180">
        <w:rPr>
          <w:rFonts w:asciiTheme="minorHAnsi" w:hAnsiTheme="minorHAnsi" w:cs="Arial"/>
          <w:sz w:val="20"/>
        </w:rPr>
        <w:t>All employees are prohibited from distributing any papers or other materials upon District property, and are strictly prohibited from using any District telephones or other office equipment.</w:t>
      </w:r>
    </w:p>
    <w:p w:rsidR="00645DB0" w:rsidRPr="00B92180" w:rsidRDefault="00645DB0" w:rsidP="00F94985">
      <w:pPr>
        <w:numPr>
          <w:ilvl w:val="0"/>
          <w:numId w:val="4"/>
        </w:numPr>
        <w:ind w:left="360" w:right="-180"/>
        <w:jc w:val="both"/>
        <w:rPr>
          <w:rFonts w:asciiTheme="minorHAnsi" w:hAnsiTheme="minorHAnsi" w:cs="Arial"/>
          <w:sz w:val="20"/>
        </w:rPr>
      </w:pPr>
      <w:r w:rsidRPr="00B92180">
        <w:rPr>
          <w:rFonts w:asciiTheme="minorHAnsi" w:hAnsiTheme="minorHAnsi" w:cs="Arial"/>
          <w:sz w:val="20"/>
        </w:rPr>
        <w:t>All employees shall enter and leave District facilities only through the ingress and egress points des</w:t>
      </w:r>
      <w:r>
        <w:rPr>
          <w:rFonts w:asciiTheme="minorHAnsi" w:hAnsiTheme="minorHAnsi" w:cs="Arial"/>
          <w:sz w:val="20"/>
        </w:rPr>
        <w:t>ignated, from time to time, by t</w:t>
      </w:r>
      <w:r w:rsidRPr="00B92180">
        <w:rPr>
          <w:rFonts w:asciiTheme="minorHAnsi" w:hAnsiTheme="minorHAnsi" w:cs="Arial"/>
          <w:sz w:val="20"/>
        </w:rPr>
        <w:t>he District.</w:t>
      </w:r>
    </w:p>
    <w:p w:rsidR="00645DB0" w:rsidRPr="00B92180" w:rsidRDefault="00645DB0" w:rsidP="00F94985">
      <w:pPr>
        <w:numPr>
          <w:ilvl w:val="0"/>
          <w:numId w:val="4"/>
        </w:numPr>
        <w:ind w:left="360" w:right="-180"/>
        <w:jc w:val="both"/>
        <w:rPr>
          <w:rFonts w:asciiTheme="minorHAnsi" w:hAnsiTheme="minorHAnsi" w:cs="Arial"/>
          <w:sz w:val="20"/>
        </w:rPr>
      </w:pPr>
      <w:r w:rsidRPr="00B92180">
        <w:rPr>
          <w:rFonts w:asciiTheme="minorHAnsi" w:hAnsiTheme="minorHAnsi" w:cs="Arial"/>
          <w:sz w:val="20"/>
        </w:rPr>
        <w:t xml:space="preserve">The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 xml:space="preserve">shall be responsible for the removal of all trash and debris occasioned by this contract. Failure to adhere to this requirement will result in the costs of the performance of this work by others being charged to the </w:t>
      </w:r>
      <w:r w:rsidRPr="002A1726">
        <w:rPr>
          <w:rFonts w:asciiTheme="minorHAnsi" w:hAnsiTheme="minorHAnsi" w:cs="Arial"/>
          <w:noProof/>
          <w:sz w:val="20"/>
        </w:rPr>
        <w:t>Vendor</w:t>
      </w:r>
      <w:r w:rsidRPr="00B92180">
        <w:rPr>
          <w:rFonts w:asciiTheme="minorHAnsi" w:hAnsiTheme="minorHAnsi" w:cs="Arial"/>
          <w:sz w:val="20"/>
        </w:rPr>
        <w:t>.</w:t>
      </w:r>
    </w:p>
    <w:p w:rsidR="00645DB0" w:rsidRPr="00B92180" w:rsidRDefault="00645DB0" w:rsidP="00F94985">
      <w:pPr>
        <w:numPr>
          <w:ilvl w:val="0"/>
          <w:numId w:val="4"/>
        </w:numPr>
        <w:ind w:left="360" w:right="-180"/>
        <w:jc w:val="both"/>
        <w:rPr>
          <w:rFonts w:asciiTheme="minorHAnsi" w:hAnsiTheme="minorHAnsi" w:cs="Arial"/>
          <w:sz w:val="20"/>
        </w:rPr>
      </w:pPr>
      <w:r w:rsidRPr="00B92180">
        <w:rPr>
          <w:rFonts w:asciiTheme="minorHAnsi" w:hAnsiTheme="minorHAnsi" w:cs="Arial"/>
          <w:sz w:val="20"/>
        </w:rPr>
        <w:t xml:space="preserve">The </w:t>
      </w:r>
      <w:r w:rsidRPr="002A1726">
        <w:rPr>
          <w:rFonts w:asciiTheme="minorHAnsi" w:hAnsiTheme="minorHAnsi" w:cs="Arial"/>
          <w:noProof/>
          <w:sz w:val="20"/>
        </w:rPr>
        <w:t>Vendor</w:t>
      </w:r>
      <w:r w:rsidRPr="00B92180">
        <w:rPr>
          <w:rFonts w:asciiTheme="minorHAnsi" w:hAnsiTheme="minorHAnsi" w:cs="Arial"/>
          <w:sz w:val="20"/>
        </w:rPr>
        <w:t xml:space="preserve"> shall be responsible for all damages caused by the </w:t>
      </w:r>
      <w:r w:rsidRPr="002A1726">
        <w:rPr>
          <w:rFonts w:asciiTheme="minorHAnsi" w:hAnsiTheme="minorHAnsi" w:cs="Arial"/>
          <w:noProof/>
          <w:sz w:val="20"/>
        </w:rPr>
        <w:t>Vendor</w:t>
      </w:r>
      <w:r w:rsidRPr="00B92180">
        <w:rPr>
          <w:rFonts w:asciiTheme="minorHAnsi" w:hAnsiTheme="minorHAnsi" w:cs="Arial"/>
          <w:sz w:val="20"/>
        </w:rPr>
        <w:t xml:space="preserve">, its </w:t>
      </w:r>
      <w:r>
        <w:rPr>
          <w:rFonts w:asciiTheme="minorHAnsi" w:hAnsiTheme="minorHAnsi" w:cs="Arial"/>
          <w:sz w:val="20"/>
        </w:rPr>
        <w:t>Subcontractor</w:t>
      </w:r>
      <w:r w:rsidRPr="00B92180">
        <w:rPr>
          <w:rFonts w:asciiTheme="minorHAnsi" w:hAnsiTheme="minorHAnsi" w:cs="Arial"/>
          <w:sz w:val="20"/>
        </w:rPr>
        <w:t xml:space="preserve">s and employees of each, and shall be held responsible for replacing or repairing any damage due to negligence on their part to any person(s) and/or property. The District may withhold </w:t>
      </w:r>
      <w:r w:rsidRPr="00B92180">
        <w:rPr>
          <w:rFonts w:asciiTheme="minorHAnsi" w:hAnsiTheme="minorHAnsi" w:cs="Arial"/>
          <w:sz w:val="20"/>
        </w:rPr>
        <w:t xml:space="preserve">payment or make such deductions as deemed necessary to insure reimbursement or replacement for loss or damage to property.  </w:t>
      </w:r>
    </w:p>
    <w:p w:rsidR="00645DB0" w:rsidRPr="00B92180" w:rsidRDefault="00645DB0" w:rsidP="00F94985">
      <w:pPr>
        <w:numPr>
          <w:ilvl w:val="0"/>
          <w:numId w:val="4"/>
        </w:numPr>
        <w:ind w:left="360" w:right="-180"/>
        <w:jc w:val="both"/>
        <w:rPr>
          <w:rFonts w:asciiTheme="minorHAnsi" w:hAnsiTheme="minorHAnsi" w:cs="Arial"/>
          <w:sz w:val="20"/>
        </w:rPr>
      </w:pPr>
      <w:r w:rsidRPr="00B92180">
        <w:rPr>
          <w:rFonts w:asciiTheme="minorHAnsi" w:hAnsiTheme="minorHAnsi" w:cs="Arial"/>
          <w:sz w:val="20"/>
        </w:rPr>
        <w:t xml:space="preserve">Any existing surface or subsurface improvements, including, but not limited to, pavements, curbs, sidewalks, pipes, utilities, footings, structures, trees and shrubbery, not indicated in the contract documents to be removed or altered, shall be protected by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 xml:space="preserve">from damage during the prosecution of any project. Any such improvements so damaged shall be restored by </w:t>
      </w:r>
      <w:r w:rsidRPr="002A1726">
        <w:rPr>
          <w:rFonts w:asciiTheme="minorHAnsi" w:hAnsiTheme="minorHAnsi" w:cs="Arial"/>
          <w:noProof/>
          <w:sz w:val="20"/>
        </w:rPr>
        <w:t>Vendor</w:t>
      </w:r>
      <w:r w:rsidRPr="00B92180">
        <w:rPr>
          <w:rFonts w:asciiTheme="minorHAnsi" w:hAnsiTheme="minorHAnsi" w:cs="Arial"/>
          <w:sz w:val="20"/>
        </w:rPr>
        <w:t xml:space="preserve"> to condition at least equal to that existing at the time of </w:t>
      </w:r>
      <w:r w:rsidRPr="002A1726">
        <w:rPr>
          <w:rFonts w:asciiTheme="minorHAnsi" w:hAnsiTheme="minorHAnsi" w:cs="Arial"/>
          <w:noProof/>
          <w:sz w:val="20"/>
        </w:rPr>
        <w:t>Vendor</w:t>
      </w:r>
      <w:r w:rsidRPr="00B92180">
        <w:rPr>
          <w:rFonts w:asciiTheme="minorHAnsi" w:hAnsiTheme="minorHAnsi" w:cs="Arial"/>
          <w:sz w:val="20"/>
        </w:rPr>
        <w:t>’s commencement of any project.</w:t>
      </w:r>
    </w:p>
    <w:p w:rsidR="00645DB0" w:rsidRPr="00B92180" w:rsidRDefault="00645DB0" w:rsidP="00F94985">
      <w:pPr>
        <w:numPr>
          <w:ilvl w:val="0"/>
          <w:numId w:val="4"/>
        </w:numPr>
        <w:ind w:left="360" w:right="-180"/>
        <w:jc w:val="both"/>
        <w:rPr>
          <w:rFonts w:asciiTheme="minorHAnsi" w:hAnsiTheme="minorHAnsi" w:cs="Arial"/>
          <w:sz w:val="20"/>
        </w:rPr>
      </w:pP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acknowledges that work may be performed at a</w:t>
      </w:r>
      <w:r>
        <w:rPr>
          <w:rFonts w:asciiTheme="minorHAnsi" w:hAnsiTheme="minorHAnsi" w:cs="Arial"/>
          <w:sz w:val="20"/>
        </w:rPr>
        <w:t xml:space="preserve"> particular project site where t</w:t>
      </w:r>
      <w:r w:rsidRPr="00B92180">
        <w:rPr>
          <w:rFonts w:asciiTheme="minorHAnsi" w:hAnsiTheme="minorHAnsi" w:cs="Arial"/>
          <w:sz w:val="20"/>
        </w:rPr>
        <w:t xml:space="preserve">he District simultaneously is conducting and continuing its operations upon the same site.  In such event,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shall coordinate its work so as to cause no unreasonable interfer</w:t>
      </w:r>
      <w:r>
        <w:rPr>
          <w:rFonts w:asciiTheme="minorHAnsi" w:hAnsiTheme="minorHAnsi" w:cs="Arial"/>
          <w:sz w:val="20"/>
        </w:rPr>
        <w:t>ence with or disruption to t</w:t>
      </w:r>
      <w:r w:rsidRPr="00B92180">
        <w:rPr>
          <w:rFonts w:asciiTheme="minorHAnsi" w:hAnsiTheme="minorHAnsi" w:cs="Arial"/>
          <w:sz w:val="20"/>
        </w:rPr>
        <w:t>he District’s operations. The District may perform other work related to any par</w:t>
      </w:r>
      <w:r>
        <w:rPr>
          <w:rFonts w:asciiTheme="minorHAnsi" w:hAnsiTheme="minorHAnsi" w:cs="Arial"/>
          <w:sz w:val="20"/>
        </w:rPr>
        <w:t>ticular project at the site by t</w:t>
      </w:r>
      <w:r w:rsidRPr="00B92180">
        <w:rPr>
          <w:rFonts w:asciiTheme="minorHAnsi" w:hAnsiTheme="minorHAnsi" w:cs="Arial"/>
          <w:sz w:val="20"/>
        </w:rPr>
        <w:t xml:space="preserve">he District’s own forces, have other work performed by utility owners or let other direct contracts. </w:t>
      </w:r>
    </w:p>
    <w:p w:rsidR="00645DB0" w:rsidRPr="00B92180" w:rsidRDefault="00645DB0" w:rsidP="00F94985">
      <w:pPr>
        <w:numPr>
          <w:ilvl w:val="0"/>
          <w:numId w:val="4"/>
        </w:numPr>
        <w:ind w:left="360" w:right="-180"/>
        <w:jc w:val="both"/>
        <w:rPr>
          <w:rFonts w:asciiTheme="minorHAnsi" w:hAnsiTheme="minorHAnsi" w:cs="Arial"/>
          <w:sz w:val="20"/>
        </w:rPr>
      </w:pPr>
      <w:r w:rsidRPr="00B92180">
        <w:rPr>
          <w:rFonts w:asciiTheme="minorHAnsi" w:hAnsiTheme="minorHAnsi" w:cs="Arial"/>
          <w:sz w:val="20"/>
        </w:rPr>
        <w:t xml:space="preserve">If during the performance of any project, </w:t>
      </w:r>
      <w:r w:rsidRPr="002A1726">
        <w:rPr>
          <w:rFonts w:asciiTheme="minorHAnsi" w:hAnsiTheme="minorHAnsi" w:cs="Arial"/>
          <w:noProof/>
          <w:sz w:val="20"/>
        </w:rPr>
        <w:t>Vendor</w:t>
      </w:r>
      <w:r w:rsidRPr="00B92180">
        <w:rPr>
          <w:rFonts w:asciiTheme="minorHAnsi" w:hAnsiTheme="minorHAnsi" w:cs="Arial"/>
          <w:sz w:val="20"/>
        </w:rPr>
        <w:t xml:space="preserve"> or any </w:t>
      </w:r>
      <w:r>
        <w:rPr>
          <w:rFonts w:asciiTheme="minorHAnsi" w:hAnsiTheme="minorHAnsi" w:cs="Arial"/>
          <w:sz w:val="20"/>
        </w:rPr>
        <w:t>Subcontractor</w:t>
      </w:r>
      <w:r w:rsidRPr="00B92180">
        <w:rPr>
          <w:rFonts w:asciiTheme="minorHAnsi" w:hAnsiTheme="minorHAnsi" w:cs="Arial"/>
          <w:sz w:val="20"/>
        </w:rPr>
        <w:t>, sub-</w:t>
      </w:r>
      <w:r>
        <w:rPr>
          <w:rFonts w:asciiTheme="minorHAnsi" w:hAnsiTheme="minorHAnsi" w:cs="Arial"/>
          <w:sz w:val="20"/>
        </w:rPr>
        <w:t>Subcontractor</w:t>
      </w:r>
      <w:r w:rsidRPr="00B92180">
        <w:rPr>
          <w:rFonts w:asciiTheme="minorHAnsi" w:hAnsiTheme="minorHAnsi" w:cs="Arial"/>
          <w:sz w:val="20"/>
        </w:rPr>
        <w:t xml:space="preserve">, agent, employee or anyone else for whom </w:t>
      </w:r>
      <w:r w:rsidRPr="002A1726">
        <w:rPr>
          <w:rFonts w:asciiTheme="minorHAnsi" w:hAnsiTheme="minorHAnsi" w:cs="Arial"/>
          <w:noProof/>
          <w:sz w:val="20"/>
        </w:rPr>
        <w:t>Vendor</w:t>
      </w:r>
      <w:r w:rsidRPr="00B92180">
        <w:rPr>
          <w:rFonts w:asciiTheme="minorHAnsi" w:hAnsiTheme="minorHAnsi" w:cs="Arial"/>
          <w:sz w:val="20"/>
        </w:rPr>
        <w:t xml:space="preserve"> is legally liable, causes a disruption to any utilities service to other facilities or customers within a project area, </w:t>
      </w:r>
      <w:r w:rsidRPr="002A1726">
        <w:rPr>
          <w:rFonts w:asciiTheme="minorHAnsi" w:hAnsiTheme="minorHAnsi" w:cs="Arial"/>
          <w:noProof/>
          <w:sz w:val="20"/>
        </w:rPr>
        <w:t>Vendor</w:t>
      </w:r>
      <w:r w:rsidRPr="00B92180">
        <w:rPr>
          <w:rFonts w:asciiTheme="minorHAnsi" w:hAnsiTheme="minorHAnsi" w:cs="Arial"/>
          <w:sz w:val="20"/>
        </w:rPr>
        <w:t xml:space="preserve"> shall take all actions necessary and required to immediately restore such utilities service.  If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 xml:space="preserve">fails </w:t>
      </w:r>
      <w:r>
        <w:rPr>
          <w:rFonts w:asciiTheme="minorHAnsi" w:hAnsiTheme="minorHAnsi" w:cs="Arial"/>
          <w:sz w:val="20"/>
        </w:rPr>
        <w:t>to take such immediate actions t</w:t>
      </w:r>
      <w:r w:rsidRPr="00B92180">
        <w:rPr>
          <w:rFonts w:asciiTheme="minorHAnsi" w:hAnsiTheme="minorHAnsi" w:cs="Arial"/>
          <w:sz w:val="20"/>
        </w:rPr>
        <w:t>he District shall have the right to take whatever actions it deems necessary and required to immediately restore the disrupted servi</w:t>
      </w:r>
      <w:r>
        <w:rPr>
          <w:rFonts w:asciiTheme="minorHAnsi" w:hAnsiTheme="minorHAnsi" w:cs="Arial"/>
          <w:sz w:val="20"/>
        </w:rPr>
        <w:t>ces, and all costs incurred by t</w:t>
      </w:r>
      <w:r w:rsidRPr="00B92180">
        <w:rPr>
          <w:rFonts w:asciiTheme="minorHAnsi" w:hAnsiTheme="minorHAnsi" w:cs="Arial"/>
          <w:sz w:val="20"/>
        </w:rPr>
        <w:t xml:space="preserve">he District as a result </w:t>
      </w:r>
      <w:r>
        <w:rPr>
          <w:rFonts w:asciiTheme="minorHAnsi" w:hAnsiTheme="minorHAnsi" w:cs="Arial"/>
          <w:sz w:val="20"/>
        </w:rPr>
        <w:t>thereof shall be reimbursed to t</w:t>
      </w:r>
      <w:r w:rsidRPr="00B92180">
        <w:rPr>
          <w:rFonts w:asciiTheme="minorHAnsi" w:hAnsiTheme="minorHAnsi" w:cs="Arial"/>
          <w:sz w:val="20"/>
        </w:rPr>
        <w:t xml:space="preserve">he District by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within five (5) business days o</w:t>
      </w:r>
      <w:r>
        <w:rPr>
          <w:rFonts w:asciiTheme="minorHAnsi" w:hAnsiTheme="minorHAnsi" w:cs="Arial"/>
          <w:sz w:val="20"/>
        </w:rPr>
        <w:t>f written demand for same from t</w:t>
      </w:r>
      <w:r w:rsidRPr="00B92180">
        <w:rPr>
          <w:rFonts w:asciiTheme="minorHAnsi" w:hAnsiTheme="minorHAnsi" w:cs="Arial"/>
          <w:sz w:val="20"/>
        </w:rPr>
        <w:t>he District.</w:t>
      </w:r>
    </w:p>
    <w:p w:rsidR="00645DB0" w:rsidRPr="00B92180" w:rsidRDefault="00645DB0" w:rsidP="00A41FD2">
      <w:pPr>
        <w:numPr>
          <w:ilvl w:val="0"/>
          <w:numId w:val="4"/>
        </w:numPr>
        <w:ind w:left="360" w:right="-180"/>
        <w:jc w:val="both"/>
        <w:rPr>
          <w:rFonts w:asciiTheme="minorHAnsi" w:hAnsiTheme="minorHAnsi" w:cs="Arial"/>
          <w:sz w:val="20"/>
        </w:rPr>
      </w:pP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 xml:space="preserve">is responsible for the safety and protection of all persons and property on or about the project site during the progress of any project. Further, it is </w:t>
      </w:r>
      <w:r w:rsidRPr="002A1726">
        <w:rPr>
          <w:rFonts w:asciiTheme="minorHAnsi" w:hAnsiTheme="minorHAnsi" w:cs="Arial"/>
          <w:noProof/>
          <w:sz w:val="20"/>
        </w:rPr>
        <w:t>Vendor</w:t>
      </w:r>
      <w:r w:rsidRPr="00B92180">
        <w:rPr>
          <w:rFonts w:asciiTheme="minorHAnsi" w:hAnsiTheme="minorHAnsi" w:cs="Arial"/>
          <w:sz w:val="20"/>
        </w:rPr>
        <w:t xml:space="preserve">’s responsibility to protect from damage or loss all material and equipment to be incorporated into any project which may be stored off the project site. </w:t>
      </w:r>
      <w:r w:rsidRPr="002A1726">
        <w:rPr>
          <w:rFonts w:asciiTheme="minorHAnsi" w:hAnsiTheme="minorHAnsi" w:cs="Arial"/>
          <w:noProof/>
          <w:sz w:val="20"/>
        </w:rPr>
        <w:t>Vendor</w:t>
      </w:r>
      <w:r w:rsidRPr="00B92180">
        <w:rPr>
          <w:rFonts w:asciiTheme="minorHAnsi" w:hAnsiTheme="minorHAnsi" w:cs="Arial"/>
          <w:sz w:val="20"/>
        </w:rPr>
        <w:t xml:space="preserve"> shall develop and implement, in accordance with the requirements of the contract documents (including any District rules or regulations), a safety plan for any project, as required. </w:t>
      </w:r>
      <w:r w:rsidRPr="002A1726">
        <w:rPr>
          <w:rFonts w:asciiTheme="minorHAnsi" w:hAnsiTheme="minorHAnsi" w:cs="Arial"/>
          <w:noProof/>
          <w:sz w:val="20"/>
        </w:rPr>
        <w:t>Vendor</w:t>
      </w:r>
      <w:r w:rsidRPr="00B92180">
        <w:rPr>
          <w:rFonts w:asciiTheme="minorHAnsi" w:hAnsiTheme="minorHAnsi" w:cs="Arial"/>
          <w:sz w:val="20"/>
        </w:rPr>
        <w:t xml:space="preserve"> shall comply with all applicable codes, laws, ordinanc</w:t>
      </w:r>
      <w:r>
        <w:rPr>
          <w:rFonts w:asciiTheme="minorHAnsi" w:hAnsiTheme="minorHAnsi" w:cs="Arial"/>
          <w:sz w:val="20"/>
        </w:rPr>
        <w:t>es, rules and regulations of t</w:t>
      </w:r>
      <w:r w:rsidRPr="00B92180">
        <w:rPr>
          <w:rFonts w:asciiTheme="minorHAnsi" w:hAnsiTheme="minorHAnsi" w:cs="Arial"/>
          <w:sz w:val="20"/>
        </w:rPr>
        <w:t xml:space="preserve">he District and any public body having jurisdiction over any project, including all of their safety codes, laws, ordinances, rules and regulations. If </w:t>
      </w:r>
      <w:r w:rsidRPr="002A1726">
        <w:rPr>
          <w:rFonts w:asciiTheme="minorHAnsi" w:hAnsiTheme="minorHAnsi" w:cs="Arial"/>
          <w:noProof/>
          <w:sz w:val="20"/>
        </w:rPr>
        <w:t>Vendor</w:t>
      </w:r>
      <w:r w:rsidRPr="00B92180">
        <w:rPr>
          <w:rFonts w:asciiTheme="minorHAnsi" w:hAnsiTheme="minorHAnsi" w:cs="Arial"/>
          <w:sz w:val="20"/>
        </w:rPr>
        <w:t xml:space="preserve"> observes that the Contract Documents are at variance therewith, it s</w:t>
      </w:r>
      <w:r>
        <w:rPr>
          <w:rFonts w:asciiTheme="minorHAnsi" w:hAnsiTheme="minorHAnsi" w:cs="Arial"/>
          <w:sz w:val="20"/>
        </w:rPr>
        <w:t>hall promptly notify t</w:t>
      </w:r>
      <w:r w:rsidRPr="00B92180">
        <w:rPr>
          <w:rFonts w:asciiTheme="minorHAnsi" w:hAnsiTheme="minorHAnsi" w:cs="Arial"/>
          <w:sz w:val="20"/>
        </w:rPr>
        <w:t>he District in writing.</w:t>
      </w:r>
    </w:p>
    <w:p w:rsidR="00645DB0" w:rsidRPr="00B92180" w:rsidRDefault="00645DB0" w:rsidP="00A41FD2">
      <w:pPr>
        <w:numPr>
          <w:ilvl w:val="0"/>
          <w:numId w:val="4"/>
        </w:numPr>
        <w:ind w:left="360" w:right="-180"/>
        <w:jc w:val="both"/>
        <w:rPr>
          <w:rFonts w:asciiTheme="minorHAnsi" w:hAnsiTheme="minorHAnsi" w:cs="Arial"/>
          <w:sz w:val="20"/>
        </w:rPr>
      </w:pPr>
      <w:r w:rsidRPr="00B92180">
        <w:rPr>
          <w:rFonts w:asciiTheme="minorHAnsi" w:hAnsiTheme="minorHAnsi" w:cs="Arial"/>
          <w:sz w:val="20"/>
        </w:rPr>
        <w:t xml:space="preserve">When requested,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shall cooperate with any ongoing District investigation involving personal inju</w:t>
      </w:r>
      <w:r>
        <w:rPr>
          <w:rFonts w:asciiTheme="minorHAnsi" w:hAnsiTheme="minorHAnsi" w:cs="Arial"/>
          <w:sz w:val="20"/>
        </w:rPr>
        <w:t>ry, economic loss or damage to t</w:t>
      </w:r>
      <w:r w:rsidRPr="00B92180">
        <w:rPr>
          <w:rFonts w:asciiTheme="minorHAnsi" w:hAnsiTheme="minorHAnsi" w:cs="Arial"/>
          <w:sz w:val="20"/>
        </w:rPr>
        <w:t>he District’s facilities or personal property therein.</w:t>
      </w:r>
    </w:p>
    <w:p w:rsidR="00645DB0" w:rsidRPr="00B92180" w:rsidRDefault="00645DB0" w:rsidP="00A41FD2">
      <w:pPr>
        <w:numPr>
          <w:ilvl w:val="0"/>
          <w:numId w:val="4"/>
        </w:numPr>
        <w:ind w:left="360" w:right="-180"/>
        <w:jc w:val="both"/>
        <w:rPr>
          <w:rFonts w:asciiTheme="minorHAnsi" w:hAnsiTheme="minorHAnsi" w:cs="Arial"/>
          <w:sz w:val="20"/>
        </w:rPr>
      </w:pPr>
      <w:r w:rsidRPr="00B92180">
        <w:rPr>
          <w:rFonts w:asciiTheme="minorHAnsi" w:hAnsiTheme="minorHAnsi" w:cs="Arial"/>
          <w:sz w:val="20"/>
        </w:rPr>
        <w:t xml:space="preserve">Proper safety barricades, protective, and covering devices shall be used to divert traffic and protect personnel.  Normal safety signs, necessary lighting and </w:t>
      </w:r>
      <w:r w:rsidRPr="00B92180">
        <w:rPr>
          <w:rFonts w:asciiTheme="minorHAnsi" w:hAnsiTheme="minorHAnsi" w:cs="Arial"/>
          <w:sz w:val="20"/>
        </w:rPr>
        <w:lastRenderedPageBreak/>
        <w:t>temporary fencing/barricades around work areas shall be installed and maintained in accordance with OSHA requirements while the work is in progress. Materials must be secured in accordance with OSHA regulations when not in use.</w:t>
      </w:r>
    </w:p>
    <w:p w:rsidR="00645DB0" w:rsidRPr="00B92180" w:rsidRDefault="00645DB0" w:rsidP="00A41FD2">
      <w:pPr>
        <w:numPr>
          <w:ilvl w:val="0"/>
          <w:numId w:val="4"/>
        </w:numPr>
        <w:ind w:left="360" w:right="-180"/>
        <w:jc w:val="both"/>
        <w:rPr>
          <w:rFonts w:asciiTheme="minorHAnsi" w:hAnsiTheme="minorHAnsi" w:cs="Arial"/>
          <w:bCs/>
          <w:sz w:val="20"/>
        </w:rPr>
      </w:pPr>
      <w:r w:rsidRPr="00B92180">
        <w:rPr>
          <w:rFonts w:asciiTheme="minorHAnsi" w:hAnsiTheme="minorHAnsi" w:cs="Arial"/>
          <w:sz w:val="20"/>
        </w:rPr>
        <w:t xml:space="preserve">The </w:t>
      </w:r>
      <w:r w:rsidRPr="002A1726">
        <w:rPr>
          <w:rFonts w:asciiTheme="minorHAnsi" w:hAnsiTheme="minorHAnsi" w:cs="Arial"/>
          <w:noProof/>
          <w:sz w:val="20"/>
        </w:rPr>
        <w:t>Vendor</w:t>
      </w:r>
      <w:r w:rsidRPr="00B92180">
        <w:rPr>
          <w:rFonts w:asciiTheme="minorHAnsi" w:hAnsiTheme="minorHAnsi" w:cs="Arial"/>
          <w:sz w:val="20"/>
        </w:rPr>
        <w:t xml:space="preserve"> shall be responsible for instructing their employees in all safety measures.  All equipment used by the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 xml:space="preserve">shall be free from defects or wear that may in any way constitute a hazard to any person or persons on District property.  At no time shall equipment be operated without guards, shields, or other manufacturers recommended safety accessories in place and functioning as intended by the manufacturer.  </w:t>
      </w:r>
      <w:r w:rsidRPr="00B92180">
        <w:rPr>
          <w:rFonts w:asciiTheme="minorHAnsi" w:hAnsiTheme="minorHAnsi" w:cs="Arial"/>
          <w:bCs/>
          <w:sz w:val="20"/>
        </w:rPr>
        <w:t>All current OSHA safety standards shall be reinforced including, but not limited to, the following rules:</w:t>
      </w:r>
    </w:p>
    <w:p w:rsidR="00645DB0" w:rsidRPr="00B92180" w:rsidRDefault="00645DB0" w:rsidP="00A727D0">
      <w:pPr>
        <w:numPr>
          <w:ilvl w:val="0"/>
          <w:numId w:val="12"/>
        </w:numPr>
        <w:ind w:left="720" w:right="-180" w:hanging="270"/>
        <w:jc w:val="both"/>
        <w:rPr>
          <w:rFonts w:asciiTheme="minorHAnsi" w:hAnsiTheme="minorHAnsi" w:cs="Arial"/>
          <w:bCs/>
          <w:sz w:val="20"/>
        </w:rPr>
      </w:pPr>
      <w:r w:rsidRPr="00B92180">
        <w:rPr>
          <w:rFonts w:asciiTheme="minorHAnsi" w:hAnsiTheme="minorHAnsi" w:cs="Arial"/>
          <w:bCs/>
          <w:sz w:val="20"/>
        </w:rPr>
        <w:t>All OSHA and Federal required safety equipment shall be installed and functioning on all equipment.</w:t>
      </w:r>
    </w:p>
    <w:p w:rsidR="00645DB0" w:rsidRPr="00B92180" w:rsidRDefault="00645DB0" w:rsidP="00A727D0">
      <w:pPr>
        <w:numPr>
          <w:ilvl w:val="0"/>
          <w:numId w:val="12"/>
        </w:numPr>
        <w:ind w:left="720" w:right="-180" w:hanging="270"/>
        <w:jc w:val="both"/>
        <w:rPr>
          <w:rFonts w:asciiTheme="minorHAnsi" w:hAnsiTheme="minorHAnsi" w:cs="Arial"/>
          <w:sz w:val="20"/>
        </w:rPr>
      </w:pPr>
      <w:r w:rsidRPr="00B92180">
        <w:rPr>
          <w:rFonts w:asciiTheme="minorHAnsi" w:hAnsiTheme="minorHAnsi" w:cs="Arial"/>
          <w:sz w:val="20"/>
        </w:rPr>
        <w:t>All equipment shall be in sound working condition and must meet all OSHA Safety Standards.  All workers shall be aware of and trained in the operation of all safety equipment required for this project.</w:t>
      </w:r>
    </w:p>
    <w:p w:rsidR="00645DB0" w:rsidRPr="00B92180" w:rsidRDefault="00645DB0" w:rsidP="00A727D0">
      <w:pPr>
        <w:numPr>
          <w:ilvl w:val="0"/>
          <w:numId w:val="12"/>
        </w:numPr>
        <w:ind w:left="720" w:right="-180" w:hanging="270"/>
        <w:jc w:val="both"/>
        <w:rPr>
          <w:rFonts w:asciiTheme="minorHAnsi" w:hAnsiTheme="minorHAnsi" w:cs="Arial"/>
          <w:sz w:val="20"/>
        </w:rPr>
      </w:pPr>
      <w:r w:rsidRPr="00B92180">
        <w:rPr>
          <w:rFonts w:asciiTheme="minorHAnsi" w:hAnsiTheme="minorHAnsi" w:cs="Arial"/>
          <w:bCs/>
          <w:sz w:val="20"/>
        </w:rPr>
        <w:t xml:space="preserve">The </w:t>
      </w:r>
      <w:r w:rsidRPr="002A1726">
        <w:rPr>
          <w:rFonts w:asciiTheme="minorHAnsi" w:hAnsiTheme="minorHAnsi" w:cs="Arial"/>
          <w:bCs/>
          <w:noProof/>
          <w:sz w:val="20"/>
        </w:rPr>
        <w:t>Vendor</w:t>
      </w:r>
      <w:r>
        <w:rPr>
          <w:rFonts w:asciiTheme="minorHAnsi" w:hAnsiTheme="minorHAnsi" w:cs="Arial"/>
          <w:bCs/>
          <w:sz w:val="20"/>
        </w:rPr>
        <w:t xml:space="preserve"> </w:t>
      </w:r>
      <w:r w:rsidRPr="00B92180">
        <w:rPr>
          <w:rFonts w:asciiTheme="minorHAnsi" w:hAnsiTheme="minorHAnsi" w:cs="Arial"/>
          <w:bCs/>
          <w:sz w:val="20"/>
        </w:rPr>
        <w:t>shall ensure that employees are equipped with proper safety items such as glasses, hard hats, gloves, etc.</w:t>
      </w:r>
    </w:p>
    <w:p w:rsidR="00645DB0" w:rsidRPr="00B92180" w:rsidRDefault="00645DB0" w:rsidP="00A727D0">
      <w:pPr>
        <w:numPr>
          <w:ilvl w:val="0"/>
          <w:numId w:val="12"/>
        </w:numPr>
        <w:ind w:left="720" w:right="-180" w:hanging="270"/>
        <w:jc w:val="both"/>
        <w:rPr>
          <w:rFonts w:asciiTheme="minorHAnsi" w:hAnsiTheme="minorHAnsi" w:cs="Arial"/>
          <w:bCs/>
          <w:sz w:val="20"/>
        </w:rPr>
      </w:pPr>
      <w:r w:rsidRPr="00B92180">
        <w:rPr>
          <w:rFonts w:asciiTheme="minorHAnsi" w:hAnsiTheme="minorHAnsi" w:cs="Arial"/>
          <w:bCs/>
          <w:sz w:val="20"/>
        </w:rPr>
        <w:t>All incidents on campus involving District property or personnel shall be reported to the Director of Maintenance Services Department and the Campus Administrator immediately upon occurrence.</w:t>
      </w:r>
    </w:p>
    <w:p w:rsidR="00645DB0" w:rsidRPr="00B92180" w:rsidRDefault="00645DB0" w:rsidP="00A727D0">
      <w:pPr>
        <w:numPr>
          <w:ilvl w:val="0"/>
          <w:numId w:val="12"/>
        </w:numPr>
        <w:ind w:left="720" w:right="-180" w:hanging="270"/>
        <w:jc w:val="both"/>
        <w:rPr>
          <w:rFonts w:asciiTheme="minorHAnsi" w:hAnsiTheme="minorHAnsi" w:cs="Arial"/>
          <w:bCs/>
          <w:sz w:val="20"/>
        </w:rPr>
      </w:pPr>
      <w:r w:rsidRPr="00B92180">
        <w:rPr>
          <w:rFonts w:asciiTheme="minorHAnsi" w:hAnsiTheme="minorHAnsi" w:cs="Arial"/>
          <w:bCs/>
          <w:sz w:val="20"/>
        </w:rPr>
        <w:t>All debris shall be removed to an environmentally approved landfill or recycling center.</w:t>
      </w:r>
    </w:p>
    <w:p w:rsidR="00645DB0" w:rsidRPr="00B92180" w:rsidRDefault="00645DB0" w:rsidP="00A41FD2">
      <w:pPr>
        <w:ind w:right="-180"/>
        <w:jc w:val="both"/>
        <w:rPr>
          <w:rFonts w:asciiTheme="minorHAnsi" w:hAnsiTheme="minorHAnsi" w:cs="Arial"/>
          <w:b/>
          <w:sz w:val="20"/>
        </w:rPr>
      </w:pPr>
      <w:r w:rsidRPr="00B92180">
        <w:rPr>
          <w:rFonts w:asciiTheme="minorHAnsi" w:hAnsiTheme="minorHAnsi" w:cs="Arial"/>
          <w:b/>
          <w:sz w:val="20"/>
        </w:rPr>
        <w:t>FAILURE TO COMPLY WITH ANY OF THE ABOVE PERFORMANCE REQUIREMENTS MAY RESULT IN TERMINATION OF CONTRACT.</w:t>
      </w:r>
    </w:p>
    <w:p w:rsidR="00645DB0" w:rsidRPr="00B92180" w:rsidRDefault="00645DB0" w:rsidP="0019686B">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Inspection, Identification and Acceptance:</w:t>
      </w:r>
      <w:r w:rsidRPr="00B92180">
        <w:rPr>
          <w:rFonts w:asciiTheme="minorHAnsi" w:hAnsiTheme="minorHAnsi" w:cs="Arial"/>
          <w:b/>
          <w:bCs/>
          <w:sz w:val="20"/>
        </w:rPr>
        <w:t xml:space="preserve"> </w:t>
      </w:r>
      <w:r w:rsidRPr="002A1726">
        <w:rPr>
          <w:rFonts w:asciiTheme="minorHAnsi" w:hAnsiTheme="minorHAnsi" w:cs="Arial"/>
          <w:noProof/>
          <w:sz w:val="20"/>
        </w:rPr>
        <w:t>Vendor</w:t>
      </w:r>
      <w:r w:rsidRPr="00B92180">
        <w:rPr>
          <w:rFonts w:asciiTheme="minorHAnsi" w:hAnsiTheme="minorHAnsi" w:cs="Arial"/>
          <w:sz w:val="20"/>
        </w:rPr>
        <w:t xml:space="preserve">s shall be responsible for delivery of items in new condition meeting specification at point of destination.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shall file with the carrier all claims for breakage, imperfections and other losses. If the materi</w:t>
      </w:r>
      <w:r>
        <w:rPr>
          <w:rFonts w:asciiTheme="minorHAnsi" w:hAnsiTheme="minorHAnsi" w:cs="Arial"/>
          <w:sz w:val="20"/>
        </w:rPr>
        <w:t>al and/or services supplied to t</w:t>
      </w:r>
      <w:r w:rsidRPr="00B92180">
        <w:rPr>
          <w:rFonts w:asciiTheme="minorHAnsi" w:hAnsiTheme="minorHAnsi" w:cs="Arial"/>
          <w:sz w:val="20"/>
        </w:rPr>
        <w:t xml:space="preserve">he District is found to be defective or does </w:t>
      </w:r>
      <w:r>
        <w:rPr>
          <w:rFonts w:asciiTheme="minorHAnsi" w:hAnsiTheme="minorHAnsi" w:cs="Arial"/>
          <w:sz w:val="20"/>
        </w:rPr>
        <w:t>not conform to specifications, t</w:t>
      </w:r>
      <w:r w:rsidRPr="00B92180">
        <w:rPr>
          <w:rFonts w:asciiTheme="minorHAnsi" w:hAnsiTheme="minorHAnsi" w:cs="Arial"/>
          <w:sz w:val="20"/>
        </w:rPr>
        <w:t>he District reserves the right to cancel the order upon written notice to the seller and return the product to the seller at the seller’s expense.</w:t>
      </w:r>
    </w:p>
    <w:p w:rsidR="00645DB0" w:rsidRPr="00B92180" w:rsidRDefault="00645DB0" w:rsidP="0019686B">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Bid Bonds:</w:t>
      </w:r>
      <w:r w:rsidRPr="00B92180">
        <w:rPr>
          <w:rFonts w:asciiTheme="minorHAnsi" w:hAnsiTheme="minorHAnsi" w:cs="Arial"/>
          <w:sz w:val="20"/>
        </w:rPr>
        <w:t xml:space="preserve"> Bid bonds, when required, shall be submitted with the bid in the amount specified in the detailed specifications. Bid bonds will be returned to unsuccessful </w:t>
      </w:r>
      <w:r>
        <w:rPr>
          <w:rFonts w:asciiTheme="minorHAnsi" w:hAnsiTheme="minorHAnsi" w:cs="Arial"/>
          <w:sz w:val="20"/>
        </w:rPr>
        <w:t>Proposer</w:t>
      </w:r>
      <w:r w:rsidRPr="00B92180">
        <w:rPr>
          <w:rFonts w:asciiTheme="minorHAnsi" w:hAnsiTheme="minorHAnsi" w:cs="Arial"/>
          <w:sz w:val="20"/>
        </w:rPr>
        <w:t xml:space="preserve">s. </w:t>
      </w:r>
    </w:p>
    <w:p w:rsidR="00645DB0" w:rsidRPr="00B92180" w:rsidRDefault="00645DB0" w:rsidP="0019686B">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Performance Bonds</w:t>
      </w:r>
      <w:r w:rsidRPr="00B92180">
        <w:rPr>
          <w:rFonts w:asciiTheme="minorHAnsi" w:hAnsiTheme="minorHAnsi" w:cs="Arial"/>
          <w:bCs/>
          <w:sz w:val="20"/>
        </w:rPr>
        <w:t>: When required and a</w:t>
      </w:r>
      <w:r w:rsidRPr="00B92180">
        <w:rPr>
          <w:rFonts w:asciiTheme="minorHAnsi" w:hAnsiTheme="minorHAnsi" w:cs="Arial"/>
          <w:sz w:val="20"/>
        </w:rPr>
        <w:t xml:space="preserve">fter acceptance of a proposal, the District will notify the successful </w:t>
      </w:r>
      <w:r>
        <w:rPr>
          <w:rFonts w:asciiTheme="minorHAnsi" w:hAnsiTheme="minorHAnsi" w:cs="Arial"/>
          <w:sz w:val="20"/>
        </w:rPr>
        <w:t>Proposer</w:t>
      </w:r>
      <w:r w:rsidRPr="00B92180">
        <w:rPr>
          <w:rFonts w:asciiTheme="minorHAnsi" w:hAnsiTheme="minorHAnsi" w:cs="Arial"/>
          <w:sz w:val="20"/>
        </w:rPr>
        <w:t xml:space="preserve"> to submit a recorded payment and performance bond in the amount specified in the detailed specifications.</w:t>
      </w:r>
    </w:p>
    <w:p w:rsidR="00645DB0" w:rsidRPr="007D53F9" w:rsidRDefault="00645DB0" w:rsidP="00A17E85">
      <w:pPr>
        <w:numPr>
          <w:ilvl w:val="0"/>
          <w:numId w:val="2"/>
        </w:numPr>
        <w:ind w:left="0" w:right="-180"/>
        <w:jc w:val="both"/>
        <w:rPr>
          <w:rFonts w:asciiTheme="minorHAnsi" w:hAnsiTheme="minorHAnsi" w:cs="Arial"/>
          <w:sz w:val="20"/>
        </w:rPr>
      </w:pPr>
      <w:r w:rsidRPr="00B92180">
        <w:rPr>
          <w:rFonts w:asciiTheme="minorHAnsi" w:hAnsiTheme="minorHAnsi" w:cs="Arial"/>
          <w:b/>
          <w:sz w:val="20"/>
          <w:u w:val="single"/>
        </w:rPr>
        <w:t>Worker’s Compensation:</w:t>
      </w:r>
      <w:r w:rsidRPr="00B92180">
        <w:rPr>
          <w:rFonts w:asciiTheme="minorHAnsi" w:hAnsiTheme="minorHAnsi" w:cs="Arial"/>
          <w:sz w:val="20"/>
        </w:rPr>
        <w:t xml:space="preserve"> </w:t>
      </w:r>
      <w:r w:rsidRPr="002A1726">
        <w:rPr>
          <w:rFonts w:asciiTheme="minorHAnsi" w:hAnsiTheme="minorHAnsi" w:cs="Arial"/>
          <w:noProof/>
          <w:sz w:val="20"/>
        </w:rPr>
        <w:t>Vendor</w:t>
      </w:r>
      <w:r w:rsidRPr="00B92180">
        <w:rPr>
          <w:rFonts w:asciiTheme="minorHAnsi" w:hAnsiTheme="minorHAnsi" w:cs="Arial"/>
          <w:sz w:val="20"/>
        </w:rPr>
        <w:t xml:space="preserve">s shall obtain and maintain during the life of the contract Workers’ Compensation Insurance in compliance with Chapter 440, Florida Statutes for all of </w:t>
      </w:r>
      <w:r>
        <w:rPr>
          <w:rFonts w:asciiTheme="minorHAnsi" w:hAnsiTheme="minorHAnsi" w:cs="Arial"/>
          <w:sz w:val="20"/>
        </w:rPr>
        <w:t>their</w:t>
      </w:r>
      <w:r w:rsidRPr="00B92180">
        <w:rPr>
          <w:rFonts w:asciiTheme="minorHAnsi" w:hAnsiTheme="minorHAnsi" w:cs="Arial"/>
          <w:sz w:val="20"/>
        </w:rPr>
        <w:t xml:space="preserve"> employees employed on the project. In case any work is sublet, </w:t>
      </w:r>
      <w:r w:rsidRPr="002A1726">
        <w:rPr>
          <w:rFonts w:asciiTheme="minorHAnsi" w:hAnsiTheme="minorHAnsi" w:cs="Arial"/>
          <w:noProof/>
          <w:sz w:val="20"/>
        </w:rPr>
        <w:t>Vendor</w:t>
      </w:r>
      <w:r w:rsidRPr="007D53F9">
        <w:rPr>
          <w:rFonts w:asciiTheme="minorHAnsi" w:hAnsiTheme="minorHAnsi" w:cs="Arial"/>
          <w:sz w:val="20"/>
        </w:rPr>
        <w:t xml:space="preserve"> shall require Subcontractors similarly to provide Workers’ Compensation Insurance.</w:t>
      </w:r>
    </w:p>
    <w:p w:rsidR="00645DB0" w:rsidRPr="007D53F9" w:rsidRDefault="00645DB0" w:rsidP="00A17E85">
      <w:pPr>
        <w:numPr>
          <w:ilvl w:val="0"/>
          <w:numId w:val="2"/>
        </w:numPr>
        <w:ind w:left="0" w:right="-180"/>
        <w:jc w:val="both"/>
        <w:rPr>
          <w:rFonts w:asciiTheme="minorHAnsi" w:hAnsiTheme="minorHAnsi" w:cs="Arial"/>
          <w:sz w:val="20"/>
        </w:rPr>
      </w:pPr>
      <w:r w:rsidRPr="007D53F9">
        <w:rPr>
          <w:rFonts w:asciiTheme="minorHAnsi" w:hAnsiTheme="minorHAnsi" w:cs="Arial"/>
          <w:b/>
          <w:sz w:val="20"/>
          <w:u w:val="single"/>
        </w:rPr>
        <w:t>Supplier Diversity Plan:</w:t>
      </w:r>
      <w:r w:rsidRPr="007D53F9">
        <w:rPr>
          <w:rFonts w:asciiTheme="minorHAnsi" w:hAnsiTheme="minorHAnsi" w:cs="Arial"/>
          <w:sz w:val="20"/>
        </w:rPr>
        <w:t xml:space="preserve"> The School Board of Lee County has a goal to expand participation opportunities for Minority </w:t>
      </w:r>
      <w:r w:rsidRPr="007D53F9">
        <w:rPr>
          <w:rFonts w:asciiTheme="minorHAnsi" w:hAnsiTheme="minorHAnsi" w:cs="Arial"/>
          <w:sz w:val="20"/>
        </w:rPr>
        <w:t>Businesses in the construction and providing of goods and services to construction projects.  Minority Business participation goals, along with reporting compliance procedures will be set during the negotiation process.</w:t>
      </w:r>
    </w:p>
    <w:p w:rsidR="00645DB0" w:rsidRDefault="00645DB0" w:rsidP="00A17E85">
      <w:pPr>
        <w:numPr>
          <w:ilvl w:val="0"/>
          <w:numId w:val="2"/>
        </w:numPr>
        <w:ind w:left="0" w:right="-180"/>
        <w:jc w:val="both"/>
        <w:rPr>
          <w:rFonts w:asciiTheme="minorHAnsi" w:hAnsiTheme="minorHAnsi" w:cs="Arial"/>
          <w:sz w:val="20"/>
        </w:rPr>
      </w:pPr>
      <w:r w:rsidRPr="007D53F9">
        <w:rPr>
          <w:rFonts w:asciiTheme="minorHAnsi" w:hAnsiTheme="minorHAnsi" w:cs="Arial"/>
          <w:b/>
          <w:sz w:val="20"/>
          <w:u w:val="single"/>
        </w:rPr>
        <w:t>Scrutinized Companies:</w:t>
      </w:r>
      <w:r w:rsidRPr="007D53F9">
        <w:rPr>
          <w:rFonts w:asciiTheme="minorHAnsi" w:hAnsiTheme="minorHAnsi" w:cs="Arial"/>
          <w:sz w:val="20"/>
        </w:rPr>
        <w:t xml:space="preserve"> By submitting a proposal, Proposer certifies that it complies with House Bill 545 whic</w:t>
      </w:r>
      <w:r w:rsidRPr="00A17E85">
        <w:rPr>
          <w:rFonts w:asciiTheme="minorHAnsi" w:hAnsiTheme="minorHAnsi" w:cs="Arial"/>
          <w:sz w:val="20"/>
        </w:rPr>
        <w:t>h prohibits a company that is on the Scrutinized Companies that Boycott Israel List or that is engaged in a boycott of Israel from bidding on, submitting a proposal for, or entering into or renewing a contract with an agency or local government entity for goods or services of any amount.  The bill also requires a contract with an agency or local governmental entity for goods or services of any amount entered into or renewed on or after July 1, 2018, to contain a provision that allows for the termination of the contract at the option of the awarding body if the company has been placed on the Scrutinized Companies that Boycott Israel List or is engaged in a boycott of Israel.  An agency or local governmental entity is authorized to make a case-by-case exception to the prohibition of contracting with companies that are on the Scrutinized Companies that Boycott Israel List or that is engaged in a boycott of Israel if certain conditions are met. Additionally, the bill requires a company to provide certification that it is not engaging in a boycott of Israel before submitting a bid or entering into or renewing a contract with an agency or local governmental entity. The bill provides for preemption of any ordinance or rule of any agency or local governmental entity involving public contracts for goods or services of any amount with a company that has been placed on the Scrutinized Companies that Boycott Israel List or is engaged in a boycott of Israel.</w:t>
      </w:r>
    </w:p>
    <w:p w:rsidR="00645DB0" w:rsidRPr="00A17E85" w:rsidRDefault="00645DB0" w:rsidP="00A17E85">
      <w:pPr>
        <w:numPr>
          <w:ilvl w:val="0"/>
          <w:numId w:val="2"/>
        </w:numPr>
        <w:ind w:left="0" w:right="-180"/>
        <w:jc w:val="both"/>
        <w:rPr>
          <w:rFonts w:asciiTheme="minorHAnsi" w:hAnsiTheme="minorHAnsi" w:cs="Arial"/>
          <w:sz w:val="20"/>
        </w:rPr>
      </w:pPr>
      <w:r w:rsidRPr="00A17E85">
        <w:rPr>
          <w:rFonts w:asciiTheme="minorHAnsi" w:hAnsiTheme="minorHAnsi" w:cs="Arial"/>
          <w:b/>
          <w:sz w:val="20"/>
          <w:u w:val="single"/>
        </w:rPr>
        <w:t>Cancellation/Termination:</w:t>
      </w:r>
      <w:r w:rsidRPr="00A17E85">
        <w:rPr>
          <w:rFonts w:asciiTheme="minorHAnsi" w:hAnsiTheme="minorHAnsi" w:cs="Arial"/>
          <w:sz w:val="20"/>
        </w:rPr>
        <w:t xml:space="preserve"> In the event any of the provisions of the contract awarded as a result of this ITN are violated by the </w:t>
      </w:r>
      <w:r w:rsidRPr="002A1726">
        <w:rPr>
          <w:rFonts w:asciiTheme="minorHAnsi" w:hAnsiTheme="minorHAnsi" w:cs="Arial"/>
          <w:noProof/>
          <w:sz w:val="20"/>
        </w:rPr>
        <w:t>Vendor</w:t>
      </w:r>
      <w:r w:rsidRPr="00A17E85">
        <w:rPr>
          <w:rFonts w:asciiTheme="minorHAnsi" w:hAnsiTheme="minorHAnsi" w:cs="Arial"/>
          <w:sz w:val="20"/>
        </w:rPr>
        <w:t xml:space="preserve">, the Superintendent or designee </w:t>
      </w:r>
      <w:r>
        <w:rPr>
          <w:rFonts w:asciiTheme="minorHAnsi" w:hAnsiTheme="minorHAnsi" w:cs="Arial"/>
          <w:sz w:val="20"/>
        </w:rPr>
        <w:t>shall</w:t>
      </w:r>
      <w:r w:rsidRPr="00A17E85">
        <w:rPr>
          <w:rFonts w:asciiTheme="minorHAnsi" w:hAnsiTheme="minorHAnsi" w:cs="Arial"/>
          <w:sz w:val="20"/>
        </w:rPr>
        <w:t xml:space="preserve"> give written notice to the </w:t>
      </w:r>
      <w:r w:rsidRPr="002A1726">
        <w:rPr>
          <w:rFonts w:asciiTheme="minorHAnsi" w:hAnsiTheme="minorHAnsi" w:cs="Arial"/>
          <w:noProof/>
          <w:sz w:val="20"/>
        </w:rPr>
        <w:t>Vendor</w:t>
      </w:r>
      <w:r>
        <w:rPr>
          <w:rFonts w:asciiTheme="minorHAnsi" w:hAnsiTheme="minorHAnsi" w:cs="Arial"/>
          <w:sz w:val="20"/>
        </w:rPr>
        <w:t xml:space="preserve"> </w:t>
      </w:r>
      <w:r w:rsidRPr="00A17E85">
        <w:rPr>
          <w:rFonts w:asciiTheme="minorHAnsi" w:hAnsiTheme="minorHAnsi" w:cs="Arial"/>
          <w:sz w:val="20"/>
        </w:rPr>
        <w:t xml:space="preserve">stating the deficiencies and unless the deficiencies are corrected within ten (10) calendar days, recommendation may be made to the Board for immediate cancellation. Upon cancellation hereunder, the Board may pursue any and all legal remedies as provided herein and by law. The Board reserves the right to terminate any contract resulting from this invitation at any time and for any reason, upon giving seven (7) days prior written notice to the other party. If said contract should be terminated for convenience as provided herein, the Board will be relieved of all obligations under said contract. The Board will only be required to pay to the </w:t>
      </w:r>
      <w:r w:rsidRPr="002A1726">
        <w:rPr>
          <w:rFonts w:asciiTheme="minorHAnsi" w:hAnsiTheme="minorHAnsi" w:cs="Arial"/>
          <w:noProof/>
          <w:sz w:val="20"/>
        </w:rPr>
        <w:t>Vendor</w:t>
      </w:r>
      <w:r w:rsidRPr="00A17E85">
        <w:rPr>
          <w:rFonts w:asciiTheme="minorHAnsi" w:hAnsiTheme="minorHAnsi" w:cs="Arial"/>
          <w:sz w:val="20"/>
        </w:rPr>
        <w:t xml:space="preserve"> that amount of the contract actually performed to the date of termination. Repeated instance of failure to perform may result in cancellation of the contract and removal of the Proposer from consideration on other District contracts for the duration of the document contract period or for three years, whichever is longer, at the discretion of the Director of Procurement.</w:t>
      </w:r>
      <w:r w:rsidRPr="00A17E85">
        <w:rPr>
          <w:rFonts w:asciiTheme="minorHAnsi" w:hAnsiTheme="minorHAnsi"/>
          <w:sz w:val="20"/>
        </w:rPr>
        <w:t xml:space="preserve"> The contract may be terminated in accordance with Section 287.135, Florida Statutes, by the District if:</w:t>
      </w:r>
    </w:p>
    <w:p w:rsidR="00645DB0" w:rsidRPr="00B92180" w:rsidRDefault="00645DB0" w:rsidP="00A727D0">
      <w:pPr>
        <w:numPr>
          <w:ilvl w:val="0"/>
          <w:numId w:val="11"/>
        </w:numPr>
        <w:ind w:left="360" w:right="-180"/>
        <w:jc w:val="both"/>
        <w:rPr>
          <w:rFonts w:asciiTheme="minorHAnsi" w:hAnsiTheme="minorHAnsi"/>
          <w:sz w:val="20"/>
        </w:rPr>
      </w:pPr>
      <w:r w:rsidRPr="002A1726">
        <w:rPr>
          <w:rFonts w:asciiTheme="minorHAnsi" w:hAnsiTheme="minorHAnsi"/>
          <w:noProof/>
          <w:sz w:val="20"/>
        </w:rPr>
        <w:t>Vendor</w:t>
      </w:r>
      <w:r w:rsidRPr="00B92180">
        <w:rPr>
          <w:rFonts w:asciiTheme="minorHAnsi" w:hAnsiTheme="minorHAnsi"/>
          <w:sz w:val="20"/>
        </w:rPr>
        <w:t xml:space="preserve"> is found to have submitted a false certification concerning inclusion on a Scrutinized Companies List;</w:t>
      </w:r>
    </w:p>
    <w:p w:rsidR="00645DB0" w:rsidRPr="00B92180" w:rsidRDefault="00645DB0" w:rsidP="00A727D0">
      <w:pPr>
        <w:numPr>
          <w:ilvl w:val="0"/>
          <w:numId w:val="11"/>
        </w:numPr>
        <w:ind w:left="360" w:right="-180"/>
        <w:jc w:val="both"/>
        <w:rPr>
          <w:rFonts w:asciiTheme="minorHAnsi" w:hAnsiTheme="minorHAnsi"/>
          <w:sz w:val="20"/>
        </w:rPr>
      </w:pPr>
      <w:r w:rsidRPr="002A1726">
        <w:rPr>
          <w:rFonts w:asciiTheme="minorHAnsi" w:hAnsiTheme="minorHAnsi"/>
          <w:noProof/>
          <w:sz w:val="20"/>
        </w:rPr>
        <w:lastRenderedPageBreak/>
        <w:t>Vendor</w:t>
      </w:r>
      <w:r w:rsidRPr="00B92180">
        <w:rPr>
          <w:rFonts w:asciiTheme="minorHAnsi" w:hAnsiTheme="minorHAnsi"/>
          <w:sz w:val="20"/>
        </w:rPr>
        <w:t xml:space="preserve"> has been placed on the Scrutinized Companies that Boycott Israel List, or is engaged in a boycott of Israel;</w:t>
      </w:r>
    </w:p>
    <w:p w:rsidR="00645DB0" w:rsidRPr="00B92180" w:rsidRDefault="00645DB0" w:rsidP="00A727D0">
      <w:pPr>
        <w:numPr>
          <w:ilvl w:val="0"/>
          <w:numId w:val="11"/>
        </w:numPr>
        <w:ind w:left="360" w:right="-180"/>
        <w:jc w:val="both"/>
        <w:rPr>
          <w:rFonts w:asciiTheme="minorHAnsi" w:hAnsiTheme="minorHAnsi"/>
          <w:sz w:val="20"/>
        </w:rPr>
      </w:pPr>
      <w:r w:rsidRPr="002A1726">
        <w:rPr>
          <w:rFonts w:asciiTheme="minorHAnsi" w:hAnsiTheme="minorHAnsi"/>
          <w:noProof/>
          <w:sz w:val="20"/>
        </w:rPr>
        <w:t>Vendor</w:t>
      </w:r>
      <w:r w:rsidRPr="00B92180">
        <w:rPr>
          <w:rFonts w:asciiTheme="minorHAnsi" w:hAnsiTheme="minorHAnsi"/>
          <w:sz w:val="20"/>
        </w:rPr>
        <w:t xml:space="preserve"> has been placed on the Scrutinized Companies with activities in Sudan List or the Scrutinized Companies with activities in the Iran Petroleum Energy Sector List; or</w:t>
      </w:r>
    </w:p>
    <w:p w:rsidR="00645DB0" w:rsidRDefault="00645DB0" w:rsidP="00A727D0">
      <w:pPr>
        <w:numPr>
          <w:ilvl w:val="0"/>
          <w:numId w:val="11"/>
        </w:numPr>
        <w:ind w:left="360" w:right="-180"/>
        <w:jc w:val="both"/>
        <w:rPr>
          <w:rFonts w:asciiTheme="minorHAnsi" w:hAnsiTheme="minorHAnsi"/>
          <w:sz w:val="20"/>
        </w:rPr>
      </w:pPr>
      <w:r w:rsidRPr="002A1726">
        <w:rPr>
          <w:rFonts w:asciiTheme="minorHAnsi" w:hAnsiTheme="minorHAnsi"/>
          <w:noProof/>
          <w:sz w:val="20"/>
        </w:rPr>
        <w:t>Vendor</w:t>
      </w:r>
      <w:r w:rsidRPr="00B92180">
        <w:rPr>
          <w:rFonts w:asciiTheme="minorHAnsi" w:hAnsiTheme="minorHAnsi"/>
          <w:sz w:val="20"/>
        </w:rPr>
        <w:t xml:space="preserve"> has been engaging in business operations in Cuba or Syria.</w:t>
      </w:r>
    </w:p>
    <w:p w:rsidR="00645DB0" w:rsidRDefault="00645DB0" w:rsidP="00A727D0">
      <w:pPr>
        <w:numPr>
          <w:ilvl w:val="0"/>
          <w:numId w:val="11"/>
        </w:numPr>
        <w:tabs>
          <w:tab w:val="left" w:pos="450"/>
        </w:tabs>
        <w:ind w:left="360" w:right="-180"/>
        <w:jc w:val="both"/>
        <w:rPr>
          <w:rFonts w:asciiTheme="minorHAnsi" w:hAnsiTheme="minorHAnsi"/>
          <w:sz w:val="20"/>
        </w:rPr>
      </w:pPr>
      <w:r w:rsidRPr="001974CF">
        <w:rPr>
          <w:rFonts w:asciiTheme="minorHAnsi" w:hAnsiTheme="minorHAnsi"/>
          <w:sz w:val="20"/>
        </w:rPr>
        <w:t xml:space="preserve">The District may at any time by written notice to the </w:t>
      </w:r>
      <w:r w:rsidRPr="002A1726">
        <w:rPr>
          <w:rFonts w:asciiTheme="minorHAnsi" w:hAnsiTheme="minorHAnsi"/>
          <w:noProof/>
          <w:sz w:val="20"/>
        </w:rPr>
        <w:t>Vendor</w:t>
      </w:r>
      <w:r>
        <w:rPr>
          <w:rFonts w:asciiTheme="minorHAnsi" w:hAnsiTheme="minorHAnsi"/>
          <w:sz w:val="20"/>
        </w:rPr>
        <w:t xml:space="preserve"> </w:t>
      </w:r>
      <w:r w:rsidRPr="001974CF">
        <w:rPr>
          <w:rFonts w:asciiTheme="minorHAnsi" w:hAnsiTheme="minorHAnsi"/>
          <w:sz w:val="20"/>
        </w:rPr>
        <w:t xml:space="preserve">stop all or any part of the work for this ITN award. Upon receiving such notice, the </w:t>
      </w:r>
      <w:r w:rsidRPr="002A1726">
        <w:rPr>
          <w:rFonts w:asciiTheme="minorHAnsi" w:hAnsiTheme="minorHAnsi"/>
          <w:noProof/>
          <w:sz w:val="20"/>
        </w:rPr>
        <w:t>Vendor</w:t>
      </w:r>
      <w:r w:rsidRPr="001974CF">
        <w:rPr>
          <w:rFonts w:asciiTheme="minorHAnsi" w:hAnsiTheme="minorHAnsi"/>
          <w:sz w:val="20"/>
        </w:rPr>
        <w:t xml:space="preserve"> will take all reasonable steps to minimize additional costs during the period of work stoppage. The District may subsequently either cancel the stop work order resulting in an equitable adjustment in the delivery schedule and/or the price, or terminate the work in accordance with the provisions of the ITN terms and conditions</w:t>
      </w:r>
      <w:r>
        <w:rPr>
          <w:rFonts w:asciiTheme="minorHAnsi" w:hAnsiTheme="minorHAnsi"/>
          <w:sz w:val="20"/>
        </w:rPr>
        <w:t>.</w:t>
      </w:r>
    </w:p>
    <w:p w:rsidR="00645DB0" w:rsidRPr="001974CF" w:rsidRDefault="00645DB0" w:rsidP="00A727D0">
      <w:pPr>
        <w:numPr>
          <w:ilvl w:val="0"/>
          <w:numId w:val="11"/>
        </w:numPr>
        <w:tabs>
          <w:tab w:val="left" w:pos="450"/>
        </w:tabs>
        <w:ind w:left="360" w:right="-180"/>
        <w:jc w:val="both"/>
        <w:rPr>
          <w:rFonts w:asciiTheme="minorHAnsi" w:hAnsiTheme="minorHAnsi"/>
          <w:sz w:val="20"/>
        </w:rPr>
      </w:pPr>
      <w:r w:rsidRPr="001974CF">
        <w:rPr>
          <w:rFonts w:asciiTheme="minorHAnsi" w:hAnsiTheme="minorHAnsi" w:cs="Arial"/>
          <w:bCs/>
          <w:sz w:val="20"/>
        </w:rPr>
        <w:t xml:space="preserve">Failure of the </w:t>
      </w:r>
      <w:r w:rsidRPr="002A1726">
        <w:rPr>
          <w:rFonts w:asciiTheme="minorHAnsi" w:hAnsiTheme="minorHAnsi" w:cs="Arial"/>
          <w:bCs/>
          <w:noProof/>
          <w:sz w:val="20"/>
        </w:rPr>
        <w:t>Vendor</w:t>
      </w:r>
      <w:r w:rsidRPr="001974CF">
        <w:rPr>
          <w:rFonts w:asciiTheme="minorHAnsi" w:hAnsiTheme="minorHAnsi" w:cs="Arial"/>
          <w:bCs/>
          <w:sz w:val="20"/>
        </w:rPr>
        <w:t xml:space="preserve"> to provide products within the time specified in the IT</w:t>
      </w:r>
      <w:r>
        <w:rPr>
          <w:rFonts w:asciiTheme="minorHAnsi" w:hAnsiTheme="minorHAnsi" w:cs="Arial"/>
          <w:bCs/>
          <w:sz w:val="20"/>
        </w:rPr>
        <w:t>N</w:t>
      </w:r>
      <w:r w:rsidRPr="001974CF">
        <w:rPr>
          <w:rFonts w:asciiTheme="minorHAnsi" w:hAnsiTheme="minorHAnsi" w:cs="Arial"/>
          <w:bCs/>
          <w:sz w:val="20"/>
        </w:rPr>
        <w:t xml:space="preserve"> </w:t>
      </w:r>
      <w:r w:rsidRPr="00CF59B4">
        <w:rPr>
          <w:rFonts w:asciiTheme="minorHAnsi" w:hAnsiTheme="minorHAnsi" w:cs="Arial"/>
          <w:bCs/>
          <w:sz w:val="20"/>
        </w:rPr>
        <w:t xml:space="preserve">shall result in the following: The Buyer shall notify </w:t>
      </w:r>
      <w:r w:rsidRPr="002A1726">
        <w:rPr>
          <w:rFonts w:asciiTheme="minorHAnsi" w:hAnsiTheme="minorHAnsi" w:cs="Arial"/>
          <w:bCs/>
          <w:noProof/>
          <w:sz w:val="20"/>
        </w:rPr>
        <w:t>Vendor</w:t>
      </w:r>
      <w:r>
        <w:rPr>
          <w:rFonts w:asciiTheme="minorHAnsi" w:hAnsiTheme="minorHAnsi" w:cs="Arial"/>
          <w:bCs/>
          <w:sz w:val="20"/>
        </w:rPr>
        <w:t xml:space="preserve"> </w:t>
      </w:r>
      <w:r w:rsidRPr="00CF59B4">
        <w:rPr>
          <w:rFonts w:asciiTheme="minorHAnsi" w:hAnsiTheme="minorHAnsi" w:cs="Arial"/>
          <w:bCs/>
          <w:sz w:val="20"/>
        </w:rPr>
        <w:t xml:space="preserve">in writing within five (5) calendar days via the </w:t>
      </w:r>
      <w:r w:rsidRPr="002A1726">
        <w:rPr>
          <w:rFonts w:asciiTheme="minorHAnsi" w:hAnsiTheme="minorHAnsi" w:cs="Arial"/>
          <w:bCs/>
          <w:noProof/>
          <w:sz w:val="20"/>
        </w:rPr>
        <w:t>Vendor</w:t>
      </w:r>
      <w:r w:rsidRPr="00CF59B4">
        <w:rPr>
          <w:rFonts w:asciiTheme="minorHAnsi" w:hAnsiTheme="minorHAnsi" w:cs="Arial"/>
          <w:bCs/>
          <w:sz w:val="20"/>
        </w:rPr>
        <w:t xml:space="preserve"> Performance Form and provide five (5) calendar days to cure. If awarded </w:t>
      </w:r>
      <w:r w:rsidRPr="002A1726">
        <w:rPr>
          <w:rFonts w:asciiTheme="minorHAnsi" w:hAnsiTheme="minorHAnsi" w:cs="Arial"/>
          <w:bCs/>
          <w:noProof/>
          <w:sz w:val="20"/>
        </w:rPr>
        <w:t>Vendor</w:t>
      </w:r>
      <w:r>
        <w:rPr>
          <w:rFonts w:asciiTheme="minorHAnsi" w:hAnsiTheme="minorHAnsi" w:cs="Arial"/>
          <w:bCs/>
          <w:sz w:val="20"/>
        </w:rPr>
        <w:t xml:space="preserve"> </w:t>
      </w:r>
      <w:r w:rsidRPr="001974CF">
        <w:rPr>
          <w:rFonts w:asciiTheme="minorHAnsi" w:hAnsiTheme="minorHAnsi" w:cs="Arial"/>
          <w:bCs/>
          <w:sz w:val="20"/>
        </w:rPr>
        <w:t xml:space="preserve">cannot provide product, </w:t>
      </w:r>
      <w:r>
        <w:rPr>
          <w:rFonts w:asciiTheme="minorHAnsi" w:hAnsiTheme="minorHAnsi" w:cs="Arial"/>
          <w:bCs/>
          <w:sz w:val="20"/>
        </w:rPr>
        <w:t>the</w:t>
      </w:r>
      <w:r w:rsidRPr="001974CF">
        <w:rPr>
          <w:rFonts w:asciiTheme="minorHAnsi" w:hAnsiTheme="minorHAnsi" w:cs="Arial"/>
          <w:bCs/>
          <w:sz w:val="20"/>
        </w:rPr>
        <w:t xml:space="preserve"> District reserves the right to purchase product from the next lowest responsive and responsible </w:t>
      </w:r>
      <w:r>
        <w:rPr>
          <w:rFonts w:asciiTheme="minorHAnsi" w:hAnsiTheme="minorHAnsi" w:cs="Arial"/>
          <w:bCs/>
          <w:sz w:val="20"/>
        </w:rPr>
        <w:t xml:space="preserve">awarded </w:t>
      </w:r>
      <w:r w:rsidRPr="002A1726">
        <w:rPr>
          <w:rFonts w:asciiTheme="minorHAnsi" w:hAnsiTheme="minorHAnsi" w:cs="Arial"/>
          <w:bCs/>
          <w:noProof/>
          <w:sz w:val="20"/>
        </w:rPr>
        <w:t>Vendor</w:t>
      </w:r>
      <w:r w:rsidRPr="001974CF">
        <w:rPr>
          <w:rFonts w:asciiTheme="minorHAnsi" w:hAnsiTheme="minorHAnsi" w:cs="Arial"/>
          <w:bCs/>
          <w:sz w:val="20"/>
        </w:rPr>
        <w:t xml:space="preserve">. The defaulting </w:t>
      </w:r>
      <w:r w:rsidRPr="002A1726">
        <w:rPr>
          <w:rFonts w:asciiTheme="minorHAnsi" w:hAnsiTheme="minorHAnsi" w:cs="Arial"/>
          <w:bCs/>
          <w:noProof/>
          <w:sz w:val="20"/>
        </w:rPr>
        <w:t>Vendor</w:t>
      </w:r>
      <w:r w:rsidRPr="001974CF">
        <w:rPr>
          <w:rFonts w:asciiTheme="minorHAnsi" w:hAnsiTheme="minorHAnsi" w:cs="Arial"/>
          <w:bCs/>
          <w:sz w:val="20"/>
        </w:rPr>
        <w:t xml:space="preserve"> may be responsible for reimbursing </w:t>
      </w:r>
      <w:r>
        <w:rPr>
          <w:rFonts w:asciiTheme="minorHAnsi" w:hAnsiTheme="minorHAnsi" w:cs="Arial"/>
          <w:bCs/>
          <w:sz w:val="20"/>
        </w:rPr>
        <w:t xml:space="preserve">the </w:t>
      </w:r>
      <w:r w:rsidRPr="001974CF">
        <w:rPr>
          <w:rFonts w:asciiTheme="minorHAnsi" w:hAnsiTheme="minorHAnsi" w:cs="Arial"/>
          <w:bCs/>
          <w:sz w:val="20"/>
        </w:rPr>
        <w:t>District for price differences.</w:t>
      </w:r>
    </w:p>
    <w:p w:rsidR="00645DB0" w:rsidRPr="00A17E85" w:rsidRDefault="00645DB0" w:rsidP="00A17E85">
      <w:pPr>
        <w:pStyle w:val="ListParagraph"/>
        <w:numPr>
          <w:ilvl w:val="0"/>
          <w:numId w:val="2"/>
        </w:numPr>
        <w:ind w:left="0" w:right="-180"/>
        <w:jc w:val="both"/>
        <w:rPr>
          <w:rFonts w:asciiTheme="minorHAnsi" w:hAnsiTheme="minorHAnsi" w:cs="Arial"/>
        </w:rPr>
      </w:pPr>
      <w:r w:rsidRPr="00A17E85">
        <w:rPr>
          <w:rFonts w:asciiTheme="minorHAnsi" w:hAnsiTheme="minorHAnsi" w:cs="Arial"/>
          <w:b/>
          <w:u w:val="single"/>
        </w:rPr>
        <w:t>Default:</w:t>
      </w:r>
      <w:r w:rsidRPr="00A17E85">
        <w:rPr>
          <w:rFonts w:asciiTheme="minorHAnsi" w:hAnsiTheme="minorHAnsi" w:cs="Arial"/>
        </w:rPr>
        <w:t xml:space="preserve"> In the event that the awarded Proposer should breach this contract, the District and the School Board reserve the right to seek all remedies in law and/or in equity.</w:t>
      </w:r>
    </w:p>
    <w:p w:rsidR="00645DB0" w:rsidRPr="00B92180" w:rsidRDefault="00645DB0" w:rsidP="00A17E8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Liability:</w:t>
      </w:r>
      <w:r w:rsidRPr="00B92180">
        <w:rPr>
          <w:rFonts w:asciiTheme="minorHAnsi" w:hAnsiTheme="minorHAnsi" w:cs="Arial"/>
          <w:bCs/>
          <w:sz w:val="20"/>
        </w:rPr>
        <w:t xml:space="preserve"> </w:t>
      </w:r>
      <w:r w:rsidRPr="00B92180">
        <w:rPr>
          <w:rFonts w:asciiTheme="minorHAnsi" w:hAnsiTheme="minorHAnsi" w:cs="Arial"/>
          <w:sz w:val="20"/>
        </w:rPr>
        <w:t xml:space="preserve">Where </w:t>
      </w:r>
      <w:r w:rsidRPr="002A1726">
        <w:rPr>
          <w:rFonts w:asciiTheme="minorHAnsi" w:hAnsiTheme="minorHAnsi" w:cs="Arial"/>
          <w:noProof/>
          <w:sz w:val="20"/>
        </w:rPr>
        <w:t>Vendor</w:t>
      </w:r>
      <w:r w:rsidRPr="00B92180">
        <w:rPr>
          <w:rFonts w:asciiTheme="minorHAnsi" w:hAnsiTheme="minorHAnsi" w:cs="Arial"/>
          <w:sz w:val="20"/>
        </w:rPr>
        <w:t xml:space="preserve">s are required to enter or go onto District property to deliver materials, perform work or provide services as a result of a proposal award, the awarded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assumes full duty, obligation and expense of obtaining all necessary licenses, permits and insurance, and shall be fully responsible for its own negligent or willful acts or omissions. Refer to the Attachment C (Insurance Requirements form) for the District’s insurance requirements.</w:t>
      </w:r>
    </w:p>
    <w:p w:rsidR="00645DB0" w:rsidRPr="00B92180" w:rsidRDefault="00645DB0" w:rsidP="00A17E8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Indemnity:</w:t>
      </w:r>
      <w:r w:rsidRPr="00B92180">
        <w:rPr>
          <w:rFonts w:asciiTheme="minorHAnsi" w:hAnsiTheme="minorHAnsi" w:cs="Arial"/>
          <w:b/>
          <w:bCs/>
          <w:sz w:val="20"/>
        </w:rPr>
        <w:t xml:space="preserve"> </w:t>
      </w:r>
      <w:r w:rsidRPr="00B92180">
        <w:rPr>
          <w:rFonts w:asciiTheme="minorHAnsi" w:hAnsiTheme="minorHAnsi"/>
          <w:b/>
          <w:bCs/>
          <w:sz w:val="20"/>
        </w:rPr>
        <w:t xml:space="preserve">This General Condition of the ITN is NOT subject to negotiation and any proposal that fails to accept these conditions </w:t>
      </w:r>
      <w:r>
        <w:rPr>
          <w:rFonts w:asciiTheme="minorHAnsi" w:hAnsiTheme="minorHAnsi"/>
          <w:b/>
          <w:bCs/>
          <w:sz w:val="20"/>
        </w:rPr>
        <w:t>may</w:t>
      </w:r>
      <w:r w:rsidRPr="00B92180">
        <w:rPr>
          <w:rFonts w:asciiTheme="minorHAnsi" w:hAnsiTheme="minorHAnsi"/>
          <w:b/>
          <w:bCs/>
          <w:sz w:val="20"/>
        </w:rPr>
        <w:t xml:space="preserve"> be rejected as "non-responsive", unless </w:t>
      </w:r>
      <w:r w:rsidRPr="002A1726">
        <w:rPr>
          <w:rFonts w:asciiTheme="minorHAnsi" w:hAnsiTheme="minorHAnsi"/>
          <w:b/>
          <w:bCs/>
          <w:noProof/>
          <w:sz w:val="20"/>
        </w:rPr>
        <w:t>Vendor</w:t>
      </w:r>
      <w:r w:rsidRPr="00B92180">
        <w:rPr>
          <w:rFonts w:asciiTheme="minorHAnsi" w:hAnsiTheme="minorHAnsi"/>
          <w:b/>
          <w:bCs/>
          <w:sz w:val="20"/>
        </w:rPr>
        <w:t xml:space="preserve"> is entitled to sovereign immunity by action of the Florida Legislature.</w:t>
      </w:r>
      <w:r w:rsidRPr="00B92180">
        <w:rPr>
          <w:rFonts w:asciiTheme="minorHAnsi" w:hAnsiTheme="minorHAnsi"/>
          <w:sz w:val="20"/>
        </w:rPr>
        <w:t xml:space="preserve">  </w:t>
      </w:r>
      <w:r w:rsidRPr="00B92180">
        <w:rPr>
          <w:rFonts w:asciiTheme="minorHAnsi" w:hAnsiTheme="minorHAnsi" w:cs="Arial"/>
          <w:sz w:val="20"/>
        </w:rPr>
        <w:t xml:space="preserve">The District </w:t>
      </w:r>
      <w:r w:rsidRPr="00B92180">
        <w:rPr>
          <w:rFonts w:asciiTheme="minorHAnsi" w:hAnsiTheme="minorHAnsi"/>
          <w:sz w:val="20"/>
        </w:rPr>
        <w:t xml:space="preserve">agrees to assume liability in the amounts and for the cause established in Section 768.28, Florida Statutes for only injuries or damage caused by the negligence of the District, its agents or employees in performance of the duties of this contract.  Nothing herein is intended to serve as a waiver of sovereign immunity by the District. Nothing herein shall be construed as consent by the District to be sued by third parties in any matter arising out of any contract.  </w:t>
      </w:r>
      <w:r w:rsidRPr="002A1726">
        <w:rPr>
          <w:rFonts w:asciiTheme="minorHAnsi" w:hAnsiTheme="minorHAnsi" w:cs="Arial"/>
          <w:noProof/>
          <w:sz w:val="20"/>
        </w:rPr>
        <w:t>Vendor</w:t>
      </w:r>
      <w:r w:rsidRPr="00B92180">
        <w:rPr>
          <w:rFonts w:asciiTheme="minorHAnsi" w:hAnsiTheme="minorHAnsi" w:cs="Arial"/>
          <w:sz w:val="20"/>
        </w:rPr>
        <w:t xml:space="preserve"> shall hold harmless and defend the District and its agents and employees from all suits and actions, including attorney’s fees and all costs of litigation and judgments of any name and description arising out of or incidental to the performance of this contract or work performed there under.  This provision shall also pertain to any claims brought against the District by an employee of the </w:t>
      </w:r>
      <w:r w:rsidRPr="00B92180">
        <w:rPr>
          <w:rFonts w:asciiTheme="minorHAnsi" w:hAnsiTheme="minorHAnsi" w:cs="Arial"/>
          <w:sz w:val="20"/>
        </w:rPr>
        <w:t xml:space="preserve">named </w:t>
      </w:r>
      <w:r w:rsidRPr="002A1726">
        <w:rPr>
          <w:rFonts w:asciiTheme="minorHAnsi" w:hAnsiTheme="minorHAnsi" w:cs="Arial"/>
          <w:noProof/>
          <w:sz w:val="20"/>
        </w:rPr>
        <w:t>Vendor</w:t>
      </w:r>
      <w:r w:rsidRPr="00B92180">
        <w:rPr>
          <w:rFonts w:asciiTheme="minorHAnsi" w:hAnsiTheme="minorHAnsi" w:cs="Arial"/>
          <w:sz w:val="20"/>
        </w:rPr>
        <w:t xml:space="preserve">, any Subcontractor, or anyone directly or indirectly employed by any of them.  The </w:t>
      </w:r>
      <w:r w:rsidRPr="002A1726">
        <w:rPr>
          <w:rFonts w:asciiTheme="minorHAnsi" w:hAnsiTheme="minorHAnsi" w:cs="Arial"/>
          <w:noProof/>
          <w:sz w:val="20"/>
        </w:rPr>
        <w:t>Vendor</w:t>
      </w:r>
      <w:r w:rsidRPr="00B92180">
        <w:rPr>
          <w:rFonts w:asciiTheme="minorHAnsi" w:hAnsiTheme="minorHAnsi" w:cs="Arial"/>
          <w:sz w:val="20"/>
        </w:rPr>
        <w:t xml:space="preserve">’s obligation under this provision shall not be limited in any way by the agreed upon contract price as shown in this Contract or the </w:t>
      </w:r>
      <w:r w:rsidRPr="002A1726">
        <w:rPr>
          <w:rFonts w:asciiTheme="minorHAnsi" w:hAnsiTheme="minorHAnsi" w:cs="Arial"/>
          <w:noProof/>
          <w:sz w:val="20"/>
        </w:rPr>
        <w:t>Vendor</w:t>
      </w:r>
      <w:r w:rsidRPr="00B92180">
        <w:rPr>
          <w:rFonts w:asciiTheme="minorHAnsi" w:hAnsiTheme="minorHAnsi" w:cs="Arial"/>
          <w:sz w:val="20"/>
        </w:rPr>
        <w:t xml:space="preserve">’s limit of, or lack of, sufficient insurance protection.  </w:t>
      </w:r>
    </w:p>
    <w:p w:rsidR="00645DB0" w:rsidRPr="00B92180" w:rsidRDefault="00645DB0" w:rsidP="00A17E8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Taxes:</w:t>
      </w:r>
      <w:r w:rsidRPr="00B92180">
        <w:rPr>
          <w:rFonts w:asciiTheme="minorHAnsi" w:hAnsiTheme="minorHAnsi" w:cs="Arial"/>
          <w:bCs/>
          <w:sz w:val="20"/>
        </w:rPr>
        <w:t xml:space="preserve"> </w:t>
      </w:r>
      <w:r w:rsidRPr="00B92180">
        <w:rPr>
          <w:rFonts w:asciiTheme="minorHAnsi" w:hAnsiTheme="minorHAnsi" w:cs="Arial"/>
          <w:sz w:val="20"/>
        </w:rPr>
        <w:t>The District is exempt from any Taxes. State Exemption Certificate certified on request.  State Sales Tax Exemption Certificate is No. 85-8012622066C-4, and Federal Tax Identification is No. 59-6000701.</w:t>
      </w:r>
    </w:p>
    <w:p w:rsidR="00645DB0" w:rsidRPr="00BD7BA1" w:rsidRDefault="00645DB0" w:rsidP="00A17E85">
      <w:pPr>
        <w:numPr>
          <w:ilvl w:val="0"/>
          <w:numId w:val="2"/>
        </w:numPr>
        <w:ind w:left="0" w:right="-180"/>
        <w:jc w:val="both"/>
        <w:rPr>
          <w:rFonts w:asciiTheme="minorHAnsi" w:hAnsiTheme="minorHAnsi" w:cs="Arial"/>
          <w:sz w:val="20"/>
        </w:rPr>
      </w:pPr>
      <w:r w:rsidRPr="00BD7BA1">
        <w:rPr>
          <w:rFonts w:asciiTheme="minorHAnsi" w:hAnsiTheme="minorHAnsi" w:cs="Arial"/>
          <w:b/>
          <w:sz w:val="20"/>
          <w:u w:val="single"/>
        </w:rPr>
        <w:t>Laws and Regulations:</w:t>
      </w:r>
      <w:r w:rsidRPr="00BD7BA1">
        <w:rPr>
          <w:rFonts w:asciiTheme="minorHAnsi" w:hAnsiTheme="minorHAnsi" w:cs="Arial"/>
          <w:sz w:val="20"/>
        </w:rPr>
        <w:t xml:space="preserve"> </w:t>
      </w:r>
      <w:r w:rsidRPr="002A1726">
        <w:rPr>
          <w:rFonts w:asciiTheme="minorHAnsi" w:hAnsiTheme="minorHAnsi" w:cs="Arial"/>
          <w:noProof/>
          <w:sz w:val="20"/>
        </w:rPr>
        <w:t>Vendor</w:t>
      </w:r>
      <w:r>
        <w:rPr>
          <w:rFonts w:asciiTheme="minorHAnsi" w:hAnsiTheme="minorHAnsi" w:cs="Arial"/>
          <w:sz w:val="20"/>
        </w:rPr>
        <w:t>s</w:t>
      </w:r>
      <w:r w:rsidRPr="00BD7BA1">
        <w:rPr>
          <w:rFonts w:asciiTheme="minorHAnsi" w:hAnsiTheme="minorHAnsi" w:cs="Arial"/>
          <w:sz w:val="20"/>
        </w:rPr>
        <w:t xml:space="preserve"> will comply with all applicable Federal, State and Local laws, statutes and ordinances including, but not limited to the rules, regulations and standards of the Occupational Safety and Health Act of 1970, the Federal Contract Work Hours and Safety Standards Act, and the rules and regulations promulgated under these Acts. </w:t>
      </w:r>
      <w:r w:rsidRPr="002A1726">
        <w:rPr>
          <w:rFonts w:asciiTheme="minorHAnsi" w:hAnsiTheme="minorHAnsi" w:cs="Arial"/>
          <w:noProof/>
          <w:sz w:val="20"/>
        </w:rPr>
        <w:t>Vendor</w:t>
      </w:r>
      <w:r>
        <w:rPr>
          <w:rFonts w:asciiTheme="minorHAnsi" w:hAnsiTheme="minorHAnsi" w:cs="Arial"/>
          <w:sz w:val="20"/>
        </w:rPr>
        <w:t>s</w:t>
      </w:r>
      <w:r w:rsidRPr="00BD7BA1">
        <w:rPr>
          <w:rFonts w:asciiTheme="minorHAnsi" w:hAnsiTheme="minorHAnsi" w:cs="Arial"/>
          <w:sz w:val="20"/>
        </w:rPr>
        <w:t xml:space="preserve"> agrees not to discriminate against any employee or applicant for employment because of race, </w:t>
      </w:r>
      <w:r>
        <w:rPr>
          <w:rFonts w:asciiTheme="minorHAnsi" w:hAnsiTheme="minorHAnsi" w:cs="Arial"/>
          <w:sz w:val="20"/>
        </w:rPr>
        <w:t>gender</w:t>
      </w:r>
      <w:r w:rsidRPr="00BD7BA1">
        <w:rPr>
          <w:rFonts w:asciiTheme="minorHAnsi" w:hAnsiTheme="minorHAnsi" w:cs="Arial"/>
          <w:sz w:val="20"/>
        </w:rPr>
        <w:t>, religion, color, age or national origin. Lack of knowledge of applicable laws, statutes and ordinances by the Proposer shall not constitute a cognizable defense against actual or potential damages caused thereby.</w:t>
      </w:r>
    </w:p>
    <w:p w:rsidR="00645DB0" w:rsidRPr="00CF59B4" w:rsidRDefault="00645DB0" w:rsidP="00A17E8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Occupational Safety Hazards Act Requirements:</w:t>
      </w:r>
      <w:r w:rsidRPr="00B92180">
        <w:rPr>
          <w:rFonts w:asciiTheme="minorHAnsi" w:hAnsiTheme="minorHAnsi" w:cs="Arial"/>
          <w:bCs/>
          <w:sz w:val="20"/>
        </w:rPr>
        <w:t xml:space="preserve"> </w:t>
      </w:r>
      <w:r w:rsidRPr="00B92180">
        <w:rPr>
          <w:rFonts w:asciiTheme="minorHAnsi" w:hAnsiTheme="minorHAnsi" w:cs="Arial"/>
          <w:sz w:val="20"/>
        </w:rPr>
        <w:t xml:space="preserve">The Proposer certifies that all material, equipment, etc., contained in the Proposal meets all Occupational Safety Hazards Act (OSHA) requirements. The Proposer further certifies that if he or she is the successful Proposer and the material, equipment, etc., delivered is subsequently found to be deficient pursuant to any OSHA requirement in effect on the date of delivery, all costs necessary to bring the material, </w:t>
      </w:r>
      <w:r w:rsidRPr="00CF59B4">
        <w:rPr>
          <w:rFonts w:asciiTheme="minorHAnsi" w:hAnsiTheme="minorHAnsi" w:cs="Arial"/>
          <w:sz w:val="20"/>
        </w:rPr>
        <w:t xml:space="preserve">equipment, etc. into compliance with aforementioned requirements shall borne solely by the </w:t>
      </w:r>
      <w:r w:rsidRPr="002A1726">
        <w:rPr>
          <w:rFonts w:asciiTheme="minorHAnsi" w:hAnsiTheme="minorHAnsi" w:cs="Arial"/>
          <w:noProof/>
          <w:sz w:val="20"/>
        </w:rPr>
        <w:t>Vendor</w:t>
      </w:r>
      <w:r>
        <w:rPr>
          <w:rFonts w:asciiTheme="minorHAnsi" w:hAnsiTheme="minorHAnsi" w:cs="Arial"/>
          <w:sz w:val="20"/>
        </w:rPr>
        <w:t>.</w:t>
      </w:r>
    </w:p>
    <w:p w:rsidR="00645DB0" w:rsidRPr="00CF59B4" w:rsidRDefault="00645DB0" w:rsidP="00A17E85">
      <w:pPr>
        <w:pStyle w:val="ListParagraph"/>
        <w:widowControl w:val="0"/>
        <w:numPr>
          <w:ilvl w:val="0"/>
          <w:numId w:val="2"/>
        </w:numPr>
        <w:kinsoku w:val="0"/>
        <w:overflowPunct w:val="0"/>
        <w:autoSpaceDE w:val="0"/>
        <w:autoSpaceDN w:val="0"/>
        <w:adjustRightInd w:val="0"/>
        <w:spacing w:line="230" w:lineRule="exact"/>
        <w:ind w:left="0" w:right="-180"/>
        <w:jc w:val="both"/>
        <w:rPr>
          <w:rFonts w:asciiTheme="minorHAnsi" w:hAnsiTheme="minorHAnsi" w:cs="Arial"/>
        </w:rPr>
      </w:pPr>
      <w:r w:rsidRPr="00CF59B4">
        <w:rPr>
          <w:rFonts w:asciiTheme="minorHAnsi" w:hAnsiTheme="minorHAnsi" w:cs="Arial"/>
          <w:b/>
          <w:u w:val="single"/>
        </w:rPr>
        <w:t>Governing Law &amp; Venue</w:t>
      </w:r>
      <w:r w:rsidRPr="00CF59B4">
        <w:rPr>
          <w:rFonts w:asciiTheme="minorHAnsi" w:hAnsiTheme="minorHAnsi" w:cs="Arial"/>
        </w:rPr>
        <w:t>: All agreements as a result of an award hereto and all extensions and modifications thereto and all questions relating to its validity, interpretation, performance or enforcement shall be governed and construed in conformance to the laws of the State of Florida. In the event of a legal proceeding, the venue for state court shall be in Lee County Florida or for federal court shall be United States District Court, Southwest District of Florida.</w:t>
      </w:r>
    </w:p>
    <w:p w:rsidR="00645DB0" w:rsidRPr="00CF59B4" w:rsidRDefault="00645DB0" w:rsidP="00A17E85">
      <w:pPr>
        <w:numPr>
          <w:ilvl w:val="0"/>
          <w:numId w:val="2"/>
        </w:numPr>
        <w:ind w:left="0" w:right="-180"/>
        <w:jc w:val="both"/>
        <w:rPr>
          <w:rFonts w:asciiTheme="minorHAnsi" w:hAnsiTheme="minorHAnsi" w:cs="Arial"/>
          <w:sz w:val="20"/>
        </w:rPr>
      </w:pPr>
      <w:r w:rsidRPr="00CF59B4">
        <w:rPr>
          <w:rFonts w:asciiTheme="minorHAnsi" w:hAnsiTheme="minorHAnsi" w:cs="Arial"/>
          <w:b/>
          <w:bCs/>
          <w:sz w:val="20"/>
          <w:u w:val="single"/>
        </w:rPr>
        <w:t>Drug-Free Workplace/Identical Tie Proposals:</w:t>
      </w:r>
      <w:r w:rsidRPr="00CF59B4">
        <w:rPr>
          <w:rFonts w:asciiTheme="minorHAnsi" w:hAnsiTheme="minorHAnsi" w:cs="Arial"/>
          <w:bCs/>
          <w:sz w:val="20"/>
        </w:rPr>
        <w:t xml:space="preserve"> </w:t>
      </w:r>
      <w:r w:rsidRPr="00CF59B4">
        <w:rPr>
          <w:rFonts w:asciiTheme="minorHAnsi" w:hAnsiTheme="minorHAnsi" w:cs="Arial"/>
          <w:sz w:val="20"/>
        </w:rPr>
        <w:t>Whenever two or more proposals, which are equal with respect to price, quality and service, are received for the procurement of commodities or contractual services, a proposal received from a business that certifies that it has implemented a drug-free workplace program shall be given preference in the award process. In order to have a drug-free workplace program, a business shall comply with the requirements of Florida Statute 287.087.  If all tied businesses comply with the Drug-Free Workplace requirement, a coin flip will break the tie.</w:t>
      </w:r>
    </w:p>
    <w:p w:rsidR="00645DB0" w:rsidRDefault="00645DB0" w:rsidP="00A17E8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Ethics:</w:t>
      </w:r>
      <w:r w:rsidRPr="00B92180">
        <w:rPr>
          <w:rFonts w:asciiTheme="minorHAnsi" w:hAnsiTheme="minorHAnsi" w:cs="Arial"/>
          <w:bCs/>
          <w:sz w:val="20"/>
        </w:rPr>
        <w:t xml:space="preserve"> </w:t>
      </w:r>
      <w:r w:rsidRPr="00B92180">
        <w:rPr>
          <w:rFonts w:asciiTheme="minorHAnsi" w:hAnsiTheme="minorHAnsi" w:cs="Arial"/>
          <w:sz w:val="20"/>
        </w:rPr>
        <w:t xml:space="preserve">All awarded </w:t>
      </w:r>
      <w:r w:rsidRPr="002A1726">
        <w:rPr>
          <w:rFonts w:asciiTheme="minorHAnsi" w:hAnsiTheme="minorHAnsi" w:cs="Arial"/>
          <w:noProof/>
          <w:sz w:val="20"/>
        </w:rPr>
        <w:t>Vendor</w:t>
      </w:r>
      <w:r w:rsidRPr="00B92180">
        <w:rPr>
          <w:rFonts w:asciiTheme="minorHAnsi" w:hAnsiTheme="minorHAnsi" w:cs="Arial"/>
          <w:sz w:val="20"/>
        </w:rPr>
        <w:t>s shall comply with the requirements of law regarding ethics as set forth in Chapter 112, Florida Statutes, rules promulgated by the Florida Commission of Ethics, and District Purchasing and Bidding Policies.</w:t>
      </w:r>
    </w:p>
    <w:p w:rsidR="00645DB0" w:rsidRPr="00163C00" w:rsidRDefault="00645DB0" w:rsidP="00A17E85">
      <w:pPr>
        <w:numPr>
          <w:ilvl w:val="0"/>
          <w:numId w:val="2"/>
        </w:numPr>
        <w:ind w:left="0" w:right="-180"/>
        <w:jc w:val="both"/>
        <w:rPr>
          <w:rFonts w:asciiTheme="minorHAnsi" w:hAnsiTheme="minorHAnsi" w:cs="Arial"/>
          <w:sz w:val="20"/>
        </w:rPr>
      </w:pPr>
      <w:r w:rsidRPr="00163C00">
        <w:rPr>
          <w:rFonts w:asciiTheme="minorHAnsi" w:hAnsiTheme="minorHAnsi" w:cs="Arial"/>
          <w:b/>
          <w:bCs/>
          <w:sz w:val="20"/>
          <w:u w:val="single"/>
        </w:rPr>
        <w:t>Conflict of Interest:</w:t>
      </w:r>
      <w:r w:rsidRPr="00163C00">
        <w:rPr>
          <w:rFonts w:asciiTheme="minorHAnsi" w:hAnsiTheme="minorHAnsi" w:cs="Arial"/>
          <w:sz w:val="20"/>
        </w:rPr>
        <w:t xml:space="preserve">  Proposer is subject to the provisions of Chapter 112 Florida Statutes.  The Proposer must disclose with their response the name of any company owner, officer, director, agent or representative who is also an employee of </w:t>
      </w:r>
      <w:r w:rsidRPr="00163C00">
        <w:rPr>
          <w:rFonts w:asciiTheme="minorHAnsi" w:hAnsiTheme="minorHAnsi" w:cs="Arial"/>
          <w:sz w:val="20"/>
        </w:rPr>
        <w:lastRenderedPageBreak/>
        <w:t>the School District of Lee County or their immediate family which owns any interest of any amount in the Proposer’s company, partnership or agency.</w:t>
      </w:r>
    </w:p>
    <w:p w:rsidR="00645DB0" w:rsidRPr="00B92180" w:rsidRDefault="00645DB0" w:rsidP="00A17E8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Use of Other Contracts:</w:t>
      </w:r>
      <w:r w:rsidRPr="00B92180">
        <w:rPr>
          <w:rFonts w:asciiTheme="minorHAnsi" w:hAnsiTheme="minorHAnsi" w:cs="Arial"/>
          <w:bCs/>
          <w:sz w:val="20"/>
        </w:rPr>
        <w:t xml:space="preserve"> </w:t>
      </w:r>
      <w:r w:rsidRPr="00B92180">
        <w:rPr>
          <w:rFonts w:asciiTheme="minorHAnsi" w:hAnsiTheme="minorHAnsi" w:cs="Arial"/>
          <w:sz w:val="20"/>
        </w:rPr>
        <w:t>The District reserves the right to utilize other District contracts, State of Florida Contracts, contracts awarded by other city or county governmental agencies, other school boards, other community college/state university system cooperative proposal agreement, or to directly negotiate/purchase per School Board policy and/or State Board Rule 6A-1.012(5) in lieu of any offer received or award made as a result of this proposal, if it is in its best interest to do so. The District also reserves the right to separately propose any single order to purchase any item on this proposal if it is in its best interest to do so.</w:t>
      </w:r>
    </w:p>
    <w:p w:rsidR="00645DB0" w:rsidRPr="00B92180" w:rsidRDefault="00645DB0" w:rsidP="00A17E85">
      <w:pPr>
        <w:numPr>
          <w:ilvl w:val="0"/>
          <w:numId w:val="2"/>
        </w:numPr>
        <w:ind w:left="0" w:right="-180"/>
        <w:jc w:val="both"/>
        <w:rPr>
          <w:rFonts w:asciiTheme="minorHAnsi" w:hAnsiTheme="minorHAnsi" w:cs="Arial"/>
          <w:sz w:val="20"/>
        </w:rPr>
      </w:pPr>
      <w:r w:rsidRPr="00B92180">
        <w:rPr>
          <w:rFonts w:asciiTheme="minorHAnsi" w:hAnsiTheme="minorHAnsi" w:cs="Arial"/>
          <w:b/>
          <w:sz w:val="20"/>
          <w:u w:val="single"/>
        </w:rPr>
        <w:t>Authority to Piggyback:</w:t>
      </w:r>
      <w:r w:rsidRPr="00B92180">
        <w:rPr>
          <w:rFonts w:asciiTheme="minorHAnsi" w:hAnsiTheme="minorHAnsi" w:cs="Arial"/>
          <w:sz w:val="20"/>
        </w:rPr>
        <w:t xml:space="preserve"> The School District of Lee County is a member of S.W. Florida Cooperative Purchasing Consortium.  Other members include governmental entities in Charlotte, Colli</w:t>
      </w:r>
      <w:r>
        <w:rPr>
          <w:rFonts w:asciiTheme="minorHAnsi" w:hAnsiTheme="minorHAnsi" w:cs="Arial"/>
          <w:sz w:val="20"/>
        </w:rPr>
        <w:t xml:space="preserve">er, Hendry and Lee Counties. </w:t>
      </w:r>
      <w:r w:rsidRPr="00B92180">
        <w:rPr>
          <w:rFonts w:asciiTheme="minorHAnsi" w:hAnsiTheme="minorHAnsi" w:cs="Arial"/>
          <w:sz w:val="20"/>
        </w:rPr>
        <w:t>The District is also a member of the Bay Area Schools Purchasing Consortium; other members include the school boards of Brevard, Charlotte, Florida Virtual Schools, Hernando, Hillsborough, Lake, Manatee, Osceola, Pasco, Pinellas, Polk, Sarasota, and Seminole; and additional Florida school boards may join the Consortium. Upon award of this proposal, if mutually agreed upon between the successful Proposer(s) and governmental entity, submission of any proposal in response to this request constitutes a proposal made under the same conditions, for the same price, and for the same effective period as this proposal, to any other participating members of the above referenced Consortium entity.</w:t>
      </w:r>
    </w:p>
    <w:p w:rsidR="00645DB0" w:rsidRDefault="00645DB0" w:rsidP="00A17E85">
      <w:pPr>
        <w:numPr>
          <w:ilvl w:val="0"/>
          <w:numId w:val="2"/>
        </w:numPr>
        <w:ind w:left="0" w:right="-180"/>
        <w:jc w:val="both"/>
        <w:rPr>
          <w:rFonts w:asciiTheme="minorHAnsi" w:hAnsiTheme="minorHAnsi" w:cs="Arial"/>
          <w:sz w:val="20"/>
        </w:rPr>
      </w:pPr>
      <w:r w:rsidRPr="00B92180">
        <w:rPr>
          <w:rFonts w:asciiTheme="minorHAnsi" w:hAnsiTheme="minorHAnsi" w:cs="Arial"/>
          <w:b/>
          <w:bCs/>
          <w:sz w:val="20"/>
          <w:u w:val="single"/>
        </w:rPr>
        <w:t>Invoicing</w:t>
      </w:r>
      <w:r>
        <w:rPr>
          <w:rFonts w:asciiTheme="minorHAnsi" w:hAnsiTheme="minorHAnsi" w:cs="Arial"/>
          <w:b/>
          <w:bCs/>
          <w:sz w:val="20"/>
          <w:u w:val="single"/>
        </w:rPr>
        <w:t xml:space="preserve"> and Payment</w:t>
      </w:r>
      <w:r w:rsidRPr="00B92180">
        <w:rPr>
          <w:rFonts w:asciiTheme="minorHAnsi" w:hAnsiTheme="minorHAnsi" w:cs="Arial"/>
          <w:b/>
          <w:bCs/>
          <w:sz w:val="20"/>
          <w:u w:val="single"/>
        </w:rPr>
        <w:t>:</w:t>
      </w:r>
      <w:r w:rsidRPr="00B92180">
        <w:rPr>
          <w:rFonts w:asciiTheme="minorHAnsi" w:hAnsiTheme="minorHAnsi" w:cs="Arial"/>
          <w:bCs/>
          <w:sz w:val="20"/>
        </w:rPr>
        <w:t xml:space="preserve"> </w:t>
      </w:r>
      <w:r w:rsidRPr="00B92180">
        <w:rPr>
          <w:rFonts w:asciiTheme="minorHAnsi" w:hAnsiTheme="minorHAnsi" w:cs="Arial"/>
          <w:sz w:val="20"/>
        </w:rPr>
        <w:t xml:space="preserve">Orders shall be processed or work </w:t>
      </w:r>
    </w:p>
    <w:p w:rsidR="00645DB0" w:rsidRDefault="00645DB0" w:rsidP="00275590">
      <w:pPr>
        <w:ind w:right="-180"/>
        <w:jc w:val="both"/>
        <w:rPr>
          <w:rFonts w:asciiTheme="minorHAnsi" w:hAnsiTheme="minorHAnsi" w:cs="Arial"/>
          <w:sz w:val="20"/>
        </w:rPr>
      </w:pPr>
      <w:r w:rsidRPr="00B92180">
        <w:rPr>
          <w:rFonts w:asciiTheme="minorHAnsi" w:hAnsiTheme="minorHAnsi" w:cs="Arial"/>
          <w:sz w:val="20"/>
        </w:rPr>
        <w:t xml:space="preserve">performed only upon receipt of authorized purchase orders issued by The School District of Lee County Procurement Department. </w:t>
      </w:r>
    </w:p>
    <w:p w:rsidR="00645DB0" w:rsidRPr="002B0E37" w:rsidRDefault="00645DB0" w:rsidP="00C279E9">
      <w:pPr>
        <w:numPr>
          <w:ilvl w:val="0"/>
          <w:numId w:val="3"/>
        </w:numPr>
        <w:ind w:left="360" w:right="-180"/>
        <w:jc w:val="both"/>
        <w:rPr>
          <w:rFonts w:asciiTheme="minorHAnsi" w:hAnsiTheme="minorHAnsi" w:cs="Arial"/>
          <w:bCs/>
          <w:sz w:val="20"/>
        </w:rPr>
      </w:pPr>
      <w:r w:rsidRPr="002B0E37">
        <w:rPr>
          <w:rFonts w:asciiTheme="minorHAnsi" w:hAnsiTheme="minorHAnsi" w:cs="Arial"/>
          <w:sz w:val="20"/>
        </w:rPr>
        <w:t xml:space="preserve">The </w:t>
      </w:r>
      <w:r w:rsidRPr="002A1726">
        <w:rPr>
          <w:rFonts w:asciiTheme="minorHAnsi" w:hAnsiTheme="minorHAnsi" w:cs="Arial"/>
          <w:noProof/>
          <w:sz w:val="20"/>
        </w:rPr>
        <w:t>Vendor</w:t>
      </w:r>
      <w:r>
        <w:rPr>
          <w:rFonts w:asciiTheme="minorHAnsi" w:hAnsiTheme="minorHAnsi" w:cs="Arial"/>
          <w:sz w:val="20"/>
        </w:rPr>
        <w:t xml:space="preserve"> </w:t>
      </w:r>
      <w:r w:rsidRPr="002B0E37">
        <w:rPr>
          <w:rFonts w:asciiTheme="minorHAnsi" w:hAnsiTheme="minorHAnsi" w:cs="Arial"/>
          <w:sz w:val="20"/>
        </w:rPr>
        <w:t xml:space="preserve">will provide </w:t>
      </w:r>
      <w:r w:rsidRPr="002B0E37">
        <w:rPr>
          <w:rFonts w:asciiTheme="minorHAnsi" w:hAnsiTheme="minorHAnsi" w:cs="Arial"/>
          <w:b/>
          <w:sz w:val="20"/>
        </w:rPr>
        <w:t>cop</w:t>
      </w:r>
      <w:r>
        <w:rPr>
          <w:rFonts w:asciiTheme="minorHAnsi" w:hAnsiTheme="minorHAnsi" w:cs="Arial"/>
          <w:b/>
          <w:sz w:val="20"/>
        </w:rPr>
        <w:t>y</w:t>
      </w:r>
      <w:r w:rsidRPr="002B0E37">
        <w:rPr>
          <w:rFonts w:asciiTheme="minorHAnsi" w:hAnsiTheme="minorHAnsi" w:cs="Arial"/>
          <w:b/>
          <w:sz w:val="20"/>
        </w:rPr>
        <w:t xml:space="preserve"> of the original invoice to The School District of Lee County, Financial Accounting Department</w:t>
      </w:r>
      <w:r>
        <w:rPr>
          <w:rFonts w:asciiTheme="minorHAnsi" w:hAnsiTheme="minorHAnsi" w:cs="Arial"/>
          <w:b/>
          <w:sz w:val="20"/>
        </w:rPr>
        <w:t xml:space="preserve"> via email </w:t>
      </w:r>
      <w:hyperlink r:id="rId15" w:history="1">
        <w:r w:rsidRPr="001B31AF">
          <w:rPr>
            <w:rStyle w:val="Hyperlink"/>
            <w:rFonts w:asciiTheme="minorHAnsi" w:hAnsiTheme="minorHAnsi" w:cs="Arial"/>
            <w:b/>
            <w:sz w:val="20"/>
          </w:rPr>
          <w:t>FinanceInvoices@LeeSchools.net</w:t>
        </w:r>
      </w:hyperlink>
      <w:r>
        <w:rPr>
          <w:rFonts w:asciiTheme="minorHAnsi" w:hAnsiTheme="minorHAnsi" w:cs="Arial"/>
          <w:b/>
          <w:sz w:val="20"/>
        </w:rPr>
        <w:t xml:space="preserve"> </w:t>
      </w:r>
    </w:p>
    <w:p w:rsidR="00645DB0" w:rsidRDefault="00645DB0" w:rsidP="00C279E9">
      <w:pPr>
        <w:numPr>
          <w:ilvl w:val="0"/>
          <w:numId w:val="3"/>
        </w:numPr>
        <w:ind w:left="360" w:right="-180"/>
        <w:jc w:val="both"/>
        <w:rPr>
          <w:rFonts w:asciiTheme="minorHAnsi" w:hAnsiTheme="minorHAnsi" w:cs="Arial"/>
          <w:bCs/>
          <w:sz w:val="20"/>
        </w:rPr>
      </w:pPr>
      <w:r>
        <w:rPr>
          <w:rFonts w:asciiTheme="minorHAnsi" w:hAnsiTheme="minorHAnsi" w:cs="Arial"/>
          <w:sz w:val="20"/>
        </w:rPr>
        <w:t xml:space="preserve">All </w:t>
      </w:r>
      <w:r w:rsidRPr="00B92180">
        <w:rPr>
          <w:rFonts w:asciiTheme="minorHAnsi" w:hAnsiTheme="minorHAnsi" w:cs="Arial"/>
          <w:sz w:val="20"/>
        </w:rPr>
        <w:t xml:space="preserve">invoices shall include purchase order number for proper identification.  Invoices must be prepared properly to avoid unnecessary delays in payment.  Upon receipt of invoices forwarded from the Finance Department, the user school/department will approve payment for requested work that has been completed satisfactorily. </w:t>
      </w:r>
      <w:r w:rsidRPr="00B92180">
        <w:rPr>
          <w:rFonts w:asciiTheme="minorHAnsi" w:hAnsiTheme="minorHAnsi" w:cs="Arial"/>
          <w:bCs/>
          <w:sz w:val="20"/>
        </w:rPr>
        <w:t xml:space="preserve">All invoices and correspondence shall be </w:t>
      </w:r>
      <w:r>
        <w:rPr>
          <w:rFonts w:asciiTheme="minorHAnsi" w:hAnsiTheme="minorHAnsi" w:cs="Arial"/>
          <w:bCs/>
          <w:sz w:val="20"/>
        </w:rPr>
        <w:t xml:space="preserve">legible </w:t>
      </w:r>
      <w:r w:rsidRPr="00B92180">
        <w:rPr>
          <w:rFonts w:asciiTheme="minorHAnsi" w:hAnsiTheme="minorHAnsi" w:cs="Arial"/>
          <w:bCs/>
          <w:sz w:val="20"/>
        </w:rPr>
        <w:t>and dated.</w:t>
      </w:r>
    </w:p>
    <w:p w:rsidR="00645DB0" w:rsidRPr="00B62A94" w:rsidRDefault="00645DB0" w:rsidP="00C279E9">
      <w:pPr>
        <w:numPr>
          <w:ilvl w:val="0"/>
          <w:numId w:val="3"/>
        </w:numPr>
        <w:ind w:left="360" w:right="-180"/>
        <w:jc w:val="both"/>
        <w:rPr>
          <w:rFonts w:asciiTheme="minorHAnsi" w:hAnsiTheme="minorHAnsi" w:cs="Arial"/>
          <w:bCs/>
          <w:color w:val="000000" w:themeColor="text1"/>
          <w:sz w:val="20"/>
        </w:rPr>
      </w:pPr>
      <w:r w:rsidRPr="00B62A94">
        <w:rPr>
          <w:rFonts w:asciiTheme="minorHAnsi" w:hAnsiTheme="minorHAnsi"/>
          <w:color w:val="000000" w:themeColor="text1"/>
          <w:sz w:val="20"/>
        </w:rPr>
        <w:t xml:space="preserve">The District </w:t>
      </w:r>
      <w:r>
        <w:rPr>
          <w:rFonts w:asciiTheme="minorHAnsi" w:hAnsiTheme="minorHAnsi"/>
          <w:color w:val="000000" w:themeColor="text1"/>
          <w:sz w:val="20"/>
        </w:rPr>
        <w:t>utilizes</w:t>
      </w:r>
      <w:r w:rsidRPr="00B62A94">
        <w:rPr>
          <w:rFonts w:asciiTheme="minorHAnsi" w:hAnsiTheme="minorHAnsi"/>
          <w:color w:val="000000" w:themeColor="text1"/>
          <w:sz w:val="20"/>
        </w:rPr>
        <w:t xml:space="preserve"> an ePayables Program </w:t>
      </w:r>
      <w:r>
        <w:rPr>
          <w:rFonts w:asciiTheme="minorHAnsi" w:hAnsiTheme="minorHAnsi"/>
          <w:color w:val="000000" w:themeColor="text1"/>
          <w:sz w:val="20"/>
        </w:rPr>
        <w:t>through</w:t>
      </w:r>
      <w:r w:rsidRPr="00B62A94">
        <w:rPr>
          <w:rFonts w:asciiTheme="minorHAnsi" w:hAnsiTheme="minorHAnsi"/>
          <w:color w:val="000000" w:themeColor="text1"/>
          <w:sz w:val="20"/>
        </w:rPr>
        <w:t xml:space="preserve"> the MASTERCARD network.  Accordingly, </w:t>
      </w:r>
      <w:r w:rsidRPr="00873DF0">
        <w:rPr>
          <w:rFonts w:asciiTheme="minorHAnsi" w:hAnsiTheme="minorHAnsi"/>
          <w:b/>
          <w:color w:val="000000" w:themeColor="text1"/>
          <w:sz w:val="20"/>
        </w:rPr>
        <w:t xml:space="preserve">Proposers must presently have the ability to accept these credit cards for payment, or take </w:t>
      </w:r>
      <w:r>
        <w:rPr>
          <w:rFonts w:asciiTheme="minorHAnsi" w:hAnsiTheme="minorHAnsi"/>
          <w:b/>
          <w:color w:val="000000" w:themeColor="text1"/>
          <w:sz w:val="20"/>
        </w:rPr>
        <w:t>steps necessary to implement this</w:t>
      </w:r>
      <w:r w:rsidRPr="00873DF0">
        <w:rPr>
          <w:rFonts w:asciiTheme="minorHAnsi" w:hAnsiTheme="minorHAnsi"/>
          <w:b/>
          <w:color w:val="000000" w:themeColor="text1"/>
          <w:sz w:val="20"/>
        </w:rPr>
        <w:t xml:space="preserve"> ability before the start of the contract term, or contract award by the District.</w:t>
      </w:r>
      <w:r w:rsidRPr="00B62A94">
        <w:rPr>
          <w:rFonts w:asciiTheme="minorHAnsi" w:hAnsiTheme="minorHAnsi"/>
          <w:color w:val="000000" w:themeColor="text1"/>
          <w:sz w:val="20"/>
        </w:rPr>
        <w:t xml:space="preserve"> The District reserves the right to revise this program as necessary.</w:t>
      </w:r>
      <w:r>
        <w:rPr>
          <w:rFonts w:asciiTheme="minorHAnsi" w:hAnsiTheme="minorHAnsi"/>
          <w:color w:val="000000" w:themeColor="text1"/>
          <w:sz w:val="20"/>
        </w:rPr>
        <w:t xml:space="preserve"> </w:t>
      </w:r>
    </w:p>
    <w:p w:rsidR="00645DB0" w:rsidRPr="00B92180" w:rsidRDefault="00645DB0" w:rsidP="00A17E85">
      <w:pPr>
        <w:numPr>
          <w:ilvl w:val="0"/>
          <w:numId w:val="2"/>
        </w:numPr>
        <w:ind w:left="0" w:right="-180"/>
        <w:jc w:val="both"/>
        <w:rPr>
          <w:rFonts w:asciiTheme="minorHAnsi" w:hAnsiTheme="minorHAnsi" w:cs="Arial"/>
          <w:b/>
          <w:sz w:val="20"/>
          <w:u w:val="single"/>
        </w:rPr>
      </w:pPr>
      <w:r w:rsidRPr="00B92180">
        <w:rPr>
          <w:rFonts w:asciiTheme="minorHAnsi" w:hAnsiTheme="minorHAnsi" w:cs="Arial"/>
          <w:b/>
          <w:bCs/>
          <w:sz w:val="20"/>
          <w:u w:val="single"/>
        </w:rPr>
        <w:t>Liquidated Damages Recovery:</w:t>
      </w:r>
      <w:r w:rsidRPr="00B92180">
        <w:rPr>
          <w:rFonts w:asciiTheme="minorHAnsi" w:hAnsiTheme="minorHAnsi" w:cs="Arial"/>
          <w:bCs/>
          <w:sz w:val="20"/>
        </w:rPr>
        <w:t xml:space="preserve"> </w:t>
      </w:r>
      <w:r w:rsidRPr="002A1726">
        <w:rPr>
          <w:rFonts w:asciiTheme="minorHAnsi" w:hAnsiTheme="minorHAnsi" w:cs="Arial"/>
          <w:noProof/>
          <w:sz w:val="20"/>
        </w:rPr>
        <w:t>Vendor</w:t>
      </w:r>
      <w:r w:rsidRPr="00B92180">
        <w:rPr>
          <w:rFonts w:asciiTheme="minorHAnsi" w:hAnsiTheme="minorHAnsi" w:cs="Arial"/>
          <w:sz w:val="20"/>
        </w:rPr>
        <w:t xml:space="preserve"> agrees to the use of Liquidated Damages Recovery in the event the </w:t>
      </w:r>
      <w:r w:rsidRPr="002A1726">
        <w:rPr>
          <w:rFonts w:asciiTheme="minorHAnsi" w:hAnsiTheme="minorHAnsi" w:cs="Arial"/>
          <w:noProof/>
          <w:sz w:val="20"/>
        </w:rPr>
        <w:t>Vendor</w:t>
      </w:r>
      <w:r w:rsidRPr="00B92180">
        <w:rPr>
          <w:rFonts w:asciiTheme="minorHAnsi" w:hAnsiTheme="minorHAnsi" w:cs="Arial"/>
          <w:sz w:val="20"/>
        </w:rPr>
        <w:t xml:space="preserve"> fails to perform in accordance with contract provisions.  On any occasion where the </w:t>
      </w:r>
      <w:r w:rsidRPr="002A1726">
        <w:rPr>
          <w:rFonts w:asciiTheme="minorHAnsi" w:hAnsiTheme="minorHAnsi" w:cs="Arial"/>
          <w:noProof/>
          <w:sz w:val="20"/>
        </w:rPr>
        <w:t>Vendor</w:t>
      </w:r>
      <w:r w:rsidRPr="00B92180">
        <w:rPr>
          <w:rFonts w:asciiTheme="minorHAnsi" w:hAnsiTheme="minorHAnsi" w:cs="Arial"/>
          <w:sz w:val="20"/>
        </w:rPr>
        <w:t xml:space="preserve"> fails to perform or defaults on the contract, or any material provision thereof, the District may procure the necessary supplies/services from other sources </w:t>
      </w:r>
      <w:r w:rsidRPr="00B92180">
        <w:rPr>
          <w:rFonts w:asciiTheme="minorHAnsi" w:hAnsiTheme="minorHAnsi" w:cs="Arial"/>
          <w:sz w:val="20"/>
        </w:rPr>
        <w:t xml:space="preserve">and hold the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 xml:space="preserve">financially responsible for any excess costs incurred.  The difference between the contracted price of the products and the actual price paid in this circumstance may be deducted from funds owed to the non-performing </w:t>
      </w:r>
      <w:r w:rsidRPr="002A1726">
        <w:rPr>
          <w:rFonts w:asciiTheme="minorHAnsi" w:hAnsiTheme="minorHAnsi" w:cs="Arial"/>
          <w:noProof/>
          <w:sz w:val="20"/>
        </w:rPr>
        <w:t>Vendor</w:t>
      </w:r>
      <w:r w:rsidRPr="00B92180">
        <w:rPr>
          <w:rFonts w:asciiTheme="minorHAnsi" w:hAnsiTheme="minorHAnsi" w:cs="Arial"/>
          <w:sz w:val="20"/>
        </w:rPr>
        <w:t>.</w:t>
      </w:r>
    </w:p>
    <w:p w:rsidR="00645DB0" w:rsidRPr="00B92180" w:rsidRDefault="00645DB0" w:rsidP="00A17E85">
      <w:pPr>
        <w:numPr>
          <w:ilvl w:val="0"/>
          <w:numId w:val="2"/>
        </w:numPr>
        <w:ind w:left="0" w:right="-180"/>
        <w:jc w:val="both"/>
        <w:rPr>
          <w:rFonts w:asciiTheme="minorHAnsi" w:hAnsiTheme="minorHAnsi" w:cs="Arial"/>
          <w:sz w:val="20"/>
        </w:rPr>
      </w:pPr>
      <w:r w:rsidRPr="00B92180">
        <w:rPr>
          <w:rFonts w:asciiTheme="minorHAnsi" w:hAnsiTheme="minorHAnsi" w:cs="Arial"/>
          <w:b/>
          <w:sz w:val="20"/>
          <w:u w:val="single"/>
        </w:rPr>
        <w:t>Contact Information:</w:t>
      </w:r>
      <w:r w:rsidRPr="00B92180">
        <w:rPr>
          <w:rFonts w:asciiTheme="minorHAnsi" w:hAnsiTheme="minorHAnsi" w:cs="Arial"/>
          <w:sz w:val="20"/>
        </w:rPr>
        <w:t xml:space="preserve"> The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 xml:space="preserve">shall appoint a person or persons to act as a primary contact with the District. This person or their designated back up shall be readily available during normal business hours by phone or in person; knowledgeable of the terms, conditions and procedures involved; and respond to messages within 24 hours. The District shall appoint a person or persons to act as the District Representative. The </w:t>
      </w:r>
      <w:r w:rsidRPr="002A1726">
        <w:rPr>
          <w:rFonts w:asciiTheme="minorHAnsi" w:hAnsiTheme="minorHAnsi" w:cs="Arial"/>
          <w:noProof/>
          <w:sz w:val="20"/>
        </w:rPr>
        <w:t>Vendor</w:t>
      </w:r>
      <w:r>
        <w:rPr>
          <w:rFonts w:asciiTheme="minorHAnsi" w:hAnsiTheme="minorHAnsi" w:cs="Arial"/>
          <w:sz w:val="20"/>
        </w:rPr>
        <w:t xml:space="preserve"> </w:t>
      </w:r>
      <w:r w:rsidRPr="00B92180">
        <w:rPr>
          <w:rFonts w:asciiTheme="minorHAnsi" w:hAnsiTheme="minorHAnsi" w:cs="Arial"/>
          <w:sz w:val="20"/>
        </w:rPr>
        <w:t>shall have access to the site after school hours, on weekends, and during school hours at the discretion of District Representative.  All scheduling shall be coordinated with the District Representative.</w:t>
      </w:r>
    </w:p>
    <w:p w:rsidR="00645DB0" w:rsidRPr="00B92180" w:rsidRDefault="00645DB0" w:rsidP="00A17E85">
      <w:pPr>
        <w:numPr>
          <w:ilvl w:val="0"/>
          <w:numId w:val="2"/>
        </w:numPr>
        <w:ind w:left="0" w:right="-180"/>
        <w:jc w:val="both"/>
        <w:rPr>
          <w:rFonts w:asciiTheme="minorHAnsi" w:hAnsiTheme="minorHAnsi" w:cs="Arial"/>
          <w:sz w:val="20"/>
          <w:u w:val="single"/>
        </w:rPr>
      </w:pPr>
      <w:r w:rsidRPr="00B92180">
        <w:rPr>
          <w:rFonts w:asciiTheme="minorHAnsi" w:hAnsiTheme="minorHAnsi" w:cs="Arial"/>
          <w:b/>
          <w:sz w:val="20"/>
          <w:u w:val="single"/>
        </w:rPr>
        <w:t>Bid Protest:</w:t>
      </w:r>
      <w:r w:rsidRPr="00B92180">
        <w:rPr>
          <w:rFonts w:asciiTheme="minorHAnsi" w:hAnsiTheme="minorHAnsi" w:cs="Arial"/>
          <w:b/>
          <w:sz w:val="20"/>
        </w:rPr>
        <w:t xml:space="preserve"> </w:t>
      </w:r>
      <w:r w:rsidRPr="00B92180">
        <w:rPr>
          <w:rFonts w:asciiTheme="minorHAnsi" w:hAnsiTheme="minorHAnsi" w:cs="Arial"/>
          <w:sz w:val="20"/>
        </w:rPr>
        <w:t>All solicitations and notices of intended decisions with respect to contract awards shall include the following statement: “Failure to follow the requirements of the bid protest procedures established by The School District of Lee County, Florida, shall constitute a waiver of all protest rights. Failure to file a protest within the time prescribed in Section 120.57(3), Florida Statutes, or failure to post the bond or other security required by law within the time allowed for filing a bond shall constitute a waiver of proceedings under Chapter 120, Florida Statutes.</w:t>
      </w:r>
    </w:p>
    <w:p w:rsidR="00645DB0" w:rsidRPr="00B92180" w:rsidRDefault="00645DB0" w:rsidP="00A17E85">
      <w:pPr>
        <w:numPr>
          <w:ilvl w:val="0"/>
          <w:numId w:val="2"/>
        </w:numPr>
        <w:ind w:left="0" w:right="-180"/>
        <w:jc w:val="both"/>
        <w:rPr>
          <w:rFonts w:asciiTheme="minorHAnsi" w:hAnsiTheme="minorHAnsi" w:cs="Arial"/>
          <w:sz w:val="20"/>
          <w:u w:val="single"/>
        </w:rPr>
      </w:pPr>
      <w:r w:rsidRPr="00B92180">
        <w:rPr>
          <w:rFonts w:asciiTheme="minorHAnsi" w:hAnsiTheme="minorHAnsi" w:cs="Arial"/>
          <w:b/>
          <w:sz w:val="20"/>
          <w:u w:val="single"/>
        </w:rPr>
        <w:t>Maintaining Public Records:</w:t>
      </w:r>
      <w:r w:rsidRPr="00B92180">
        <w:rPr>
          <w:rFonts w:asciiTheme="minorHAnsi" w:hAnsiTheme="minorHAnsi" w:cs="Arial"/>
          <w:b/>
          <w:sz w:val="20"/>
        </w:rPr>
        <w:t xml:space="preserve"> </w:t>
      </w:r>
      <w:r w:rsidRPr="00B92180">
        <w:rPr>
          <w:rFonts w:asciiTheme="minorHAnsi" w:hAnsiTheme="minorHAnsi" w:cs="Arial"/>
          <w:sz w:val="20"/>
        </w:rPr>
        <w:t xml:space="preserve">Parties awarded a contract as a result of this solicitation who provide a service acting on behalf of the District shall: </w:t>
      </w:r>
    </w:p>
    <w:p w:rsidR="00645DB0" w:rsidRPr="00B92180" w:rsidRDefault="00645DB0" w:rsidP="00A727D0">
      <w:pPr>
        <w:numPr>
          <w:ilvl w:val="0"/>
          <w:numId w:val="10"/>
        </w:numPr>
        <w:ind w:left="360" w:right="-180"/>
        <w:jc w:val="both"/>
        <w:rPr>
          <w:rFonts w:asciiTheme="minorHAnsi" w:hAnsiTheme="minorHAnsi"/>
          <w:sz w:val="20"/>
        </w:rPr>
      </w:pPr>
      <w:r w:rsidRPr="00B92180">
        <w:rPr>
          <w:rFonts w:asciiTheme="minorHAnsi" w:hAnsiTheme="minorHAnsi"/>
          <w:sz w:val="20"/>
        </w:rPr>
        <w:t>Keep and maintain public records required by the District to perform the service.</w:t>
      </w:r>
    </w:p>
    <w:p w:rsidR="00645DB0" w:rsidRDefault="00645DB0" w:rsidP="00A727D0">
      <w:pPr>
        <w:numPr>
          <w:ilvl w:val="0"/>
          <w:numId w:val="10"/>
        </w:numPr>
        <w:ind w:left="360" w:right="-180"/>
        <w:jc w:val="both"/>
        <w:rPr>
          <w:rFonts w:asciiTheme="minorHAnsi" w:hAnsiTheme="minorHAnsi"/>
          <w:sz w:val="20"/>
        </w:rPr>
      </w:pPr>
      <w:r w:rsidRPr="00B92180">
        <w:rPr>
          <w:rFonts w:asciiTheme="minorHAnsi" w:hAnsiTheme="minorHAnsi"/>
          <w:sz w:val="20"/>
        </w:rPr>
        <w:t>Upon request from the District’s custodian of public records, provide the District with a copy of the requested records or allow the records to be inspected or copied within a reasonable time at a cost that does not exceed the cost provided in the Chapter 119, Florida Statues or as otherwise provided by law.</w:t>
      </w:r>
    </w:p>
    <w:p w:rsidR="00645DB0" w:rsidRPr="00B92180" w:rsidRDefault="00645DB0" w:rsidP="00A727D0">
      <w:pPr>
        <w:numPr>
          <w:ilvl w:val="0"/>
          <w:numId w:val="10"/>
        </w:numPr>
        <w:ind w:left="360" w:right="-180"/>
        <w:jc w:val="both"/>
        <w:rPr>
          <w:rFonts w:asciiTheme="minorHAnsi" w:hAnsiTheme="minorHAnsi"/>
          <w:sz w:val="20"/>
        </w:rPr>
      </w:pPr>
      <w:r w:rsidRPr="00BF741B">
        <w:rPr>
          <w:rFonts w:asciiTheme="minorHAnsi" w:hAnsiTheme="minorHAnsi"/>
          <w:sz w:val="20"/>
        </w:rPr>
        <w:t xml:space="preserve">Ensure that pubic records that are exempt or </w:t>
      </w:r>
      <w:r w:rsidRPr="00B92180">
        <w:rPr>
          <w:rFonts w:asciiTheme="minorHAnsi" w:hAnsiTheme="minorHAnsi"/>
          <w:sz w:val="20"/>
        </w:rPr>
        <w:t xml:space="preserve">confidential and exempt from public records disclosure requirements are not disclosed except as authorized by law for the duration of the contract term and following completion of the contract if the </w:t>
      </w:r>
      <w:r w:rsidRPr="002A1726">
        <w:rPr>
          <w:rFonts w:asciiTheme="minorHAnsi" w:hAnsiTheme="minorHAnsi"/>
          <w:noProof/>
          <w:sz w:val="20"/>
        </w:rPr>
        <w:t>Vendor</w:t>
      </w:r>
      <w:r>
        <w:rPr>
          <w:rFonts w:asciiTheme="minorHAnsi" w:hAnsiTheme="minorHAnsi"/>
          <w:sz w:val="20"/>
        </w:rPr>
        <w:t xml:space="preserve"> </w:t>
      </w:r>
      <w:r w:rsidRPr="00B92180">
        <w:rPr>
          <w:rFonts w:asciiTheme="minorHAnsi" w:hAnsiTheme="minorHAnsi"/>
          <w:sz w:val="20"/>
        </w:rPr>
        <w:t>does not transfer the records to the District.</w:t>
      </w:r>
    </w:p>
    <w:p w:rsidR="00645DB0" w:rsidRDefault="00645DB0" w:rsidP="00A727D0">
      <w:pPr>
        <w:numPr>
          <w:ilvl w:val="0"/>
          <w:numId w:val="10"/>
        </w:numPr>
        <w:ind w:left="360" w:right="-180"/>
        <w:jc w:val="both"/>
        <w:rPr>
          <w:rFonts w:asciiTheme="minorHAnsi" w:hAnsiTheme="minorHAnsi"/>
          <w:sz w:val="20"/>
        </w:rPr>
      </w:pPr>
      <w:r w:rsidRPr="00B92180">
        <w:rPr>
          <w:rFonts w:asciiTheme="minorHAnsi" w:hAnsiTheme="minorHAnsi"/>
          <w:sz w:val="20"/>
        </w:rPr>
        <w:t>Upon completion of the cont</w:t>
      </w:r>
      <w:r w:rsidRPr="00B92180">
        <w:rPr>
          <w:rFonts w:asciiTheme="minorHAnsi" w:hAnsiTheme="minorHAnsi"/>
          <w:color w:val="1F497D"/>
          <w:sz w:val="20"/>
        </w:rPr>
        <w:t>r</w:t>
      </w:r>
      <w:r w:rsidRPr="00B92180">
        <w:rPr>
          <w:rFonts w:asciiTheme="minorHAnsi" w:hAnsiTheme="minorHAnsi"/>
          <w:sz w:val="20"/>
        </w:rPr>
        <w:t xml:space="preserve">act, transfer, at no cost, to the District all public records in possession of </w:t>
      </w:r>
      <w:r w:rsidRPr="002A1726">
        <w:rPr>
          <w:rFonts w:asciiTheme="minorHAnsi" w:hAnsiTheme="minorHAnsi"/>
          <w:noProof/>
          <w:sz w:val="20"/>
        </w:rPr>
        <w:t>Vendor</w:t>
      </w:r>
      <w:r w:rsidRPr="00B92180">
        <w:rPr>
          <w:rFonts w:asciiTheme="minorHAnsi" w:hAnsiTheme="minorHAnsi"/>
          <w:sz w:val="20"/>
        </w:rPr>
        <w:t xml:space="preserve"> or keep and maintain public records required by the District to perform the service.  If </w:t>
      </w:r>
      <w:r w:rsidRPr="002A1726">
        <w:rPr>
          <w:rFonts w:asciiTheme="minorHAnsi" w:hAnsiTheme="minorHAnsi"/>
          <w:noProof/>
          <w:sz w:val="20"/>
        </w:rPr>
        <w:t>Vendor</w:t>
      </w:r>
      <w:r w:rsidRPr="00B92180">
        <w:rPr>
          <w:rFonts w:asciiTheme="minorHAnsi" w:hAnsiTheme="minorHAnsi"/>
          <w:sz w:val="20"/>
        </w:rPr>
        <w:t xml:space="preserve"> transfers all public records to the District upon completion of the contract, </w:t>
      </w:r>
      <w:r w:rsidRPr="002A1726">
        <w:rPr>
          <w:rFonts w:asciiTheme="minorHAnsi" w:hAnsiTheme="minorHAnsi"/>
          <w:noProof/>
          <w:sz w:val="20"/>
        </w:rPr>
        <w:t>Vendor</w:t>
      </w:r>
      <w:r w:rsidRPr="00B92180">
        <w:rPr>
          <w:rFonts w:asciiTheme="minorHAnsi" w:hAnsiTheme="minorHAnsi"/>
          <w:sz w:val="20"/>
        </w:rPr>
        <w:t xml:space="preserve"> shall destroy any duplicate public records that are exempt or confidential and exempt from public records disclosure requirements.  If </w:t>
      </w:r>
      <w:r w:rsidRPr="002A1726">
        <w:rPr>
          <w:rFonts w:asciiTheme="minorHAnsi" w:hAnsiTheme="minorHAnsi"/>
          <w:noProof/>
          <w:sz w:val="20"/>
        </w:rPr>
        <w:t>Vendor</w:t>
      </w:r>
      <w:r w:rsidRPr="00B92180">
        <w:rPr>
          <w:rFonts w:asciiTheme="minorHAnsi" w:hAnsiTheme="minorHAnsi"/>
          <w:sz w:val="20"/>
        </w:rPr>
        <w:t xml:space="preserve"> keeps and maintains public records upon completion of the contract, </w:t>
      </w:r>
      <w:r w:rsidRPr="002A1726">
        <w:rPr>
          <w:rFonts w:asciiTheme="minorHAnsi" w:hAnsiTheme="minorHAnsi"/>
          <w:noProof/>
          <w:sz w:val="20"/>
        </w:rPr>
        <w:t>Vendor</w:t>
      </w:r>
      <w:r w:rsidRPr="00B92180">
        <w:rPr>
          <w:rFonts w:asciiTheme="minorHAnsi" w:hAnsiTheme="minorHAnsi"/>
          <w:sz w:val="20"/>
        </w:rPr>
        <w:t xml:space="preserve"> shall meet all applicable requirements for retaining public records.  All records stored electronically must be provided to the District, upon request of the District’s custodian of public records, in a format that is compatible with the information technology systems of the District</w:t>
      </w:r>
      <w:r>
        <w:rPr>
          <w:rFonts w:asciiTheme="minorHAnsi" w:hAnsiTheme="minorHAnsi"/>
          <w:sz w:val="20"/>
        </w:rPr>
        <w:t>.</w:t>
      </w:r>
    </w:p>
    <w:p w:rsidR="00645DB0" w:rsidRDefault="00645DB0" w:rsidP="00A727D0">
      <w:pPr>
        <w:pStyle w:val="ArticleL2"/>
        <w:numPr>
          <w:ilvl w:val="0"/>
          <w:numId w:val="10"/>
        </w:numPr>
        <w:spacing w:after="0"/>
        <w:ind w:left="360" w:right="-180"/>
        <w:jc w:val="both"/>
        <w:rPr>
          <w:rFonts w:asciiTheme="minorHAnsi" w:hAnsiTheme="minorHAnsi"/>
          <w:b/>
          <w:sz w:val="28"/>
          <w:szCs w:val="28"/>
        </w:rPr>
      </w:pPr>
      <w:r w:rsidRPr="0004637D">
        <w:rPr>
          <w:rFonts w:asciiTheme="minorHAnsi" w:hAnsiTheme="minorHAnsi"/>
          <w:b/>
          <w:sz w:val="28"/>
          <w:szCs w:val="28"/>
        </w:rPr>
        <w:lastRenderedPageBreak/>
        <w:t xml:space="preserve">PUBLIC RECORDS NOTICE:  If </w:t>
      </w:r>
      <w:r>
        <w:rPr>
          <w:rFonts w:asciiTheme="minorHAnsi" w:hAnsiTheme="minorHAnsi"/>
          <w:b/>
          <w:sz w:val="28"/>
          <w:szCs w:val="28"/>
        </w:rPr>
        <w:t xml:space="preserve">the </w:t>
      </w:r>
      <w:r w:rsidRPr="002A1726">
        <w:rPr>
          <w:rFonts w:asciiTheme="minorHAnsi" w:hAnsiTheme="minorHAnsi"/>
          <w:b/>
          <w:noProof/>
          <w:sz w:val="28"/>
          <w:szCs w:val="28"/>
        </w:rPr>
        <w:t>Vendor</w:t>
      </w:r>
      <w:r>
        <w:rPr>
          <w:rFonts w:asciiTheme="minorHAnsi" w:hAnsiTheme="minorHAnsi"/>
          <w:b/>
          <w:sz w:val="28"/>
          <w:szCs w:val="28"/>
        </w:rPr>
        <w:t xml:space="preserve"> </w:t>
      </w:r>
      <w:r w:rsidRPr="0004637D">
        <w:rPr>
          <w:rFonts w:asciiTheme="minorHAnsi" w:hAnsiTheme="minorHAnsi"/>
          <w:b/>
          <w:sz w:val="28"/>
          <w:szCs w:val="28"/>
        </w:rPr>
        <w:t>has questions regarding the application of Chapter 119, Florida Statutes, to its duty t</w:t>
      </w:r>
      <w:r>
        <w:rPr>
          <w:rFonts w:asciiTheme="minorHAnsi" w:hAnsiTheme="minorHAnsi"/>
          <w:b/>
          <w:sz w:val="28"/>
          <w:szCs w:val="28"/>
        </w:rPr>
        <w:t>o provide public records relating</w:t>
      </w:r>
      <w:r w:rsidRPr="0004637D">
        <w:rPr>
          <w:rFonts w:asciiTheme="minorHAnsi" w:hAnsiTheme="minorHAnsi"/>
          <w:b/>
          <w:sz w:val="28"/>
          <w:szCs w:val="28"/>
        </w:rPr>
        <w:t xml:space="preserve"> to the agreement, contact the</w:t>
      </w:r>
      <w:r>
        <w:rPr>
          <w:rFonts w:asciiTheme="minorHAnsi" w:hAnsiTheme="minorHAnsi"/>
          <w:b/>
          <w:sz w:val="28"/>
          <w:szCs w:val="28"/>
        </w:rPr>
        <w:t xml:space="preserve"> </w:t>
      </w:r>
      <w:r w:rsidRPr="00EF3F2B">
        <w:rPr>
          <w:rFonts w:asciiTheme="minorHAnsi" w:hAnsiTheme="minorHAnsi"/>
          <w:b/>
          <w:sz w:val="28"/>
          <w:szCs w:val="28"/>
        </w:rPr>
        <w:t xml:space="preserve">Custodian of Public Records, (239) 337-8420, </w:t>
      </w:r>
    </w:p>
    <w:p w:rsidR="00645DB0" w:rsidRPr="00EF3F2B" w:rsidRDefault="00997CBF" w:rsidP="006B7338">
      <w:pPr>
        <w:pStyle w:val="ArticleL2"/>
        <w:numPr>
          <w:ilvl w:val="0"/>
          <w:numId w:val="0"/>
        </w:numPr>
        <w:spacing w:after="0"/>
        <w:ind w:left="360" w:right="-180"/>
        <w:jc w:val="both"/>
        <w:rPr>
          <w:rFonts w:asciiTheme="minorHAnsi" w:hAnsiTheme="minorHAnsi"/>
          <w:sz w:val="22"/>
          <w:szCs w:val="22"/>
        </w:rPr>
      </w:pPr>
      <w:hyperlink r:id="rId16" w:history="1">
        <w:r w:rsidR="00645DB0" w:rsidRPr="00491729">
          <w:rPr>
            <w:rStyle w:val="Hyperlink"/>
            <w:rFonts w:asciiTheme="minorHAnsi" w:hAnsiTheme="minorHAnsi"/>
            <w:b/>
            <w:sz w:val="28"/>
            <w:szCs w:val="28"/>
          </w:rPr>
          <w:t>PublicRecords@LeeSchools.net</w:t>
        </w:r>
      </w:hyperlink>
      <w:r w:rsidR="00645DB0" w:rsidRPr="00EF3F2B">
        <w:rPr>
          <w:rFonts w:asciiTheme="minorHAnsi" w:hAnsiTheme="minorHAnsi"/>
          <w:b/>
          <w:sz w:val="28"/>
          <w:szCs w:val="28"/>
        </w:rPr>
        <w:t xml:space="preserve"> </w:t>
      </w:r>
    </w:p>
    <w:p w:rsidR="00645DB0" w:rsidRPr="00EF3F2B" w:rsidRDefault="00645DB0" w:rsidP="006B7338">
      <w:pPr>
        <w:pStyle w:val="ArticleL2"/>
        <w:numPr>
          <w:ilvl w:val="0"/>
          <w:numId w:val="0"/>
        </w:numPr>
        <w:spacing w:after="0"/>
        <w:ind w:left="360" w:right="-180"/>
        <w:jc w:val="both"/>
        <w:rPr>
          <w:rFonts w:asciiTheme="minorHAnsi" w:hAnsiTheme="minorHAnsi"/>
          <w:sz w:val="22"/>
          <w:szCs w:val="22"/>
        </w:rPr>
      </w:pPr>
      <w:r w:rsidRPr="00EF3F2B">
        <w:rPr>
          <w:rFonts w:asciiTheme="minorHAnsi" w:hAnsiTheme="minorHAnsi"/>
          <w:b/>
          <w:sz w:val="28"/>
          <w:szCs w:val="28"/>
        </w:rPr>
        <w:t>2855 Colonial Blvd., Fort Myers, FL  33966</w:t>
      </w:r>
      <w:r w:rsidRPr="00EF3F2B">
        <w:rPr>
          <w:rFonts w:asciiTheme="minorHAnsi" w:hAnsiTheme="minorHAnsi"/>
          <w:sz w:val="28"/>
          <w:szCs w:val="28"/>
        </w:rPr>
        <w:t>.</w:t>
      </w:r>
    </w:p>
    <w:p w:rsidR="00645DB0" w:rsidRPr="00B92658" w:rsidRDefault="00645DB0" w:rsidP="00A17E85">
      <w:pPr>
        <w:numPr>
          <w:ilvl w:val="0"/>
          <w:numId w:val="2"/>
        </w:numPr>
        <w:ind w:left="0" w:right="-180"/>
        <w:jc w:val="both"/>
        <w:rPr>
          <w:rFonts w:asciiTheme="minorHAnsi" w:hAnsiTheme="minorHAnsi" w:cs="Arial"/>
          <w:sz w:val="20"/>
        </w:rPr>
      </w:pPr>
      <w:r w:rsidRPr="00B92658">
        <w:rPr>
          <w:rFonts w:asciiTheme="minorHAnsi" w:hAnsiTheme="minorHAnsi" w:cs="Arial"/>
          <w:b/>
          <w:sz w:val="20"/>
          <w:u w:val="single"/>
        </w:rPr>
        <w:t>Confidential, Proprietary or Trade Secret:</w:t>
      </w:r>
      <w:r w:rsidRPr="00B92658">
        <w:rPr>
          <w:rFonts w:asciiTheme="minorHAnsi" w:hAnsiTheme="minorHAnsi" w:cs="Arial"/>
          <w:sz w:val="20"/>
        </w:rPr>
        <w:t xml:space="preserve"> All responses received in response to this solicitation shall be considered a public record pursuant to Chapter 119 Florida Statutes disclosure and will </w:t>
      </w:r>
      <w:r w:rsidRPr="00B92658">
        <w:rPr>
          <w:rFonts w:asciiTheme="minorHAnsi" w:hAnsiTheme="minorHAnsi" w:cs="Arial"/>
          <w:b/>
          <w:bCs/>
          <w:sz w:val="20"/>
          <w:u w:val="single"/>
        </w:rPr>
        <w:t>not</w:t>
      </w:r>
      <w:r w:rsidRPr="00B92658">
        <w:rPr>
          <w:rFonts w:asciiTheme="minorHAnsi" w:hAnsiTheme="minorHAnsi" w:cs="Arial"/>
          <w:sz w:val="20"/>
        </w:rPr>
        <w:t xml:space="preserve"> be confidential with the exception of financial statements.</w:t>
      </w:r>
    </w:p>
    <w:p w:rsidR="00645DB0" w:rsidRPr="00B92658" w:rsidRDefault="00645DB0" w:rsidP="00A17E85">
      <w:pPr>
        <w:numPr>
          <w:ilvl w:val="1"/>
          <w:numId w:val="2"/>
        </w:numPr>
        <w:ind w:left="360" w:right="-180"/>
        <w:jc w:val="both"/>
        <w:rPr>
          <w:rFonts w:asciiTheme="minorHAnsi" w:hAnsiTheme="minorHAnsi"/>
          <w:sz w:val="20"/>
        </w:rPr>
      </w:pPr>
      <w:r w:rsidRPr="00B92658">
        <w:rPr>
          <w:rFonts w:asciiTheme="minorHAnsi" w:hAnsiTheme="minorHAnsi"/>
          <w:sz w:val="20"/>
        </w:rPr>
        <w:t>Redacted Copies:  If the Proposer considers any portion of the documents, data or records submitted in response to this solicitation to be confidential, trade secret or otherwise not subject to disclosure pursuant to Chapter 119 Florida Statutes, the Florida Constitution or other authority, the Proposer must also simultaneously provide the School District with a separate redacted hard copy and electronic copy of its response.</w:t>
      </w:r>
    </w:p>
    <w:p w:rsidR="00645DB0" w:rsidRPr="00B92658" w:rsidRDefault="00645DB0" w:rsidP="00A17E85">
      <w:pPr>
        <w:numPr>
          <w:ilvl w:val="1"/>
          <w:numId w:val="2"/>
        </w:numPr>
        <w:ind w:left="360" w:right="-180"/>
        <w:jc w:val="both"/>
        <w:rPr>
          <w:rFonts w:asciiTheme="minorHAnsi" w:hAnsiTheme="minorHAnsi"/>
          <w:sz w:val="20"/>
        </w:rPr>
      </w:pPr>
      <w:r w:rsidRPr="00B92658">
        <w:rPr>
          <w:rFonts w:asciiTheme="minorHAnsi" w:hAnsiTheme="minorHAnsi" w:cs="Arial"/>
          <w:sz w:val="20"/>
        </w:rPr>
        <w:t>The</w:t>
      </w:r>
      <w:r w:rsidRPr="00B92658">
        <w:rPr>
          <w:rFonts w:asciiTheme="minorHAnsi" w:hAnsiTheme="minorHAnsi" w:cs="Arial"/>
          <w:spacing w:val="23"/>
          <w:sz w:val="20"/>
        </w:rPr>
        <w:t xml:space="preserve"> </w:t>
      </w:r>
      <w:r w:rsidRPr="00B92658">
        <w:rPr>
          <w:rFonts w:asciiTheme="minorHAnsi" w:hAnsiTheme="minorHAnsi" w:cs="Arial"/>
          <w:sz w:val="20"/>
        </w:rPr>
        <w:t>redacted</w:t>
      </w:r>
      <w:r w:rsidRPr="00B92658">
        <w:rPr>
          <w:rFonts w:asciiTheme="minorHAnsi" w:hAnsiTheme="minorHAnsi" w:cs="Arial"/>
          <w:spacing w:val="23"/>
          <w:sz w:val="20"/>
        </w:rPr>
        <w:t xml:space="preserve"> </w:t>
      </w:r>
      <w:r w:rsidRPr="00B92658">
        <w:rPr>
          <w:rFonts w:asciiTheme="minorHAnsi" w:hAnsiTheme="minorHAnsi" w:cs="Arial"/>
          <w:sz w:val="20"/>
        </w:rPr>
        <w:t>copies</w:t>
      </w:r>
      <w:r w:rsidRPr="00B92658">
        <w:rPr>
          <w:rFonts w:asciiTheme="minorHAnsi" w:hAnsiTheme="minorHAnsi" w:cs="Arial"/>
          <w:spacing w:val="24"/>
          <w:sz w:val="20"/>
        </w:rPr>
        <w:t xml:space="preserve"> </w:t>
      </w:r>
      <w:r w:rsidRPr="00B92658">
        <w:rPr>
          <w:rFonts w:asciiTheme="minorHAnsi" w:hAnsiTheme="minorHAnsi" w:cs="Arial"/>
          <w:sz w:val="20"/>
        </w:rPr>
        <w:t>shall</w:t>
      </w:r>
      <w:r w:rsidRPr="00B92658">
        <w:rPr>
          <w:rFonts w:asciiTheme="minorHAnsi" w:hAnsiTheme="minorHAnsi" w:cs="Arial"/>
          <w:spacing w:val="25"/>
          <w:sz w:val="20"/>
        </w:rPr>
        <w:t xml:space="preserve"> </w:t>
      </w:r>
      <w:r w:rsidRPr="00B92658">
        <w:rPr>
          <w:rFonts w:asciiTheme="minorHAnsi" w:hAnsiTheme="minorHAnsi" w:cs="Arial"/>
          <w:sz w:val="20"/>
        </w:rPr>
        <w:t>contain</w:t>
      </w:r>
      <w:r w:rsidRPr="00B92658">
        <w:rPr>
          <w:rFonts w:asciiTheme="minorHAnsi" w:hAnsiTheme="minorHAnsi" w:cs="Arial"/>
          <w:spacing w:val="23"/>
          <w:sz w:val="20"/>
        </w:rPr>
        <w:t xml:space="preserve"> </w:t>
      </w:r>
      <w:r w:rsidRPr="00B92658">
        <w:rPr>
          <w:rFonts w:asciiTheme="minorHAnsi" w:hAnsiTheme="minorHAnsi" w:cs="Arial"/>
          <w:sz w:val="20"/>
        </w:rPr>
        <w:t>the</w:t>
      </w:r>
      <w:r w:rsidRPr="00B92658">
        <w:rPr>
          <w:rFonts w:asciiTheme="minorHAnsi" w:hAnsiTheme="minorHAnsi" w:cs="Arial"/>
          <w:spacing w:val="25"/>
          <w:sz w:val="20"/>
        </w:rPr>
        <w:t xml:space="preserve"> </w:t>
      </w:r>
      <w:r w:rsidRPr="00B92658">
        <w:rPr>
          <w:rFonts w:asciiTheme="minorHAnsi" w:hAnsiTheme="minorHAnsi" w:cs="Arial"/>
          <w:sz w:val="20"/>
        </w:rPr>
        <w:t>School</w:t>
      </w:r>
      <w:r w:rsidRPr="00B92658">
        <w:rPr>
          <w:rFonts w:asciiTheme="minorHAnsi" w:hAnsiTheme="minorHAnsi" w:cs="Arial"/>
          <w:spacing w:val="24"/>
          <w:sz w:val="20"/>
        </w:rPr>
        <w:t xml:space="preserve"> </w:t>
      </w:r>
      <w:r w:rsidRPr="00B92658">
        <w:rPr>
          <w:rFonts w:asciiTheme="minorHAnsi" w:hAnsiTheme="minorHAnsi" w:cs="Arial"/>
          <w:sz w:val="20"/>
        </w:rPr>
        <w:t>District’s</w:t>
      </w:r>
      <w:r w:rsidRPr="00B92658">
        <w:rPr>
          <w:rFonts w:asciiTheme="minorHAnsi" w:hAnsiTheme="minorHAnsi" w:cs="Arial"/>
          <w:spacing w:val="24"/>
          <w:sz w:val="20"/>
        </w:rPr>
        <w:t xml:space="preserve"> </w:t>
      </w:r>
      <w:r w:rsidRPr="00B92658">
        <w:rPr>
          <w:rFonts w:asciiTheme="minorHAnsi" w:hAnsiTheme="minorHAnsi" w:cs="Arial"/>
          <w:sz w:val="20"/>
        </w:rPr>
        <w:t>solicitation</w:t>
      </w:r>
      <w:r w:rsidRPr="00B92658">
        <w:rPr>
          <w:rFonts w:asciiTheme="minorHAnsi" w:hAnsiTheme="minorHAnsi" w:cs="Arial"/>
          <w:spacing w:val="23"/>
          <w:sz w:val="20"/>
        </w:rPr>
        <w:t xml:space="preserve"> </w:t>
      </w:r>
      <w:r w:rsidRPr="00B92658">
        <w:rPr>
          <w:rFonts w:asciiTheme="minorHAnsi" w:hAnsiTheme="minorHAnsi" w:cs="Arial"/>
          <w:sz w:val="20"/>
        </w:rPr>
        <w:t>name,</w:t>
      </w:r>
      <w:r w:rsidRPr="00B92658">
        <w:rPr>
          <w:rFonts w:asciiTheme="minorHAnsi" w:hAnsiTheme="minorHAnsi" w:cs="Arial"/>
          <w:spacing w:val="23"/>
          <w:sz w:val="20"/>
        </w:rPr>
        <w:t xml:space="preserve"> </w:t>
      </w:r>
      <w:r w:rsidRPr="00B92658">
        <w:rPr>
          <w:rFonts w:asciiTheme="minorHAnsi" w:hAnsiTheme="minorHAnsi" w:cs="Arial"/>
          <w:sz w:val="20"/>
        </w:rPr>
        <w:t>number,</w:t>
      </w:r>
      <w:r w:rsidRPr="00B92658">
        <w:rPr>
          <w:rFonts w:asciiTheme="minorHAnsi" w:hAnsiTheme="minorHAnsi" w:cs="Arial"/>
          <w:spacing w:val="23"/>
          <w:sz w:val="20"/>
        </w:rPr>
        <w:t xml:space="preserve"> </w:t>
      </w:r>
      <w:r w:rsidRPr="00B92658">
        <w:rPr>
          <w:rFonts w:asciiTheme="minorHAnsi" w:hAnsiTheme="minorHAnsi" w:cs="Arial"/>
          <w:sz w:val="20"/>
        </w:rPr>
        <w:t>and</w:t>
      </w:r>
      <w:r w:rsidRPr="00B92658">
        <w:rPr>
          <w:rFonts w:asciiTheme="minorHAnsi" w:hAnsiTheme="minorHAnsi" w:cs="Arial"/>
          <w:w w:val="99"/>
          <w:sz w:val="20"/>
        </w:rPr>
        <w:t xml:space="preserve"> </w:t>
      </w:r>
      <w:r w:rsidRPr="00B92658">
        <w:rPr>
          <w:rFonts w:asciiTheme="minorHAnsi" w:hAnsiTheme="minorHAnsi" w:cs="Arial"/>
          <w:sz w:val="20"/>
        </w:rPr>
        <w:t>the name of Proposer on the cover, and shall be clearly titled “Redacted Copy.”</w:t>
      </w:r>
      <w:r w:rsidRPr="00B92658">
        <w:rPr>
          <w:rFonts w:asciiTheme="minorHAnsi" w:hAnsiTheme="minorHAnsi" w:cs="Arial"/>
          <w:spacing w:val="18"/>
          <w:sz w:val="20"/>
        </w:rPr>
        <w:t xml:space="preserve"> </w:t>
      </w:r>
      <w:r w:rsidRPr="00B92658">
        <w:rPr>
          <w:rFonts w:asciiTheme="minorHAnsi" w:hAnsiTheme="minorHAnsi" w:cs="Arial"/>
          <w:sz w:val="20"/>
        </w:rPr>
        <w:t>The</w:t>
      </w:r>
      <w:r w:rsidRPr="00B92658">
        <w:rPr>
          <w:rFonts w:asciiTheme="minorHAnsi" w:hAnsiTheme="minorHAnsi" w:cs="Arial"/>
          <w:w w:val="99"/>
          <w:sz w:val="20"/>
        </w:rPr>
        <w:t xml:space="preserve"> </w:t>
      </w:r>
      <w:r w:rsidRPr="00B92658">
        <w:rPr>
          <w:rFonts w:asciiTheme="minorHAnsi" w:hAnsiTheme="minorHAnsi" w:cs="Arial"/>
          <w:sz w:val="20"/>
        </w:rPr>
        <w:t>Redacted</w:t>
      </w:r>
      <w:r w:rsidRPr="00B92658">
        <w:rPr>
          <w:rFonts w:asciiTheme="minorHAnsi" w:hAnsiTheme="minorHAnsi" w:cs="Arial"/>
          <w:spacing w:val="33"/>
          <w:sz w:val="20"/>
        </w:rPr>
        <w:t xml:space="preserve"> </w:t>
      </w:r>
      <w:r w:rsidRPr="00B92658">
        <w:rPr>
          <w:rFonts w:asciiTheme="minorHAnsi" w:hAnsiTheme="minorHAnsi" w:cs="Arial"/>
          <w:sz w:val="20"/>
        </w:rPr>
        <w:t>Copies</w:t>
      </w:r>
      <w:r w:rsidRPr="00B92658">
        <w:rPr>
          <w:rFonts w:asciiTheme="minorHAnsi" w:hAnsiTheme="minorHAnsi" w:cs="Arial"/>
          <w:spacing w:val="34"/>
          <w:sz w:val="20"/>
        </w:rPr>
        <w:t xml:space="preserve"> </w:t>
      </w:r>
      <w:r w:rsidRPr="00B92658">
        <w:rPr>
          <w:rFonts w:asciiTheme="minorHAnsi" w:hAnsiTheme="minorHAnsi" w:cs="Arial"/>
          <w:sz w:val="20"/>
        </w:rPr>
        <w:t>shall</w:t>
      </w:r>
      <w:r w:rsidRPr="00B92658">
        <w:rPr>
          <w:rFonts w:asciiTheme="minorHAnsi" w:hAnsiTheme="minorHAnsi" w:cs="Arial"/>
          <w:spacing w:val="35"/>
          <w:sz w:val="20"/>
        </w:rPr>
        <w:t xml:space="preserve"> </w:t>
      </w:r>
      <w:r w:rsidRPr="00B92658">
        <w:rPr>
          <w:rFonts w:asciiTheme="minorHAnsi" w:hAnsiTheme="minorHAnsi" w:cs="Arial"/>
          <w:sz w:val="20"/>
        </w:rPr>
        <w:t>be</w:t>
      </w:r>
      <w:r w:rsidRPr="00B92658">
        <w:rPr>
          <w:rFonts w:asciiTheme="minorHAnsi" w:hAnsiTheme="minorHAnsi" w:cs="Arial"/>
          <w:spacing w:val="35"/>
          <w:sz w:val="20"/>
        </w:rPr>
        <w:t xml:space="preserve"> </w:t>
      </w:r>
      <w:r w:rsidRPr="00B92658">
        <w:rPr>
          <w:rFonts w:asciiTheme="minorHAnsi" w:hAnsiTheme="minorHAnsi" w:cs="Arial"/>
          <w:sz w:val="20"/>
        </w:rPr>
        <w:t>provided</w:t>
      </w:r>
      <w:r w:rsidRPr="00B92658">
        <w:rPr>
          <w:rFonts w:asciiTheme="minorHAnsi" w:hAnsiTheme="minorHAnsi" w:cs="Arial"/>
          <w:spacing w:val="33"/>
          <w:sz w:val="20"/>
        </w:rPr>
        <w:t xml:space="preserve"> </w:t>
      </w:r>
      <w:r w:rsidRPr="00B92658">
        <w:rPr>
          <w:rFonts w:asciiTheme="minorHAnsi" w:hAnsiTheme="minorHAnsi" w:cs="Arial"/>
          <w:sz w:val="20"/>
        </w:rPr>
        <w:t>to</w:t>
      </w:r>
      <w:r w:rsidRPr="00B92658">
        <w:rPr>
          <w:rFonts w:asciiTheme="minorHAnsi" w:hAnsiTheme="minorHAnsi" w:cs="Arial"/>
          <w:spacing w:val="33"/>
          <w:sz w:val="20"/>
        </w:rPr>
        <w:t xml:space="preserve"> </w:t>
      </w:r>
      <w:r w:rsidRPr="00B92658">
        <w:rPr>
          <w:rFonts w:asciiTheme="minorHAnsi" w:hAnsiTheme="minorHAnsi" w:cs="Arial"/>
          <w:sz w:val="20"/>
        </w:rPr>
        <w:t>the</w:t>
      </w:r>
      <w:r w:rsidRPr="00B92658">
        <w:rPr>
          <w:rFonts w:asciiTheme="minorHAnsi" w:hAnsiTheme="minorHAnsi" w:cs="Arial"/>
          <w:spacing w:val="33"/>
          <w:sz w:val="20"/>
        </w:rPr>
        <w:t xml:space="preserve"> </w:t>
      </w:r>
      <w:r w:rsidRPr="00B92658">
        <w:rPr>
          <w:rFonts w:asciiTheme="minorHAnsi" w:hAnsiTheme="minorHAnsi" w:cs="Arial"/>
          <w:sz w:val="20"/>
        </w:rPr>
        <w:t>School</w:t>
      </w:r>
      <w:r w:rsidRPr="00B92658">
        <w:rPr>
          <w:rFonts w:asciiTheme="minorHAnsi" w:hAnsiTheme="minorHAnsi" w:cs="Arial"/>
          <w:spacing w:val="32"/>
          <w:sz w:val="20"/>
        </w:rPr>
        <w:t xml:space="preserve"> </w:t>
      </w:r>
      <w:r w:rsidRPr="00B92658">
        <w:rPr>
          <w:rFonts w:asciiTheme="minorHAnsi" w:hAnsiTheme="minorHAnsi" w:cs="Arial"/>
          <w:sz w:val="20"/>
        </w:rPr>
        <w:t>District</w:t>
      </w:r>
      <w:r w:rsidRPr="00B92658">
        <w:rPr>
          <w:rFonts w:asciiTheme="minorHAnsi" w:hAnsiTheme="minorHAnsi" w:cs="Arial"/>
          <w:spacing w:val="33"/>
          <w:sz w:val="20"/>
        </w:rPr>
        <w:t xml:space="preserve"> </w:t>
      </w:r>
      <w:r w:rsidRPr="00B92658">
        <w:rPr>
          <w:rFonts w:asciiTheme="minorHAnsi" w:hAnsiTheme="minorHAnsi" w:cs="Arial"/>
          <w:sz w:val="20"/>
        </w:rPr>
        <w:t>at</w:t>
      </w:r>
      <w:r w:rsidRPr="00B92658">
        <w:rPr>
          <w:rFonts w:asciiTheme="minorHAnsi" w:hAnsiTheme="minorHAnsi" w:cs="Arial"/>
          <w:spacing w:val="33"/>
          <w:sz w:val="20"/>
        </w:rPr>
        <w:t xml:space="preserve"> </w:t>
      </w:r>
      <w:r w:rsidRPr="00B92658">
        <w:rPr>
          <w:rFonts w:asciiTheme="minorHAnsi" w:hAnsiTheme="minorHAnsi" w:cs="Arial"/>
          <w:sz w:val="20"/>
        </w:rPr>
        <w:t>the</w:t>
      </w:r>
      <w:r w:rsidRPr="00B92658">
        <w:rPr>
          <w:rFonts w:asciiTheme="minorHAnsi" w:hAnsiTheme="minorHAnsi" w:cs="Arial"/>
          <w:spacing w:val="33"/>
          <w:sz w:val="20"/>
        </w:rPr>
        <w:t xml:space="preserve"> </w:t>
      </w:r>
      <w:r w:rsidRPr="00B92658">
        <w:rPr>
          <w:rFonts w:asciiTheme="minorHAnsi" w:hAnsiTheme="minorHAnsi" w:cs="Arial"/>
          <w:sz w:val="20"/>
        </w:rPr>
        <w:t>same</w:t>
      </w:r>
      <w:r w:rsidRPr="00B92658">
        <w:rPr>
          <w:rFonts w:asciiTheme="minorHAnsi" w:hAnsiTheme="minorHAnsi" w:cs="Arial"/>
          <w:spacing w:val="33"/>
          <w:sz w:val="20"/>
        </w:rPr>
        <w:t xml:space="preserve"> </w:t>
      </w:r>
      <w:r w:rsidRPr="00B92658">
        <w:rPr>
          <w:rFonts w:asciiTheme="minorHAnsi" w:hAnsiTheme="minorHAnsi" w:cs="Arial"/>
          <w:sz w:val="20"/>
        </w:rPr>
        <w:t>time</w:t>
      </w:r>
      <w:r w:rsidRPr="00B92658">
        <w:rPr>
          <w:rFonts w:asciiTheme="minorHAnsi" w:hAnsiTheme="minorHAnsi" w:cs="Arial"/>
          <w:spacing w:val="33"/>
          <w:sz w:val="20"/>
        </w:rPr>
        <w:t xml:space="preserve"> </w:t>
      </w:r>
      <w:r w:rsidRPr="00B92658">
        <w:rPr>
          <w:rFonts w:asciiTheme="minorHAnsi" w:hAnsiTheme="minorHAnsi" w:cs="Arial"/>
          <w:sz w:val="20"/>
        </w:rPr>
        <w:t>Proposer</w:t>
      </w:r>
      <w:r w:rsidRPr="00B92658">
        <w:rPr>
          <w:rFonts w:asciiTheme="minorHAnsi" w:hAnsiTheme="minorHAnsi" w:cs="Arial"/>
          <w:w w:val="99"/>
          <w:sz w:val="20"/>
        </w:rPr>
        <w:t xml:space="preserve"> </w:t>
      </w:r>
      <w:r w:rsidRPr="00B92658">
        <w:rPr>
          <w:rFonts w:asciiTheme="minorHAnsi" w:hAnsiTheme="minorHAnsi" w:cs="Arial"/>
          <w:sz w:val="20"/>
        </w:rPr>
        <w:t>submits its response to the solicitation and must only exclude or obliterate those</w:t>
      </w:r>
      <w:r w:rsidRPr="00B92658">
        <w:rPr>
          <w:rFonts w:asciiTheme="minorHAnsi" w:hAnsiTheme="minorHAnsi" w:cs="Arial"/>
          <w:spacing w:val="44"/>
          <w:sz w:val="20"/>
        </w:rPr>
        <w:t xml:space="preserve"> </w:t>
      </w:r>
      <w:r w:rsidRPr="00B92658">
        <w:rPr>
          <w:rFonts w:asciiTheme="minorHAnsi" w:hAnsiTheme="minorHAnsi" w:cs="Arial"/>
          <w:sz w:val="20"/>
        </w:rPr>
        <w:t>exact</w:t>
      </w:r>
      <w:r w:rsidRPr="00B92658">
        <w:rPr>
          <w:rFonts w:asciiTheme="minorHAnsi" w:hAnsiTheme="minorHAnsi" w:cs="Arial"/>
          <w:w w:val="99"/>
          <w:sz w:val="20"/>
        </w:rPr>
        <w:t xml:space="preserve"> </w:t>
      </w:r>
      <w:r w:rsidRPr="00B92658">
        <w:rPr>
          <w:rFonts w:asciiTheme="minorHAnsi" w:hAnsiTheme="minorHAnsi" w:cs="Arial"/>
          <w:sz w:val="20"/>
        </w:rPr>
        <w:t>portions which are claimed confidential, proprietary, or trade</w:t>
      </w:r>
      <w:r w:rsidRPr="00B92658">
        <w:rPr>
          <w:rFonts w:asciiTheme="minorHAnsi" w:hAnsiTheme="minorHAnsi" w:cs="Arial"/>
          <w:spacing w:val="-5"/>
          <w:sz w:val="20"/>
        </w:rPr>
        <w:t xml:space="preserve"> </w:t>
      </w:r>
      <w:r w:rsidRPr="00B92658">
        <w:rPr>
          <w:rFonts w:asciiTheme="minorHAnsi" w:hAnsiTheme="minorHAnsi" w:cs="Arial"/>
          <w:sz w:val="20"/>
        </w:rPr>
        <w:t>secret.</w:t>
      </w:r>
    </w:p>
    <w:p w:rsidR="00645DB0" w:rsidRPr="00B92658" w:rsidRDefault="00645DB0" w:rsidP="00A17E85">
      <w:pPr>
        <w:numPr>
          <w:ilvl w:val="1"/>
          <w:numId w:val="2"/>
        </w:numPr>
        <w:ind w:left="360" w:right="-180"/>
        <w:jc w:val="both"/>
        <w:rPr>
          <w:rFonts w:asciiTheme="minorHAnsi" w:hAnsiTheme="minorHAnsi"/>
          <w:sz w:val="20"/>
        </w:rPr>
      </w:pPr>
      <w:r w:rsidRPr="00B92658">
        <w:rPr>
          <w:rFonts w:asciiTheme="minorHAnsi" w:hAnsiTheme="minorHAnsi" w:cs="Arial"/>
          <w:sz w:val="20"/>
        </w:rPr>
        <w:t>Proposer shall be responsible for defending its determination that the redacted</w:t>
      </w:r>
      <w:r w:rsidRPr="00B92658">
        <w:rPr>
          <w:rFonts w:asciiTheme="minorHAnsi" w:hAnsiTheme="minorHAnsi" w:cs="Arial"/>
          <w:spacing w:val="47"/>
          <w:sz w:val="20"/>
        </w:rPr>
        <w:t xml:space="preserve"> </w:t>
      </w:r>
      <w:r w:rsidRPr="00B92658">
        <w:rPr>
          <w:rFonts w:asciiTheme="minorHAnsi" w:hAnsiTheme="minorHAnsi" w:cs="Arial"/>
          <w:sz w:val="20"/>
        </w:rPr>
        <w:t>portions</w:t>
      </w:r>
      <w:r w:rsidRPr="00B92658">
        <w:rPr>
          <w:rFonts w:asciiTheme="minorHAnsi" w:hAnsiTheme="minorHAnsi" w:cs="Arial"/>
          <w:w w:val="99"/>
          <w:sz w:val="20"/>
        </w:rPr>
        <w:t xml:space="preserve"> </w:t>
      </w:r>
      <w:r w:rsidRPr="00B92658">
        <w:rPr>
          <w:rFonts w:asciiTheme="minorHAnsi" w:hAnsiTheme="minorHAnsi" w:cs="Arial"/>
          <w:sz w:val="20"/>
        </w:rPr>
        <w:t>of its response are confidential, trade secret or otherwise not subject to</w:t>
      </w:r>
      <w:r w:rsidRPr="00B92658">
        <w:rPr>
          <w:rFonts w:asciiTheme="minorHAnsi" w:hAnsiTheme="minorHAnsi" w:cs="Arial"/>
          <w:spacing w:val="33"/>
          <w:sz w:val="20"/>
        </w:rPr>
        <w:t xml:space="preserve"> </w:t>
      </w:r>
      <w:r w:rsidRPr="00B92658">
        <w:rPr>
          <w:rFonts w:asciiTheme="minorHAnsi" w:hAnsiTheme="minorHAnsi" w:cs="Arial"/>
          <w:sz w:val="20"/>
        </w:rPr>
        <w:t>disclosure.</w:t>
      </w:r>
      <w:r w:rsidRPr="00B92658">
        <w:rPr>
          <w:rFonts w:asciiTheme="minorHAnsi" w:hAnsiTheme="minorHAnsi" w:cs="Arial"/>
          <w:w w:val="99"/>
          <w:sz w:val="20"/>
        </w:rPr>
        <w:t xml:space="preserve"> </w:t>
      </w:r>
      <w:r w:rsidRPr="00B92658">
        <w:rPr>
          <w:rFonts w:asciiTheme="minorHAnsi" w:hAnsiTheme="minorHAnsi" w:cs="Arial"/>
          <w:sz w:val="20"/>
        </w:rPr>
        <w:t>Further, Proposer shall protect, defend and indemnify the School District for any and</w:t>
      </w:r>
      <w:r w:rsidRPr="00B92658">
        <w:rPr>
          <w:rFonts w:asciiTheme="minorHAnsi" w:hAnsiTheme="minorHAnsi" w:cs="Arial"/>
          <w:spacing w:val="15"/>
          <w:sz w:val="20"/>
        </w:rPr>
        <w:t xml:space="preserve"> </w:t>
      </w:r>
      <w:r w:rsidRPr="00B92658">
        <w:rPr>
          <w:rFonts w:asciiTheme="minorHAnsi" w:hAnsiTheme="minorHAnsi" w:cs="Arial"/>
          <w:sz w:val="20"/>
        </w:rPr>
        <w:t>all</w:t>
      </w:r>
      <w:r w:rsidRPr="00B92658">
        <w:rPr>
          <w:rFonts w:asciiTheme="minorHAnsi" w:hAnsiTheme="minorHAnsi" w:cs="Arial"/>
          <w:w w:val="99"/>
          <w:sz w:val="20"/>
        </w:rPr>
        <w:t xml:space="preserve"> </w:t>
      </w:r>
      <w:r w:rsidRPr="00B92658">
        <w:rPr>
          <w:rFonts w:asciiTheme="minorHAnsi" w:hAnsiTheme="minorHAnsi" w:cs="Arial"/>
          <w:sz w:val="20"/>
        </w:rPr>
        <w:t>claims</w:t>
      </w:r>
      <w:r w:rsidRPr="00B92658">
        <w:rPr>
          <w:rFonts w:asciiTheme="minorHAnsi" w:hAnsiTheme="minorHAnsi" w:cs="Arial"/>
          <w:spacing w:val="43"/>
          <w:sz w:val="20"/>
        </w:rPr>
        <w:t xml:space="preserve"> </w:t>
      </w:r>
      <w:r w:rsidRPr="00B92658">
        <w:rPr>
          <w:rFonts w:asciiTheme="minorHAnsi" w:hAnsiTheme="minorHAnsi" w:cs="Arial"/>
          <w:sz w:val="20"/>
        </w:rPr>
        <w:t>from</w:t>
      </w:r>
      <w:r w:rsidRPr="00B92658">
        <w:rPr>
          <w:rFonts w:asciiTheme="minorHAnsi" w:hAnsiTheme="minorHAnsi" w:cs="Arial"/>
          <w:spacing w:val="46"/>
          <w:sz w:val="20"/>
        </w:rPr>
        <w:t xml:space="preserve"> </w:t>
      </w:r>
      <w:r w:rsidRPr="00B92658">
        <w:rPr>
          <w:rFonts w:asciiTheme="minorHAnsi" w:hAnsiTheme="minorHAnsi" w:cs="Arial"/>
          <w:sz w:val="20"/>
        </w:rPr>
        <w:t>or</w:t>
      </w:r>
      <w:r w:rsidRPr="00B92658">
        <w:rPr>
          <w:rFonts w:asciiTheme="minorHAnsi" w:hAnsiTheme="minorHAnsi" w:cs="Arial"/>
          <w:spacing w:val="43"/>
          <w:sz w:val="20"/>
        </w:rPr>
        <w:t xml:space="preserve"> </w:t>
      </w:r>
      <w:r w:rsidRPr="00B92658">
        <w:rPr>
          <w:rFonts w:asciiTheme="minorHAnsi" w:hAnsiTheme="minorHAnsi" w:cs="Arial"/>
          <w:sz w:val="20"/>
        </w:rPr>
        <w:t>relating</w:t>
      </w:r>
      <w:r w:rsidRPr="00B92658">
        <w:rPr>
          <w:rFonts w:asciiTheme="minorHAnsi" w:hAnsiTheme="minorHAnsi" w:cs="Arial"/>
          <w:spacing w:val="41"/>
          <w:sz w:val="20"/>
        </w:rPr>
        <w:t xml:space="preserve"> </w:t>
      </w:r>
      <w:r w:rsidRPr="00B92658">
        <w:rPr>
          <w:rFonts w:asciiTheme="minorHAnsi" w:hAnsiTheme="minorHAnsi" w:cs="Arial"/>
          <w:sz w:val="20"/>
        </w:rPr>
        <w:t>to</w:t>
      </w:r>
      <w:r w:rsidRPr="00B92658">
        <w:rPr>
          <w:rFonts w:asciiTheme="minorHAnsi" w:hAnsiTheme="minorHAnsi" w:cs="Arial"/>
          <w:spacing w:val="44"/>
          <w:sz w:val="20"/>
        </w:rPr>
        <w:t xml:space="preserve"> </w:t>
      </w:r>
      <w:r w:rsidRPr="00B92658">
        <w:rPr>
          <w:rFonts w:asciiTheme="minorHAnsi" w:hAnsiTheme="minorHAnsi" w:cs="Arial"/>
          <w:sz w:val="20"/>
        </w:rPr>
        <w:t>Proposers</w:t>
      </w:r>
      <w:r w:rsidRPr="00B92658">
        <w:rPr>
          <w:rFonts w:asciiTheme="minorHAnsi" w:hAnsiTheme="minorHAnsi" w:cs="Arial"/>
          <w:spacing w:val="44"/>
          <w:sz w:val="20"/>
        </w:rPr>
        <w:t xml:space="preserve"> </w:t>
      </w:r>
      <w:r w:rsidRPr="00B92658">
        <w:rPr>
          <w:rFonts w:asciiTheme="minorHAnsi" w:hAnsiTheme="minorHAnsi" w:cs="Arial"/>
          <w:sz w:val="20"/>
        </w:rPr>
        <w:t>determination</w:t>
      </w:r>
      <w:r w:rsidRPr="00B92658">
        <w:rPr>
          <w:rFonts w:asciiTheme="minorHAnsi" w:hAnsiTheme="minorHAnsi" w:cs="Arial"/>
          <w:spacing w:val="46"/>
          <w:sz w:val="20"/>
        </w:rPr>
        <w:t xml:space="preserve"> </w:t>
      </w:r>
      <w:r w:rsidRPr="00B92658">
        <w:rPr>
          <w:rFonts w:asciiTheme="minorHAnsi" w:hAnsiTheme="minorHAnsi" w:cs="Arial"/>
          <w:sz w:val="20"/>
        </w:rPr>
        <w:t>that</w:t>
      </w:r>
      <w:r w:rsidRPr="00B92658">
        <w:rPr>
          <w:rFonts w:asciiTheme="minorHAnsi" w:hAnsiTheme="minorHAnsi" w:cs="Arial"/>
          <w:spacing w:val="42"/>
          <w:sz w:val="20"/>
        </w:rPr>
        <w:t xml:space="preserve"> </w:t>
      </w:r>
      <w:r w:rsidRPr="00B92658">
        <w:rPr>
          <w:rFonts w:asciiTheme="minorHAnsi" w:hAnsiTheme="minorHAnsi" w:cs="Arial"/>
          <w:sz w:val="20"/>
        </w:rPr>
        <w:t>the</w:t>
      </w:r>
      <w:r w:rsidRPr="00B92658">
        <w:rPr>
          <w:rFonts w:asciiTheme="minorHAnsi" w:hAnsiTheme="minorHAnsi" w:cs="Arial"/>
          <w:spacing w:val="41"/>
          <w:sz w:val="20"/>
        </w:rPr>
        <w:t xml:space="preserve"> </w:t>
      </w:r>
      <w:r w:rsidRPr="00B92658">
        <w:rPr>
          <w:rFonts w:asciiTheme="minorHAnsi" w:hAnsiTheme="minorHAnsi" w:cs="Arial"/>
          <w:sz w:val="20"/>
        </w:rPr>
        <w:t>redacted</w:t>
      </w:r>
      <w:r w:rsidRPr="00B92658">
        <w:rPr>
          <w:rFonts w:asciiTheme="minorHAnsi" w:hAnsiTheme="minorHAnsi" w:cs="Arial"/>
          <w:spacing w:val="42"/>
          <w:sz w:val="20"/>
        </w:rPr>
        <w:t xml:space="preserve"> </w:t>
      </w:r>
      <w:r w:rsidRPr="00B92658">
        <w:rPr>
          <w:rFonts w:asciiTheme="minorHAnsi" w:hAnsiTheme="minorHAnsi" w:cs="Arial"/>
          <w:sz w:val="20"/>
        </w:rPr>
        <w:t>portions</w:t>
      </w:r>
      <w:r w:rsidRPr="00B92658">
        <w:rPr>
          <w:rFonts w:asciiTheme="minorHAnsi" w:hAnsiTheme="minorHAnsi" w:cs="Arial"/>
          <w:spacing w:val="43"/>
          <w:sz w:val="20"/>
        </w:rPr>
        <w:t xml:space="preserve"> </w:t>
      </w:r>
      <w:r w:rsidRPr="00B92658">
        <w:rPr>
          <w:rFonts w:asciiTheme="minorHAnsi" w:hAnsiTheme="minorHAnsi" w:cs="Arial"/>
          <w:sz w:val="20"/>
        </w:rPr>
        <w:t>of</w:t>
      </w:r>
      <w:r w:rsidRPr="00B92658">
        <w:rPr>
          <w:rFonts w:asciiTheme="minorHAnsi" w:hAnsiTheme="minorHAnsi" w:cs="Arial"/>
          <w:spacing w:val="44"/>
          <w:sz w:val="20"/>
        </w:rPr>
        <w:t xml:space="preserve"> </w:t>
      </w:r>
      <w:r w:rsidRPr="00B92658">
        <w:rPr>
          <w:rFonts w:asciiTheme="minorHAnsi" w:hAnsiTheme="minorHAnsi" w:cs="Arial"/>
          <w:sz w:val="20"/>
        </w:rPr>
        <w:t>its</w:t>
      </w:r>
      <w:r w:rsidRPr="00B92658">
        <w:rPr>
          <w:rFonts w:asciiTheme="minorHAnsi" w:hAnsiTheme="minorHAnsi" w:cs="Arial"/>
          <w:w w:val="99"/>
          <w:sz w:val="20"/>
        </w:rPr>
        <w:t xml:space="preserve"> </w:t>
      </w:r>
      <w:r w:rsidRPr="00B92658">
        <w:rPr>
          <w:rFonts w:asciiTheme="minorHAnsi" w:hAnsiTheme="minorHAnsi" w:cs="Arial"/>
          <w:sz w:val="20"/>
        </w:rPr>
        <w:t>response</w:t>
      </w:r>
      <w:r w:rsidRPr="00B92658">
        <w:rPr>
          <w:rFonts w:asciiTheme="minorHAnsi" w:hAnsiTheme="minorHAnsi" w:cs="Arial"/>
          <w:spacing w:val="55"/>
          <w:sz w:val="20"/>
        </w:rPr>
        <w:t xml:space="preserve"> </w:t>
      </w:r>
      <w:r w:rsidRPr="00B92658">
        <w:rPr>
          <w:rFonts w:asciiTheme="minorHAnsi" w:hAnsiTheme="minorHAnsi" w:cs="Arial"/>
          <w:sz w:val="20"/>
        </w:rPr>
        <w:t>are confidential, proprietary,</w:t>
      </w:r>
      <w:r w:rsidRPr="00B92658">
        <w:rPr>
          <w:rFonts w:asciiTheme="minorHAnsi" w:hAnsiTheme="minorHAnsi" w:cs="Arial"/>
          <w:spacing w:val="55"/>
          <w:sz w:val="20"/>
        </w:rPr>
        <w:t xml:space="preserve"> </w:t>
      </w:r>
      <w:r w:rsidRPr="00B92658">
        <w:rPr>
          <w:rFonts w:asciiTheme="minorHAnsi" w:hAnsiTheme="minorHAnsi" w:cs="Arial"/>
          <w:sz w:val="20"/>
        </w:rPr>
        <w:t>trade</w:t>
      </w:r>
      <w:r w:rsidRPr="00B92658">
        <w:rPr>
          <w:rFonts w:asciiTheme="minorHAnsi" w:hAnsiTheme="minorHAnsi" w:cs="Arial"/>
          <w:spacing w:val="55"/>
          <w:sz w:val="20"/>
        </w:rPr>
        <w:t xml:space="preserve"> </w:t>
      </w:r>
      <w:r w:rsidRPr="00B92658">
        <w:rPr>
          <w:rFonts w:asciiTheme="minorHAnsi" w:hAnsiTheme="minorHAnsi" w:cs="Arial"/>
          <w:sz w:val="20"/>
        </w:rPr>
        <w:t>secret or</w:t>
      </w:r>
      <w:r w:rsidRPr="00B92658">
        <w:rPr>
          <w:rFonts w:asciiTheme="minorHAnsi" w:hAnsiTheme="minorHAnsi" w:cs="Arial"/>
          <w:spacing w:val="55"/>
          <w:sz w:val="20"/>
        </w:rPr>
        <w:t xml:space="preserve"> </w:t>
      </w:r>
      <w:r w:rsidRPr="00B92658">
        <w:rPr>
          <w:rFonts w:asciiTheme="minorHAnsi" w:hAnsiTheme="minorHAnsi" w:cs="Arial"/>
          <w:sz w:val="20"/>
        </w:rPr>
        <w:t xml:space="preserve">otherwise </w:t>
      </w:r>
      <w:r w:rsidRPr="00B92658">
        <w:rPr>
          <w:rFonts w:asciiTheme="minorHAnsi" w:hAnsiTheme="minorHAnsi" w:cs="Arial"/>
          <w:spacing w:val="2"/>
          <w:sz w:val="20"/>
        </w:rPr>
        <w:t xml:space="preserve">not </w:t>
      </w:r>
      <w:r w:rsidRPr="00B92658">
        <w:rPr>
          <w:rFonts w:asciiTheme="minorHAnsi" w:hAnsiTheme="minorHAnsi" w:cs="Arial"/>
          <w:sz w:val="20"/>
        </w:rPr>
        <w:t>subject to</w:t>
      </w:r>
      <w:r w:rsidRPr="00B92658">
        <w:rPr>
          <w:rFonts w:asciiTheme="minorHAnsi" w:hAnsiTheme="minorHAnsi" w:cs="Arial"/>
          <w:w w:val="99"/>
          <w:sz w:val="20"/>
        </w:rPr>
        <w:t xml:space="preserve"> </w:t>
      </w:r>
      <w:r w:rsidRPr="00B92658">
        <w:rPr>
          <w:rFonts w:asciiTheme="minorHAnsi" w:hAnsiTheme="minorHAnsi" w:cs="Arial"/>
          <w:sz w:val="20"/>
        </w:rPr>
        <w:t>disclosure.</w:t>
      </w:r>
    </w:p>
    <w:p w:rsidR="00645DB0" w:rsidRPr="00B92658" w:rsidRDefault="00645DB0" w:rsidP="00A17E85">
      <w:pPr>
        <w:numPr>
          <w:ilvl w:val="1"/>
          <w:numId w:val="2"/>
        </w:numPr>
        <w:ind w:left="360" w:right="-180"/>
        <w:jc w:val="both"/>
        <w:rPr>
          <w:rFonts w:asciiTheme="minorHAnsi" w:hAnsiTheme="minorHAnsi"/>
          <w:sz w:val="20"/>
        </w:rPr>
      </w:pPr>
      <w:r w:rsidRPr="00B92658">
        <w:rPr>
          <w:rFonts w:asciiTheme="minorHAnsi" w:hAnsiTheme="minorHAnsi" w:cs="Arial"/>
          <w:sz w:val="20"/>
        </w:rPr>
        <w:t>If</w:t>
      </w:r>
      <w:r w:rsidRPr="00B92658">
        <w:rPr>
          <w:rFonts w:asciiTheme="minorHAnsi" w:hAnsiTheme="minorHAnsi" w:cs="Arial"/>
          <w:spacing w:val="27"/>
          <w:sz w:val="20"/>
        </w:rPr>
        <w:t xml:space="preserve"> </w:t>
      </w:r>
      <w:r w:rsidRPr="00B92658">
        <w:rPr>
          <w:rFonts w:asciiTheme="minorHAnsi" w:hAnsiTheme="minorHAnsi" w:cs="Arial"/>
          <w:sz w:val="20"/>
        </w:rPr>
        <w:t>the</w:t>
      </w:r>
      <w:r w:rsidRPr="00B92658">
        <w:rPr>
          <w:rFonts w:asciiTheme="minorHAnsi" w:hAnsiTheme="minorHAnsi" w:cs="Arial"/>
          <w:spacing w:val="25"/>
          <w:sz w:val="20"/>
        </w:rPr>
        <w:t xml:space="preserve"> </w:t>
      </w:r>
      <w:r w:rsidRPr="00B92658">
        <w:rPr>
          <w:rFonts w:asciiTheme="minorHAnsi" w:hAnsiTheme="minorHAnsi" w:cs="Arial"/>
          <w:sz w:val="20"/>
        </w:rPr>
        <w:t>Proposer</w:t>
      </w:r>
      <w:r w:rsidRPr="00B92658">
        <w:rPr>
          <w:rFonts w:asciiTheme="minorHAnsi" w:hAnsiTheme="minorHAnsi" w:cs="Arial"/>
          <w:spacing w:val="26"/>
          <w:sz w:val="20"/>
        </w:rPr>
        <w:t xml:space="preserve"> </w:t>
      </w:r>
      <w:r w:rsidRPr="00B92658">
        <w:rPr>
          <w:rFonts w:asciiTheme="minorHAnsi" w:hAnsiTheme="minorHAnsi" w:cs="Arial"/>
          <w:sz w:val="20"/>
        </w:rPr>
        <w:t>fails</w:t>
      </w:r>
      <w:r w:rsidRPr="00B92658">
        <w:rPr>
          <w:rFonts w:asciiTheme="minorHAnsi" w:hAnsiTheme="minorHAnsi" w:cs="Arial"/>
          <w:spacing w:val="26"/>
          <w:sz w:val="20"/>
        </w:rPr>
        <w:t xml:space="preserve"> </w:t>
      </w:r>
      <w:r w:rsidRPr="00B92658">
        <w:rPr>
          <w:rFonts w:asciiTheme="minorHAnsi" w:hAnsiTheme="minorHAnsi" w:cs="Arial"/>
          <w:sz w:val="20"/>
        </w:rPr>
        <w:t>to</w:t>
      </w:r>
      <w:r w:rsidRPr="00B92658">
        <w:rPr>
          <w:rFonts w:asciiTheme="minorHAnsi" w:hAnsiTheme="minorHAnsi" w:cs="Arial"/>
          <w:spacing w:val="25"/>
          <w:sz w:val="20"/>
        </w:rPr>
        <w:t xml:space="preserve"> </w:t>
      </w:r>
      <w:r w:rsidRPr="00B92658">
        <w:rPr>
          <w:rFonts w:asciiTheme="minorHAnsi" w:hAnsiTheme="minorHAnsi" w:cs="Arial"/>
          <w:sz w:val="20"/>
        </w:rPr>
        <w:t>submit</w:t>
      </w:r>
      <w:r w:rsidRPr="00B92658">
        <w:rPr>
          <w:rFonts w:asciiTheme="minorHAnsi" w:hAnsiTheme="minorHAnsi" w:cs="Arial"/>
          <w:spacing w:val="25"/>
          <w:sz w:val="20"/>
        </w:rPr>
        <w:t xml:space="preserve"> </w:t>
      </w:r>
      <w:r w:rsidRPr="00B92658">
        <w:rPr>
          <w:rFonts w:asciiTheme="minorHAnsi" w:hAnsiTheme="minorHAnsi" w:cs="Arial"/>
          <w:sz w:val="20"/>
        </w:rPr>
        <w:t>Redacted</w:t>
      </w:r>
      <w:r w:rsidRPr="00B92658">
        <w:rPr>
          <w:rFonts w:asciiTheme="minorHAnsi" w:hAnsiTheme="minorHAnsi" w:cs="Arial"/>
          <w:spacing w:val="25"/>
          <w:sz w:val="20"/>
        </w:rPr>
        <w:t xml:space="preserve"> </w:t>
      </w:r>
      <w:r w:rsidRPr="00B92658">
        <w:rPr>
          <w:rFonts w:asciiTheme="minorHAnsi" w:hAnsiTheme="minorHAnsi" w:cs="Arial"/>
          <w:sz w:val="20"/>
        </w:rPr>
        <w:t>Copies</w:t>
      </w:r>
      <w:r w:rsidRPr="00B92658">
        <w:rPr>
          <w:rFonts w:asciiTheme="minorHAnsi" w:hAnsiTheme="minorHAnsi" w:cs="Arial"/>
          <w:spacing w:val="28"/>
          <w:sz w:val="20"/>
        </w:rPr>
        <w:t xml:space="preserve"> </w:t>
      </w:r>
      <w:r w:rsidRPr="00B92658">
        <w:rPr>
          <w:rFonts w:asciiTheme="minorHAnsi" w:hAnsiTheme="minorHAnsi" w:cs="Arial"/>
          <w:sz w:val="20"/>
        </w:rPr>
        <w:t>with</w:t>
      </w:r>
      <w:r w:rsidRPr="00B92658">
        <w:rPr>
          <w:rFonts w:asciiTheme="minorHAnsi" w:hAnsiTheme="minorHAnsi" w:cs="Arial"/>
          <w:spacing w:val="25"/>
          <w:sz w:val="20"/>
        </w:rPr>
        <w:t xml:space="preserve"> </w:t>
      </w:r>
      <w:r w:rsidRPr="00B92658">
        <w:rPr>
          <w:rFonts w:asciiTheme="minorHAnsi" w:hAnsiTheme="minorHAnsi" w:cs="Arial"/>
          <w:sz w:val="20"/>
        </w:rPr>
        <w:t>its</w:t>
      </w:r>
      <w:r w:rsidRPr="00B92658">
        <w:rPr>
          <w:rFonts w:asciiTheme="minorHAnsi" w:hAnsiTheme="minorHAnsi" w:cs="Arial"/>
          <w:spacing w:val="26"/>
          <w:sz w:val="20"/>
        </w:rPr>
        <w:t xml:space="preserve"> </w:t>
      </w:r>
      <w:r w:rsidRPr="00B92658">
        <w:rPr>
          <w:rFonts w:asciiTheme="minorHAnsi" w:hAnsiTheme="minorHAnsi" w:cs="Arial"/>
          <w:sz w:val="20"/>
        </w:rPr>
        <w:t>response,</w:t>
      </w:r>
      <w:r w:rsidRPr="00B92658">
        <w:rPr>
          <w:rFonts w:asciiTheme="minorHAnsi" w:hAnsiTheme="minorHAnsi" w:cs="Arial"/>
          <w:spacing w:val="25"/>
          <w:sz w:val="20"/>
        </w:rPr>
        <w:t xml:space="preserve"> </w:t>
      </w:r>
      <w:r w:rsidRPr="00B92658">
        <w:rPr>
          <w:rFonts w:asciiTheme="minorHAnsi" w:hAnsiTheme="minorHAnsi" w:cs="Arial"/>
          <w:sz w:val="20"/>
        </w:rPr>
        <w:t>the</w:t>
      </w:r>
      <w:r w:rsidRPr="00B92658">
        <w:rPr>
          <w:rFonts w:asciiTheme="minorHAnsi" w:hAnsiTheme="minorHAnsi" w:cs="Arial"/>
          <w:spacing w:val="25"/>
          <w:sz w:val="20"/>
        </w:rPr>
        <w:t xml:space="preserve"> </w:t>
      </w:r>
      <w:r w:rsidRPr="00B92658">
        <w:rPr>
          <w:rFonts w:asciiTheme="minorHAnsi" w:hAnsiTheme="minorHAnsi" w:cs="Arial"/>
          <w:sz w:val="20"/>
        </w:rPr>
        <w:t>Department</w:t>
      </w:r>
      <w:r w:rsidRPr="00B92658">
        <w:rPr>
          <w:rFonts w:asciiTheme="minorHAnsi" w:hAnsiTheme="minorHAnsi" w:cs="Arial"/>
          <w:spacing w:val="25"/>
          <w:sz w:val="20"/>
        </w:rPr>
        <w:t xml:space="preserve"> </w:t>
      </w:r>
      <w:r w:rsidRPr="00B92658">
        <w:rPr>
          <w:rFonts w:asciiTheme="minorHAnsi" w:hAnsiTheme="minorHAnsi" w:cs="Arial"/>
          <w:sz w:val="20"/>
        </w:rPr>
        <w:t>is</w:t>
      </w:r>
      <w:r w:rsidRPr="00B92658">
        <w:rPr>
          <w:rFonts w:asciiTheme="minorHAnsi" w:hAnsiTheme="minorHAnsi" w:cs="Arial"/>
          <w:w w:val="99"/>
          <w:sz w:val="20"/>
        </w:rPr>
        <w:t xml:space="preserve"> </w:t>
      </w:r>
      <w:r w:rsidRPr="00B92658">
        <w:rPr>
          <w:rFonts w:asciiTheme="minorHAnsi" w:hAnsiTheme="minorHAnsi" w:cs="Arial"/>
          <w:sz w:val="20"/>
        </w:rPr>
        <w:t>authorized to produce the entire documents, data or records submitted by Proposer</w:t>
      </w:r>
      <w:r w:rsidRPr="00B92658">
        <w:rPr>
          <w:rFonts w:asciiTheme="minorHAnsi" w:hAnsiTheme="minorHAnsi" w:cs="Arial"/>
          <w:spacing w:val="3"/>
          <w:sz w:val="20"/>
        </w:rPr>
        <w:t xml:space="preserve"> </w:t>
      </w:r>
      <w:r w:rsidRPr="00B92658">
        <w:rPr>
          <w:rFonts w:asciiTheme="minorHAnsi" w:hAnsiTheme="minorHAnsi" w:cs="Arial"/>
          <w:sz w:val="20"/>
        </w:rPr>
        <w:t>in</w:t>
      </w:r>
      <w:r w:rsidRPr="00B92658">
        <w:rPr>
          <w:rFonts w:asciiTheme="minorHAnsi" w:hAnsiTheme="minorHAnsi" w:cs="Arial"/>
          <w:w w:val="99"/>
          <w:sz w:val="20"/>
        </w:rPr>
        <w:t xml:space="preserve"> </w:t>
      </w:r>
      <w:r w:rsidRPr="00B92658">
        <w:rPr>
          <w:rFonts w:asciiTheme="minorHAnsi" w:hAnsiTheme="minorHAnsi" w:cs="Arial"/>
          <w:sz w:val="20"/>
        </w:rPr>
        <w:t>response to a public records request for these</w:t>
      </w:r>
      <w:r w:rsidRPr="00B92658">
        <w:rPr>
          <w:rFonts w:asciiTheme="minorHAnsi" w:hAnsiTheme="minorHAnsi" w:cs="Arial"/>
          <w:spacing w:val="-5"/>
          <w:sz w:val="20"/>
        </w:rPr>
        <w:t xml:space="preserve"> </w:t>
      </w:r>
      <w:r w:rsidRPr="00B92658">
        <w:rPr>
          <w:rFonts w:asciiTheme="minorHAnsi" w:hAnsiTheme="minorHAnsi" w:cs="Arial"/>
          <w:sz w:val="20"/>
        </w:rPr>
        <w:t>records.</w:t>
      </w:r>
    </w:p>
    <w:p w:rsidR="00645DB0" w:rsidRPr="00B92658" w:rsidRDefault="00645DB0" w:rsidP="00A17E85">
      <w:pPr>
        <w:pStyle w:val="ListParagraph"/>
        <w:numPr>
          <w:ilvl w:val="1"/>
          <w:numId w:val="2"/>
        </w:numPr>
        <w:tabs>
          <w:tab w:val="left" w:pos="180"/>
        </w:tabs>
        <w:ind w:left="360" w:right="-180" w:hanging="270"/>
        <w:jc w:val="both"/>
        <w:rPr>
          <w:rFonts w:asciiTheme="minorHAnsi" w:hAnsiTheme="minorHAnsi"/>
        </w:rPr>
      </w:pPr>
      <w:r w:rsidRPr="00B92658">
        <w:rPr>
          <w:rFonts w:asciiTheme="minorHAnsi" w:hAnsiTheme="minorHAnsi"/>
        </w:rPr>
        <w:t>Public Meetings/Evaluations: All evaluations of solicitations are subject to discussion at public meetings. If during the course of the evaluation, pertinent facts cannot be disclosed or discussed in a public forum due to the Proposer’s designating such materials as confidential, the Proposer’s response may be deemed non-responsive and rejected from further consideration of award and any rights to protest is thereby waived.</w:t>
      </w:r>
    </w:p>
    <w:p w:rsidR="00645DB0" w:rsidRPr="00B92658" w:rsidRDefault="00645DB0" w:rsidP="00A17E85">
      <w:pPr>
        <w:pStyle w:val="ListParagraph"/>
        <w:numPr>
          <w:ilvl w:val="0"/>
          <w:numId w:val="2"/>
        </w:numPr>
        <w:ind w:left="0" w:right="-270"/>
        <w:jc w:val="both"/>
        <w:rPr>
          <w:rFonts w:asciiTheme="minorHAnsi" w:hAnsiTheme="minorHAnsi" w:cs="Arial"/>
        </w:rPr>
      </w:pPr>
      <w:r w:rsidRPr="00B92658">
        <w:rPr>
          <w:rFonts w:asciiTheme="minorHAnsi" w:hAnsiTheme="minorHAnsi" w:cs="Arial"/>
          <w:b/>
          <w:u w:val="single"/>
        </w:rPr>
        <w:t>Patents, Copyrights &amp; Royalties</w:t>
      </w:r>
      <w:r w:rsidRPr="00B92658">
        <w:rPr>
          <w:rFonts w:asciiTheme="minorHAnsi" w:hAnsiTheme="minorHAnsi" w:cs="Arial"/>
        </w:rPr>
        <w:t xml:space="preserve">: </w:t>
      </w:r>
      <w:r w:rsidRPr="002A1726">
        <w:rPr>
          <w:rFonts w:asciiTheme="minorHAnsi" w:hAnsiTheme="minorHAnsi" w:cs="Arial"/>
          <w:noProof/>
        </w:rPr>
        <w:t>Vendor</w:t>
      </w:r>
      <w:r w:rsidRPr="00B92658">
        <w:rPr>
          <w:rFonts w:asciiTheme="minorHAnsi" w:hAnsiTheme="minorHAnsi" w:cs="Arial"/>
        </w:rPr>
        <w:t xml:space="preserve">s agree to indemnify and save harmless the School District, its officers, employees, agents, or representatives from liability of any nature or kind, including cost and expenses for or on account of copyrighted, patented or un-patented invention, process or article of manufactured or used in the performance of the contract award hereunder.  If the </w:t>
      </w:r>
      <w:r w:rsidRPr="002A1726">
        <w:rPr>
          <w:rFonts w:asciiTheme="minorHAnsi" w:hAnsiTheme="minorHAnsi" w:cs="Arial"/>
          <w:noProof/>
        </w:rPr>
        <w:t>Vendor</w:t>
      </w:r>
      <w:r w:rsidRPr="00B92658">
        <w:rPr>
          <w:rFonts w:asciiTheme="minorHAnsi" w:hAnsiTheme="minorHAnsi" w:cs="Arial"/>
        </w:rPr>
        <w:t xml:space="preserve"> uses any software design, device or materials covered by royalties or cost arising from the use of such design, device or material in any way involved in the product or services shall be included in the price proposal of the </w:t>
      </w:r>
      <w:r w:rsidRPr="002A1726">
        <w:rPr>
          <w:rFonts w:asciiTheme="minorHAnsi" w:hAnsiTheme="minorHAnsi" w:cs="Arial"/>
          <w:noProof/>
        </w:rPr>
        <w:t>Vendor</w:t>
      </w:r>
      <w:r w:rsidRPr="00B92658">
        <w:rPr>
          <w:rFonts w:asciiTheme="minorHAnsi" w:hAnsiTheme="minorHAnsi" w:cs="Arial"/>
        </w:rPr>
        <w:t>.</w:t>
      </w:r>
    </w:p>
    <w:p w:rsidR="00140DA6" w:rsidRDefault="00645DB0" w:rsidP="00140DA6">
      <w:pPr>
        <w:numPr>
          <w:ilvl w:val="0"/>
          <w:numId w:val="2"/>
        </w:numPr>
        <w:ind w:left="0" w:right="-180"/>
        <w:jc w:val="both"/>
        <w:rPr>
          <w:rFonts w:asciiTheme="minorHAnsi" w:hAnsiTheme="minorHAnsi" w:cs="Arial"/>
          <w:b/>
          <w:sz w:val="20"/>
          <w:u w:val="single"/>
        </w:rPr>
      </w:pPr>
      <w:r w:rsidRPr="00B92658">
        <w:rPr>
          <w:rFonts w:asciiTheme="minorHAnsi" w:hAnsiTheme="minorHAnsi" w:cs="Arial"/>
          <w:b/>
          <w:sz w:val="20"/>
          <w:u w:val="single"/>
        </w:rPr>
        <w:t>ITN Preparation Costs</w:t>
      </w:r>
      <w:r w:rsidRPr="00B92658">
        <w:rPr>
          <w:rFonts w:asciiTheme="minorHAnsi" w:hAnsiTheme="minorHAnsi" w:cs="Arial"/>
          <w:sz w:val="20"/>
        </w:rPr>
        <w:t>:  Neither the School District nor its representatives shall be liable for any expenses incurred in connection with the preparation of a response to the ITN.</w:t>
      </w:r>
    </w:p>
    <w:p w:rsidR="00645DB0" w:rsidRPr="00140DA6" w:rsidRDefault="00645DB0" w:rsidP="00140DA6">
      <w:pPr>
        <w:numPr>
          <w:ilvl w:val="0"/>
          <w:numId w:val="2"/>
        </w:numPr>
        <w:ind w:left="0" w:right="-180"/>
        <w:jc w:val="both"/>
        <w:rPr>
          <w:rFonts w:asciiTheme="minorHAnsi" w:hAnsiTheme="minorHAnsi" w:cs="Arial"/>
          <w:b/>
          <w:sz w:val="20"/>
          <w:u w:val="single"/>
        </w:rPr>
      </w:pPr>
      <w:r w:rsidRPr="00140DA6">
        <w:rPr>
          <w:rFonts w:asciiTheme="minorHAnsi" w:hAnsiTheme="minorHAnsi" w:cs="Arial"/>
          <w:b/>
          <w:sz w:val="20"/>
          <w:u w:val="single"/>
        </w:rPr>
        <w:t>State Purchasing Agreements</w:t>
      </w:r>
      <w:r w:rsidRPr="00140DA6">
        <w:rPr>
          <w:rFonts w:asciiTheme="minorHAnsi" w:hAnsiTheme="minorHAnsi" w:cs="Arial"/>
          <w:sz w:val="20"/>
        </w:rPr>
        <w:t xml:space="preserve">:  Prior to the release of this ITN, a review of State of Florida purchasing agreements was conducted to determine if their use would be economically advantageous to the District.  </w:t>
      </w:r>
    </w:p>
    <w:p w:rsidR="00645DB0" w:rsidRPr="001952F8" w:rsidRDefault="00645DB0" w:rsidP="00A17E85">
      <w:pPr>
        <w:numPr>
          <w:ilvl w:val="0"/>
          <w:numId w:val="2"/>
        </w:numPr>
        <w:ind w:left="0" w:right="-180"/>
        <w:jc w:val="both"/>
        <w:rPr>
          <w:rFonts w:asciiTheme="minorHAnsi" w:hAnsiTheme="minorHAnsi" w:cstheme="minorHAnsi"/>
          <w:b/>
          <w:sz w:val="20"/>
          <w:u w:val="single"/>
        </w:rPr>
      </w:pPr>
      <w:r w:rsidRPr="001952F8">
        <w:rPr>
          <w:rFonts w:asciiTheme="minorHAnsi" w:hAnsiTheme="minorHAnsi" w:cstheme="minorHAnsi"/>
          <w:b/>
          <w:sz w:val="20"/>
          <w:u w:val="single"/>
        </w:rPr>
        <w:t>E-Verify</w:t>
      </w:r>
      <w:r w:rsidRPr="001952F8">
        <w:rPr>
          <w:rFonts w:asciiTheme="minorHAnsi" w:hAnsiTheme="minorHAnsi" w:cstheme="minorHAnsi"/>
          <w:sz w:val="20"/>
        </w:rPr>
        <w:t xml:space="preserve">: </w:t>
      </w:r>
      <w:r w:rsidRPr="001952F8">
        <w:rPr>
          <w:rFonts w:asciiTheme="minorHAnsi" w:hAnsiTheme="minorHAnsi" w:cstheme="minorHAnsi"/>
          <w:b/>
          <w:bCs/>
          <w:sz w:val="20"/>
        </w:rPr>
        <w:t>State of Florida, Executive Order 11-116</w:t>
      </w:r>
      <w:r w:rsidRPr="001952F8">
        <w:rPr>
          <w:rFonts w:asciiTheme="minorHAnsi" w:hAnsiTheme="minorHAnsi" w:cstheme="minorHAnsi"/>
          <w:sz w:val="20"/>
        </w:rPr>
        <w:t xml:space="preserve">. The employment of unauthorized aliens by any </w:t>
      </w:r>
      <w:r w:rsidRPr="002A1726">
        <w:rPr>
          <w:rFonts w:asciiTheme="minorHAnsi" w:hAnsiTheme="minorHAnsi" w:cstheme="minorHAnsi"/>
          <w:noProof/>
          <w:sz w:val="20"/>
        </w:rPr>
        <w:t>Vendor</w:t>
      </w:r>
      <w:r w:rsidRPr="001952F8">
        <w:rPr>
          <w:rFonts w:asciiTheme="minorHAnsi" w:hAnsiTheme="minorHAnsi" w:cstheme="minorHAnsi"/>
          <w:sz w:val="20"/>
        </w:rPr>
        <w:t xml:space="preserve"> is considered a violation of section 274A(e) of the Immigration and Nationality Act. If the </w:t>
      </w:r>
      <w:r w:rsidRPr="002A1726">
        <w:rPr>
          <w:rFonts w:asciiTheme="minorHAnsi" w:hAnsiTheme="minorHAnsi" w:cstheme="minorHAnsi"/>
          <w:noProof/>
          <w:sz w:val="20"/>
        </w:rPr>
        <w:t>Vendor</w:t>
      </w:r>
      <w:r w:rsidRPr="001952F8">
        <w:rPr>
          <w:rFonts w:asciiTheme="minorHAnsi" w:hAnsiTheme="minorHAnsi" w:cstheme="minorHAnsi"/>
          <w:sz w:val="20"/>
        </w:rPr>
        <w:t xml:space="preserve"> knowingly employs unauthorized aliens, such violation shall be cause for unilateral cancellation of the contract. In addition, pursuant to Executive Order 11-116, for all contracts providing goods or services to the state in excess of nominal value; (a) the </w:t>
      </w:r>
      <w:r w:rsidRPr="002A1726">
        <w:rPr>
          <w:rFonts w:asciiTheme="minorHAnsi" w:hAnsiTheme="minorHAnsi" w:cstheme="minorHAnsi"/>
          <w:noProof/>
          <w:sz w:val="20"/>
        </w:rPr>
        <w:t>Vendor</w:t>
      </w:r>
      <w:r w:rsidRPr="001952F8">
        <w:rPr>
          <w:rFonts w:asciiTheme="minorHAnsi" w:hAnsiTheme="minorHAnsi" w:cstheme="minorHAnsi"/>
          <w:sz w:val="20"/>
        </w:rPr>
        <w:t xml:space="preserve"> will utilize the E-</w:t>
      </w:r>
      <w:r>
        <w:rPr>
          <w:rFonts w:asciiTheme="minorHAnsi" w:hAnsiTheme="minorHAnsi" w:cstheme="minorHAnsi"/>
          <w:sz w:val="20"/>
        </w:rPr>
        <w:t>V</w:t>
      </w:r>
      <w:r w:rsidRPr="001952F8">
        <w:rPr>
          <w:rFonts w:asciiTheme="minorHAnsi" w:hAnsiTheme="minorHAnsi" w:cstheme="minorHAnsi"/>
          <w:sz w:val="20"/>
        </w:rPr>
        <w:t xml:space="preserve">erify system established by the U.S. Department of Homeland Security to verify the employment eligibility of all new employees hired by the </w:t>
      </w:r>
      <w:r w:rsidRPr="002A1726">
        <w:rPr>
          <w:rFonts w:asciiTheme="minorHAnsi" w:hAnsiTheme="minorHAnsi" w:cstheme="minorHAnsi"/>
          <w:noProof/>
          <w:sz w:val="20"/>
        </w:rPr>
        <w:t>Vendor</w:t>
      </w:r>
      <w:r w:rsidRPr="001952F8">
        <w:rPr>
          <w:rFonts w:asciiTheme="minorHAnsi" w:hAnsiTheme="minorHAnsi" w:cstheme="minorHAnsi"/>
          <w:sz w:val="20"/>
        </w:rPr>
        <w:t xml:space="preserve"> during the Contract term, (b) require that </w:t>
      </w:r>
      <w:r w:rsidRPr="002A1726">
        <w:rPr>
          <w:rFonts w:asciiTheme="minorHAnsi" w:hAnsiTheme="minorHAnsi" w:cstheme="minorHAnsi"/>
          <w:noProof/>
          <w:sz w:val="20"/>
        </w:rPr>
        <w:t>Vendor</w:t>
      </w:r>
      <w:r w:rsidRPr="001952F8">
        <w:rPr>
          <w:rFonts w:asciiTheme="minorHAnsi" w:hAnsiTheme="minorHAnsi" w:cstheme="minorHAnsi"/>
          <w:sz w:val="20"/>
        </w:rPr>
        <w:t xml:space="preserve">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w:t>
      </w:r>
      <w:r w:rsidR="00A167A5">
        <w:rPr>
          <w:rFonts w:asciiTheme="minorHAnsi" w:hAnsiTheme="minorHAnsi" w:cstheme="minorHAnsi"/>
          <w:sz w:val="20"/>
        </w:rPr>
        <w:t xml:space="preserve"> </w:t>
      </w:r>
      <w:r w:rsidRPr="001952F8">
        <w:rPr>
          <w:rFonts w:asciiTheme="minorHAnsi" w:hAnsiTheme="minorHAnsi" w:cstheme="minorHAnsi"/>
          <w:sz w:val="20"/>
        </w:rPr>
        <w:t>at</w:t>
      </w:r>
      <w:r w:rsidR="00A167A5">
        <w:rPr>
          <w:rFonts w:asciiTheme="minorHAnsi" w:hAnsiTheme="minorHAnsi" w:cstheme="minorHAnsi"/>
          <w:sz w:val="20"/>
        </w:rPr>
        <w:t xml:space="preserve"> </w:t>
      </w:r>
      <w:hyperlink r:id="rId17" w:history="1">
        <w:r w:rsidR="00A167A5" w:rsidRPr="00B878D0">
          <w:rPr>
            <w:rStyle w:val="Hyperlink"/>
            <w:rFonts w:asciiTheme="minorHAnsi" w:hAnsiTheme="minorHAnsi" w:cstheme="minorHAnsi"/>
            <w:sz w:val="20"/>
          </w:rPr>
          <w:t>http://www.flgov.com/wp-content/uploads/orders/2011/11-116-suspend.pdf</w:t>
        </w:r>
      </w:hyperlink>
      <w:r w:rsidRPr="001952F8">
        <w:rPr>
          <w:rFonts w:asciiTheme="minorHAnsi" w:hAnsiTheme="minorHAnsi" w:cstheme="minorHAnsi"/>
          <w:sz w:val="20"/>
        </w:rPr>
        <w:t>.</w:t>
      </w:r>
    </w:p>
    <w:p w:rsidR="00645DB0" w:rsidRPr="00A17E85" w:rsidRDefault="00645DB0" w:rsidP="00A17E85">
      <w:pPr>
        <w:pStyle w:val="ListParagraph"/>
        <w:numPr>
          <w:ilvl w:val="0"/>
          <w:numId w:val="2"/>
        </w:numPr>
        <w:ind w:left="0" w:right="-180"/>
        <w:jc w:val="both"/>
        <w:rPr>
          <w:rFonts w:asciiTheme="minorHAnsi" w:hAnsiTheme="minorHAnsi" w:cs="Arial"/>
          <w:b/>
          <w:u w:val="single"/>
        </w:rPr>
      </w:pPr>
      <w:r w:rsidRPr="002A1726">
        <w:rPr>
          <w:rFonts w:asciiTheme="minorHAnsi" w:hAnsiTheme="minorHAnsi" w:cs="Arial"/>
          <w:b/>
          <w:bCs/>
          <w:noProof/>
          <w:u w:val="single"/>
        </w:rPr>
        <w:t>Vendor</w:t>
      </w:r>
      <w:r w:rsidRPr="00A17E85">
        <w:rPr>
          <w:rFonts w:asciiTheme="minorHAnsi" w:hAnsiTheme="minorHAnsi" w:cs="Arial"/>
          <w:b/>
          <w:bCs/>
          <w:u w:val="single"/>
        </w:rPr>
        <w:t xml:space="preserve"> Background Screening Requirements: </w:t>
      </w:r>
      <w:r w:rsidRPr="002A1726">
        <w:rPr>
          <w:rFonts w:asciiTheme="minorHAnsi" w:hAnsiTheme="minorHAnsi" w:cs="Arial"/>
          <w:b/>
          <w:bCs/>
          <w:noProof/>
        </w:rPr>
        <w:t>Vendor</w:t>
      </w:r>
      <w:r w:rsidRPr="00A17E85">
        <w:rPr>
          <w:rFonts w:asciiTheme="minorHAnsi" w:hAnsiTheme="minorHAnsi" w:cs="Arial"/>
        </w:rPr>
        <w:t xml:space="preserve"> will comply with all requirements of Florida Statutes 1012.32, 1012.465, 1012.467 and 1012.468, by certifying that the </w:t>
      </w:r>
      <w:r w:rsidRPr="002A1726">
        <w:rPr>
          <w:rFonts w:asciiTheme="minorHAnsi" w:hAnsiTheme="minorHAnsi" w:cs="Arial"/>
          <w:noProof/>
        </w:rPr>
        <w:t>Vendor</w:t>
      </w:r>
      <w:r>
        <w:rPr>
          <w:rFonts w:asciiTheme="minorHAnsi" w:hAnsiTheme="minorHAnsi" w:cs="Arial"/>
        </w:rPr>
        <w:t xml:space="preserve"> </w:t>
      </w:r>
      <w:r w:rsidRPr="00A17E85">
        <w:rPr>
          <w:rFonts w:asciiTheme="minorHAnsi" w:hAnsiTheme="minorHAnsi" w:cs="Arial"/>
        </w:rPr>
        <w:t xml:space="preserve">and all of its employees who provide services under this contract have completed the background screening required by the referenced statutes and meet the standards established by the statutes. This certification will be provided to the District in advance of the </w:t>
      </w:r>
      <w:r w:rsidRPr="002A1726">
        <w:rPr>
          <w:rFonts w:asciiTheme="minorHAnsi" w:hAnsiTheme="minorHAnsi" w:cs="Arial"/>
          <w:noProof/>
        </w:rPr>
        <w:t>Vendor</w:t>
      </w:r>
      <w:r>
        <w:rPr>
          <w:rFonts w:asciiTheme="minorHAnsi" w:hAnsiTheme="minorHAnsi" w:cs="Arial"/>
        </w:rPr>
        <w:t xml:space="preserve"> </w:t>
      </w:r>
      <w:r w:rsidRPr="00A17E85">
        <w:rPr>
          <w:rFonts w:asciiTheme="minorHAnsi" w:hAnsiTheme="minorHAnsi" w:cs="Arial"/>
        </w:rPr>
        <w:t xml:space="preserve">providing any services on campus while students are present. The </w:t>
      </w:r>
      <w:r w:rsidRPr="002A1726">
        <w:rPr>
          <w:rFonts w:asciiTheme="minorHAnsi" w:hAnsiTheme="minorHAnsi" w:cs="Arial"/>
          <w:noProof/>
        </w:rPr>
        <w:t>Vendor</w:t>
      </w:r>
      <w:r w:rsidRPr="00A17E85">
        <w:rPr>
          <w:rFonts w:asciiTheme="minorHAnsi" w:hAnsiTheme="minorHAnsi" w:cs="Arial"/>
        </w:rPr>
        <w:t xml:space="preserve"> will bear the cost of acquiring the background screening and any fee imposed by the Florida Department of Law Enforcement to maintain the fingerprints provided with respect to </w:t>
      </w:r>
      <w:r w:rsidRPr="002A1726">
        <w:rPr>
          <w:rFonts w:asciiTheme="minorHAnsi" w:hAnsiTheme="minorHAnsi" w:cs="Arial"/>
          <w:noProof/>
        </w:rPr>
        <w:t>Vendor</w:t>
      </w:r>
      <w:r w:rsidRPr="00A17E85">
        <w:rPr>
          <w:rFonts w:asciiTheme="minorHAnsi" w:hAnsiTheme="minorHAnsi" w:cs="Arial"/>
        </w:rPr>
        <w:t xml:space="preserve"> and its employees. </w:t>
      </w:r>
      <w:r w:rsidRPr="002A1726">
        <w:rPr>
          <w:rFonts w:asciiTheme="minorHAnsi" w:hAnsiTheme="minorHAnsi" w:cs="Arial"/>
          <w:noProof/>
        </w:rPr>
        <w:t>Vendor</w:t>
      </w:r>
      <w:r>
        <w:rPr>
          <w:rFonts w:asciiTheme="minorHAnsi" w:hAnsiTheme="minorHAnsi" w:cs="Arial"/>
        </w:rPr>
        <w:t xml:space="preserve"> </w:t>
      </w:r>
      <w:r w:rsidRPr="00A17E85">
        <w:rPr>
          <w:rFonts w:asciiTheme="minorHAnsi" w:hAnsiTheme="minorHAnsi" w:cs="Arial"/>
        </w:rPr>
        <w:t xml:space="preserve">will provide the District a list of its employees who have completed background screening as required by the referenced statutes and meet the statutory requirements. </w:t>
      </w:r>
      <w:r w:rsidRPr="002A1726">
        <w:rPr>
          <w:rFonts w:asciiTheme="minorHAnsi" w:hAnsiTheme="minorHAnsi" w:cs="Arial"/>
          <w:noProof/>
        </w:rPr>
        <w:t>Vendor</w:t>
      </w:r>
      <w:r w:rsidRPr="00A17E85">
        <w:rPr>
          <w:rFonts w:asciiTheme="minorHAnsi" w:hAnsiTheme="minorHAnsi" w:cs="Arial"/>
        </w:rPr>
        <w:t xml:space="preserve"> will update these lists in the event that any employee listed fails to meet the statutory standards or new employees who have completed the background check and meet standards are added. </w:t>
      </w:r>
      <w:r w:rsidRPr="002A1726">
        <w:rPr>
          <w:rFonts w:asciiTheme="minorHAnsi" w:hAnsiTheme="minorHAnsi" w:cs="Arial"/>
          <w:noProof/>
        </w:rPr>
        <w:t>Vendor</w:t>
      </w:r>
      <w:r>
        <w:rPr>
          <w:rFonts w:asciiTheme="minorHAnsi" w:hAnsiTheme="minorHAnsi" w:cs="Arial"/>
        </w:rPr>
        <w:t xml:space="preserve"> </w:t>
      </w:r>
      <w:r w:rsidRPr="00A17E85">
        <w:rPr>
          <w:rFonts w:asciiTheme="minorHAnsi" w:hAnsiTheme="minorHAnsi" w:cs="Arial"/>
        </w:rPr>
        <w:t xml:space="preserve">agrees that in the event the </w:t>
      </w:r>
      <w:r w:rsidRPr="002A1726">
        <w:rPr>
          <w:rFonts w:asciiTheme="minorHAnsi" w:hAnsiTheme="minorHAnsi" w:cs="Arial"/>
          <w:noProof/>
        </w:rPr>
        <w:t>Vendor</w:t>
      </w:r>
      <w:r w:rsidRPr="00A17E85">
        <w:rPr>
          <w:rFonts w:asciiTheme="minorHAnsi" w:hAnsiTheme="minorHAnsi" w:cs="Arial"/>
        </w:rPr>
        <w:t xml:space="preserve"> or any employee who the </w:t>
      </w:r>
      <w:r w:rsidRPr="002A1726">
        <w:rPr>
          <w:rFonts w:asciiTheme="minorHAnsi" w:hAnsiTheme="minorHAnsi" w:cs="Arial"/>
          <w:noProof/>
        </w:rPr>
        <w:t>Vendor</w:t>
      </w:r>
      <w:r w:rsidRPr="00A17E85">
        <w:rPr>
          <w:rFonts w:asciiTheme="minorHAnsi" w:hAnsiTheme="minorHAnsi" w:cs="Arial"/>
        </w:rPr>
        <w:t xml:space="preserve"> has certified as completing the background check and meeting </w:t>
      </w:r>
      <w:r w:rsidRPr="00A17E85">
        <w:rPr>
          <w:rFonts w:asciiTheme="minorHAnsi" w:hAnsiTheme="minorHAnsi" w:cs="Arial"/>
        </w:rPr>
        <w:lastRenderedPageBreak/>
        <w:t xml:space="preserve">the statutory standards then is convicted of any disqualifying offense, the </w:t>
      </w:r>
      <w:r w:rsidRPr="002A1726">
        <w:rPr>
          <w:rFonts w:asciiTheme="minorHAnsi" w:hAnsiTheme="minorHAnsi" w:cs="Arial"/>
          <w:noProof/>
        </w:rPr>
        <w:t>Vendor</w:t>
      </w:r>
      <w:r>
        <w:rPr>
          <w:rFonts w:asciiTheme="minorHAnsi" w:hAnsiTheme="minorHAnsi" w:cs="Arial"/>
        </w:rPr>
        <w:t>»</w:t>
      </w:r>
      <w:r w:rsidRPr="00A17E85">
        <w:rPr>
          <w:rFonts w:asciiTheme="minorHAnsi" w:hAnsiTheme="minorHAnsi" w:cs="Arial"/>
        </w:rPr>
        <w:t xml:space="preserve"> will notify the District within 48 hours of such.</w:t>
      </w:r>
    </w:p>
    <w:p w:rsidR="00645DB0" w:rsidRPr="00B92180" w:rsidRDefault="00645DB0" w:rsidP="00F94985">
      <w:pPr>
        <w:widowControl w:val="0"/>
        <w:numPr>
          <w:ilvl w:val="0"/>
          <w:numId w:val="5"/>
        </w:numPr>
        <w:ind w:left="360" w:right="-180"/>
        <w:jc w:val="both"/>
        <w:rPr>
          <w:rFonts w:asciiTheme="minorHAnsi" w:hAnsiTheme="minorHAnsi" w:cs="Arial"/>
          <w:sz w:val="20"/>
        </w:rPr>
      </w:pPr>
      <w:r w:rsidRPr="00B92180">
        <w:rPr>
          <w:rFonts w:asciiTheme="minorHAnsi" w:hAnsiTheme="minorHAnsi" w:cs="Arial"/>
          <w:sz w:val="20"/>
        </w:rPr>
        <w:t xml:space="preserve">The parties agree that in the event that </w:t>
      </w:r>
      <w:r w:rsidRPr="002A1726">
        <w:rPr>
          <w:rFonts w:asciiTheme="minorHAnsi" w:hAnsiTheme="minorHAnsi" w:cs="Arial"/>
          <w:noProof/>
          <w:sz w:val="20"/>
        </w:rPr>
        <w:t>Vendor</w:t>
      </w:r>
      <w:r w:rsidRPr="00B92180">
        <w:rPr>
          <w:rFonts w:asciiTheme="minorHAnsi" w:hAnsiTheme="minorHAnsi" w:cs="Arial"/>
          <w:sz w:val="20"/>
        </w:rPr>
        <w:t xml:space="preserve"> fails to perform any of the duties described in this paragraph, this will constitute a material br</w:t>
      </w:r>
      <w:r>
        <w:rPr>
          <w:rFonts w:asciiTheme="minorHAnsi" w:hAnsiTheme="minorHAnsi" w:cs="Arial"/>
          <w:sz w:val="20"/>
        </w:rPr>
        <w:t>each of the contract entitling t</w:t>
      </w:r>
      <w:r w:rsidRPr="00B92180">
        <w:rPr>
          <w:rFonts w:asciiTheme="minorHAnsi" w:hAnsiTheme="minorHAnsi" w:cs="Arial"/>
          <w:sz w:val="20"/>
        </w:rPr>
        <w:t xml:space="preserve">he District to terminate immediately with no further responsibility to make payment or perform any other duties under this contract. </w:t>
      </w:r>
      <w:r w:rsidRPr="002A1726">
        <w:rPr>
          <w:rFonts w:asciiTheme="minorHAnsi" w:hAnsiTheme="minorHAnsi" w:cs="Arial"/>
          <w:noProof/>
          <w:sz w:val="20"/>
        </w:rPr>
        <w:t>Vendor</w:t>
      </w:r>
      <w:r w:rsidRPr="00B92180">
        <w:rPr>
          <w:rFonts w:asciiTheme="minorHAnsi" w:hAnsiTheme="minorHAnsi" w:cs="Arial"/>
          <w:sz w:val="20"/>
        </w:rPr>
        <w:t xml:space="preserve"> agrees </w:t>
      </w:r>
      <w:r>
        <w:rPr>
          <w:rFonts w:asciiTheme="minorHAnsi" w:hAnsiTheme="minorHAnsi" w:cs="Arial"/>
          <w:sz w:val="20"/>
        </w:rPr>
        <w:t>to indemnify and hold harmless t</w:t>
      </w:r>
      <w:r w:rsidRPr="00B92180">
        <w:rPr>
          <w:rFonts w:asciiTheme="minorHAnsi" w:hAnsiTheme="minorHAnsi" w:cs="Arial"/>
          <w:sz w:val="20"/>
        </w:rPr>
        <w:t xml:space="preserve">he District, its officers and employees from any liability in the form of physical injury, death, or property damage resulting from </w:t>
      </w:r>
      <w:r w:rsidRPr="002A1726">
        <w:rPr>
          <w:rFonts w:asciiTheme="minorHAnsi" w:hAnsiTheme="minorHAnsi" w:cs="Arial"/>
          <w:noProof/>
          <w:sz w:val="20"/>
        </w:rPr>
        <w:t>Vendor</w:t>
      </w:r>
      <w:r w:rsidRPr="00B92180">
        <w:rPr>
          <w:rFonts w:asciiTheme="minorHAnsi" w:hAnsiTheme="minorHAnsi" w:cs="Arial"/>
          <w:sz w:val="20"/>
        </w:rPr>
        <w:t>’s failure to comply with the requirements of this paragraph of the Florida Statutes.</w:t>
      </w:r>
    </w:p>
    <w:p w:rsidR="00645DB0" w:rsidRPr="00B92180" w:rsidRDefault="00645DB0" w:rsidP="00F94985">
      <w:pPr>
        <w:widowControl w:val="0"/>
        <w:numPr>
          <w:ilvl w:val="0"/>
          <w:numId w:val="5"/>
        </w:numPr>
        <w:ind w:left="360" w:right="-180"/>
        <w:jc w:val="both"/>
        <w:rPr>
          <w:rFonts w:asciiTheme="minorHAnsi" w:hAnsiTheme="minorHAnsi" w:cs="Arial"/>
          <w:sz w:val="20"/>
        </w:rPr>
      </w:pPr>
      <w:r w:rsidRPr="00B92180">
        <w:rPr>
          <w:rFonts w:asciiTheme="minorHAnsi" w:hAnsiTheme="minorHAnsi" w:cs="Arial"/>
          <w:sz w:val="20"/>
        </w:rPr>
        <w:t xml:space="preserve">Effective October 1, 2005 the Florida Department of Law Enforcement opened a new shared fingerprint database that is available to all School Districts in Florida. </w:t>
      </w:r>
      <w:r w:rsidRPr="002A1726">
        <w:rPr>
          <w:rFonts w:asciiTheme="minorHAnsi" w:hAnsiTheme="minorHAnsi" w:cs="Arial"/>
          <w:noProof/>
          <w:sz w:val="20"/>
        </w:rPr>
        <w:t>Vendor</w:t>
      </w:r>
      <w:r w:rsidRPr="00B92180">
        <w:rPr>
          <w:rFonts w:asciiTheme="minorHAnsi" w:hAnsiTheme="minorHAnsi" w:cs="Arial"/>
          <w:sz w:val="20"/>
        </w:rPr>
        <w:t xml:space="preserve"> and their employees who were fingerprinted within the last five (5) years in any county in Florida should be in the State fingerprinting database. </w:t>
      </w:r>
      <w:r w:rsidRPr="002A1726">
        <w:rPr>
          <w:rFonts w:asciiTheme="minorHAnsi" w:hAnsiTheme="minorHAnsi" w:cs="Arial"/>
          <w:noProof/>
          <w:sz w:val="20"/>
        </w:rPr>
        <w:t>Vendor</w:t>
      </w:r>
      <w:r w:rsidRPr="00B92180">
        <w:rPr>
          <w:rFonts w:asciiTheme="minorHAnsi" w:hAnsiTheme="minorHAnsi" w:cs="Arial"/>
          <w:sz w:val="20"/>
        </w:rPr>
        <w:t xml:space="preserve">s and their employees who have been fingerprinted in one of the School Districts should have the ability to notify other School Districts Human Resources Department of their fingerprinting status by providing the name of the School District in which they were fingerprinted, employee name and social security number. This legislation alleviates the issue of requiring </w:t>
      </w:r>
      <w:r w:rsidRPr="002A1726">
        <w:rPr>
          <w:rFonts w:asciiTheme="minorHAnsi" w:hAnsiTheme="minorHAnsi" w:cs="Arial"/>
          <w:noProof/>
          <w:sz w:val="20"/>
        </w:rPr>
        <w:t>Vendor</w:t>
      </w:r>
      <w:r w:rsidRPr="00B92180">
        <w:rPr>
          <w:rFonts w:asciiTheme="minorHAnsi" w:hAnsiTheme="minorHAnsi" w:cs="Arial"/>
          <w:sz w:val="20"/>
        </w:rPr>
        <w:t>s to be fingerprinted in every District in which they provide services.</w:t>
      </w:r>
    </w:p>
    <w:p w:rsidR="00645DB0" w:rsidRPr="00B92180" w:rsidRDefault="00645DB0" w:rsidP="00F94985">
      <w:pPr>
        <w:widowControl w:val="0"/>
        <w:numPr>
          <w:ilvl w:val="0"/>
          <w:numId w:val="5"/>
        </w:numPr>
        <w:ind w:left="360" w:right="-180"/>
        <w:jc w:val="both"/>
        <w:rPr>
          <w:rFonts w:asciiTheme="minorHAnsi" w:hAnsiTheme="minorHAnsi" w:cs="Arial"/>
          <w:sz w:val="20"/>
        </w:rPr>
      </w:pPr>
      <w:r w:rsidRPr="002A1726">
        <w:rPr>
          <w:rFonts w:asciiTheme="minorHAnsi" w:hAnsiTheme="minorHAnsi" w:cs="Arial"/>
          <w:noProof/>
          <w:sz w:val="20"/>
        </w:rPr>
        <w:t>Vendor</w:t>
      </w:r>
      <w:r w:rsidRPr="00B92180">
        <w:rPr>
          <w:rFonts w:asciiTheme="minorHAnsi" w:hAnsiTheme="minorHAnsi" w:cs="Arial"/>
          <w:sz w:val="20"/>
        </w:rPr>
        <w:t xml:space="preserve"> must provide a list of employees that will participate in this contract for fingerprinting appointments to the District’s Department of Professional Standards and Equity at 239-337-8331.</w:t>
      </w:r>
    </w:p>
    <w:p w:rsidR="00645DB0" w:rsidRPr="00B92180" w:rsidRDefault="00645DB0" w:rsidP="00F94985">
      <w:pPr>
        <w:widowControl w:val="0"/>
        <w:numPr>
          <w:ilvl w:val="0"/>
          <w:numId w:val="5"/>
        </w:numPr>
        <w:ind w:left="360" w:right="-180"/>
        <w:jc w:val="both"/>
        <w:rPr>
          <w:rFonts w:asciiTheme="minorHAnsi" w:hAnsiTheme="minorHAnsi" w:cs="Arial"/>
          <w:sz w:val="20"/>
        </w:rPr>
      </w:pPr>
      <w:r w:rsidRPr="00B92180">
        <w:rPr>
          <w:rFonts w:asciiTheme="minorHAnsi" w:hAnsiTheme="minorHAnsi" w:cs="Arial"/>
          <w:sz w:val="20"/>
        </w:rPr>
        <w:t xml:space="preserve">Any costs associated with obtaining District badges through the Department of Professional Standards and Equity shall be the sole responsibility of the </w:t>
      </w:r>
      <w:r w:rsidRPr="002A1726">
        <w:rPr>
          <w:rFonts w:asciiTheme="minorHAnsi" w:hAnsiTheme="minorHAnsi" w:cs="Arial"/>
          <w:noProof/>
          <w:sz w:val="20"/>
        </w:rPr>
        <w:t>Vendor</w:t>
      </w:r>
      <w:r w:rsidRPr="00B92180">
        <w:rPr>
          <w:rFonts w:asciiTheme="minorHAnsi" w:hAnsiTheme="minorHAnsi" w:cs="Arial"/>
          <w:sz w:val="20"/>
        </w:rPr>
        <w:t xml:space="preserve">. </w:t>
      </w:r>
    </w:p>
    <w:p w:rsidR="00645DB0" w:rsidRDefault="00645DB0" w:rsidP="00A17E85">
      <w:pPr>
        <w:widowControl w:val="0"/>
        <w:numPr>
          <w:ilvl w:val="0"/>
          <w:numId w:val="2"/>
        </w:numPr>
        <w:ind w:left="0" w:right="-180"/>
        <w:jc w:val="both"/>
        <w:rPr>
          <w:rFonts w:asciiTheme="minorHAnsi" w:hAnsiTheme="minorHAnsi" w:cs="Arial"/>
          <w:sz w:val="20"/>
        </w:rPr>
      </w:pPr>
      <w:r w:rsidRPr="002A1726">
        <w:rPr>
          <w:rFonts w:asciiTheme="minorHAnsi" w:hAnsiTheme="minorHAnsi" w:cs="Arial"/>
          <w:b/>
          <w:bCs/>
          <w:noProof/>
          <w:sz w:val="20"/>
          <w:u w:val="single"/>
        </w:rPr>
        <w:t>Vendor</w:t>
      </w:r>
      <w:r w:rsidRPr="00B92180">
        <w:rPr>
          <w:rFonts w:asciiTheme="minorHAnsi" w:hAnsiTheme="minorHAnsi" w:cs="Arial"/>
          <w:b/>
          <w:bCs/>
          <w:sz w:val="20"/>
          <w:u w:val="single"/>
        </w:rPr>
        <w:t xml:space="preserve"> Process for Fingerprinting:</w:t>
      </w:r>
      <w:r w:rsidRPr="00B92180">
        <w:rPr>
          <w:rFonts w:asciiTheme="minorHAnsi" w:hAnsiTheme="minorHAnsi" w:cs="Arial"/>
          <w:b/>
          <w:bCs/>
          <w:sz w:val="20"/>
        </w:rPr>
        <w:t xml:space="preserve"> </w:t>
      </w:r>
      <w:r w:rsidRPr="002A1726">
        <w:rPr>
          <w:rFonts w:asciiTheme="minorHAnsi" w:hAnsiTheme="minorHAnsi" w:cs="Arial"/>
          <w:b/>
          <w:bCs/>
          <w:noProof/>
          <w:sz w:val="20"/>
        </w:rPr>
        <w:t>Vendor</w:t>
      </w:r>
      <w:r>
        <w:rPr>
          <w:rFonts w:asciiTheme="minorHAnsi" w:hAnsiTheme="minorHAnsi" w:cs="Arial"/>
          <w:b/>
          <w:bCs/>
          <w:sz w:val="20"/>
        </w:rPr>
        <w:t xml:space="preserve">s who will never be present on a school district campus are not required to be fingerprinted.  </w:t>
      </w:r>
      <w:r w:rsidRPr="00B92180">
        <w:rPr>
          <w:rFonts w:asciiTheme="minorHAnsi" w:hAnsiTheme="minorHAnsi" w:cs="Arial"/>
          <w:sz w:val="20"/>
        </w:rPr>
        <w:t xml:space="preserve">Upon award, </w:t>
      </w:r>
      <w:r w:rsidRPr="002A1726">
        <w:rPr>
          <w:rFonts w:asciiTheme="minorHAnsi" w:hAnsiTheme="minorHAnsi" w:cs="Arial"/>
          <w:noProof/>
          <w:sz w:val="20"/>
        </w:rPr>
        <w:t>Vendor</w:t>
      </w:r>
      <w:r w:rsidRPr="00B92180">
        <w:rPr>
          <w:rFonts w:asciiTheme="minorHAnsi" w:hAnsiTheme="minorHAnsi" w:cs="Arial"/>
          <w:sz w:val="20"/>
        </w:rPr>
        <w:t xml:space="preserve"> is required to comply with the requirements of Florida Statutes, Section 1012.32, 1012.465, 1012.467 and 1012.468 and the Lee County School Board Policy 5.04, Fingerprinting and Background screening, sections 4 and 5. Among other compliance items included in this policy, section 5 (a) and (b) state: </w:t>
      </w:r>
      <w:r>
        <w:rPr>
          <w:rFonts w:asciiTheme="minorHAnsi" w:hAnsiTheme="minorHAnsi" w:cs="Arial"/>
          <w:b/>
          <w:sz w:val="20"/>
          <w:u w:val="single"/>
        </w:rPr>
        <w:t>(NO EXCEPTIONS TO BELOW)</w:t>
      </w:r>
    </w:p>
    <w:p w:rsidR="00645DB0" w:rsidRPr="00AA2D4A" w:rsidRDefault="00645DB0" w:rsidP="00ED269B">
      <w:pPr>
        <w:pStyle w:val="ListParagraph"/>
        <w:ind w:left="360" w:hanging="360"/>
        <w:jc w:val="both"/>
        <w:rPr>
          <w:rFonts w:asciiTheme="minorHAnsi" w:hAnsiTheme="minorHAnsi" w:cs="Arial"/>
        </w:rPr>
      </w:pPr>
      <w:r>
        <w:rPr>
          <w:rFonts w:asciiTheme="minorHAnsi" w:hAnsiTheme="minorHAnsi" w:cs="Arial"/>
        </w:rPr>
        <w:t>(a)</w:t>
      </w:r>
      <w:r>
        <w:rPr>
          <w:rFonts w:asciiTheme="minorHAnsi" w:hAnsiTheme="minorHAnsi" w:cs="Arial"/>
        </w:rPr>
        <w:tab/>
      </w:r>
      <w:r w:rsidRPr="00AA2D4A">
        <w:rPr>
          <w:rFonts w:asciiTheme="minorHAnsi" w:hAnsiTheme="minorHAnsi" w:cs="Arial"/>
        </w:rPr>
        <w:t xml:space="preserve">Prior to the start of work on any District site, all construction </w:t>
      </w:r>
      <w:r w:rsidRPr="002A1726">
        <w:rPr>
          <w:rFonts w:asciiTheme="minorHAnsi" w:hAnsiTheme="minorHAnsi" w:cs="Arial"/>
          <w:noProof/>
        </w:rPr>
        <w:t>Vendor</w:t>
      </w:r>
      <w:r w:rsidRPr="00AA2D4A">
        <w:rPr>
          <w:rFonts w:asciiTheme="minorHAnsi" w:hAnsiTheme="minorHAnsi" w:cs="Arial"/>
        </w:rPr>
        <w:t xml:space="preserve">s and other </w:t>
      </w:r>
      <w:r w:rsidRPr="002A1726">
        <w:rPr>
          <w:rFonts w:asciiTheme="minorHAnsi" w:hAnsiTheme="minorHAnsi" w:cs="Arial"/>
          <w:noProof/>
        </w:rPr>
        <w:t>Vendor</w:t>
      </w:r>
      <w:r w:rsidRPr="00AA2D4A">
        <w:rPr>
          <w:rFonts w:asciiTheme="minorHAnsi" w:hAnsiTheme="minorHAnsi" w:cs="Arial"/>
        </w:rPr>
        <w:t xml:space="preserve">s including but not limited to construction manager, company owners, architects, engineers, specialty </w:t>
      </w:r>
      <w:r w:rsidRPr="002A1726">
        <w:rPr>
          <w:rFonts w:asciiTheme="minorHAnsi" w:hAnsiTheme="minorHAnsi" w:cs="Arial"/>
          <w:noProof/>
        </w:rPr>
        <w:t>Vendor</w:t>
      </w:r>
      <w:r w:rsidRPr="00AA2D4A">
        <w:rPr>
          <w:rFonts w:asciiTheme="minorHAnsi" w:hAnsiTheme="minorHAnsi" w:cs="Arial"/>
        </w:rPr>
        <w:t xml:space="preserve">s, subcontractors and personnel for the same shall be subject to a criminal background check to determine eligibility to perform work on a District site, unless the individual meets an exception contained in the School Board Policy. Individuals subject to a criminal background screening under this section shall pay the processing and maintenance fee required for all appropriate background checks. </w:t>
      </w:r>
    </w:p>
    <w:p w:rsidR="00645DB0" w:rsidRPr="00AA2D4A" w:rsidRDefault="00645DB0" w:rsidP="007233F0">
      <w:pPr>
        <w:widowControl w:val="0"/>
        <w:ind w:left="360" w:right="-180" w:hanging="270"/>
        <w:jc w:val="both"/>
        <w:rPr>
          <w:rFonts w:asciiTheme="minorHAnsi" w:hAnsiTheme="minorHAnsi" w:cs="Arial"/>
          <w:sz w:val="20"/>
        </w:rPr>
      </w:pPr>
      <w:r w:rsidRPr="00AA2D4A">
        <w:rPr>
          <w:rFonts w:asciiTheme="minorHAnsi" w:hAnsiTheme="minorHAnsi" w:cs="Arial"/>
          <w:sz w:val="20"/>
        </w:rPr>
        <w:t xml:space="preserve">(b) In the event a contract results in the deployment of </w:t>
      </w:r>
      <w:r w:rsidRPr="00AA2D4A">
        <w:rPr>
          <w:rFonts w:asciiTheme="minorHAnsi" w:hAnsiTheme="minorHAnsi" w:cs="Arial"/>
          <w:sz w:val="20"/>
        </w:rPr>
        <w:t xml:space="preserve">personnel, whether they are a direct employee of the </w:t>
      </w:r>
      <w:r w:rsidRPr="002A1726">
        <w:rPr>
          <w:rFonts w:asciiTheme="minorHAnsi" w:hAnsiTheme="minorHAnsi" w:cs="Arial"/>
          <w:noProof/>
          <w:sz w:val="20"/>
        </w:rPr>
        <w:t>Vendor</w:t>
      </w:r>
      <w:r w:rsidRPr="00AA2D4A">
        <w:rPr>
          <w:rFonts w:asciiTheme="minorHAnsi" w:hAnsiTheme="minorHAnsi" w:cs="Arial"/>
          <w:sz w:val="20"/>
        </w:rPr>
        <w:t xml:space="preserve"> or a subcontractor, to a District construction site or any District property it is the responsibility of the </w:t>
      </w:r>
      <w:r w:rsidRPr="002A1726">
        <w:rPr>
          <w:rFonts w:asciiTheme="minorHAnsi" w:hAnsiTheme="minorHAnsi" w:cs="Arial"/>
          <w:noProof/>
          <w:sz w:val="20"/>
        </w:rPr>
        <w:t>Vendor</w:t>
      </w:r>
      <w:r>
        <w:rPr>
          <w:rFonts w:asciiTheme="minorHAnsi" w:hAnsiTheme="minorHAnsi" w:cs="Arial"/>
          <w:sz w:val="20"/>
        </w:rPr>
        <w:t xml:space="preserve"> </w:t>
      </w:r>
      <w:r w:rsidRPr="00AA2D4A">
        <w:rPr>
          <w:rFonts w:asciiTheme="minorHAnsi" w:hAnsiTheme="minorHAnsi" w:cs="Arial"/>
          <w:sz w:val="20"/>
        </w:rPr>
        <w:t>to follow the requirements of this policy.</w:t>
      </w:r>
    </w:p>
    <w:p w:rsidR="00645DB0" w:rsidRPr="00AA2D4A" w:rsidRDefault="00645DB0" w:rsidP="007233F0">
      <w:pPr>
        <w:pStyle w:val="ListParagraph"/>
        <w:ind w:left="360" w:right="-180"/>
        <w:jc w:val="both"/>
        <w:rPr>
          <w:rFonts w:asciiTheme="minorHAnsi" w:hAnsiTheme="minorHAnsi"/>
        </w:rPr>
      </w:pPr>
      <w:r w:rsidRPr="002A1726">
        <w:rPr>
          <w:rFonts w:asciiTheme="minorHAnsi" w:hAnsiTheme="minorHAnsi"/>
          <w:noProof/>
          <w:u w:val="single"/>
        </w:rPr>
        <w:t>Vendor</w:t>
      </w:r>
      <w:r>
        <w:rPr>
          <w:rFonts w:asciiTheme="minorHAnsi" w:hAnsiTheme="minorHAnsi"/>
          <w:u w:val="single"/>
        </w:rPr>
        <w:t xml:space="preserve"> </w:t>
      </w:r>
      <w:r w:rsidRPr="00AA2D4A">
        <w:rPr>
          <w:rFonts w:asciiTheme="minorHAnsi" w:hAnsiTheme="minorHAnsi"/>
          <w:u w:val="single"/>
        </w:rPr>
        <w:t>Fingerprinting - Frequently Asked Questions and Cost</w:t>
      </w:r>
      <w:r w:rsidRPr="00AA2D4A">
        <w:rPr>
          <w:rFonts w:asciiTheme="minorHAnsi" w:hAnsiTheme="minorHAnsi"/>
        </w:rPr>
        <w:t xml:space="preserve">:  The cost for fingerprinting, and answers to frequently asked questions (FAQs) related to the fingerprinting process, are located on the School District’s website: </w:t>
      </w:r>
      <w:r w:rsidRPr="00E14D6A">
        <w:rPr>
          <w:rStyle w:val="Hyperlink"/>
          <w:rFonts w:asciiTheme="minorHAnsi" w:eastAsiaTheme="majorEastAsia" w:hAnsiTheme="minorHAnsi"/>
        </w:rPr>
        <w:t>https://www.leeschools.net/our_district/departments/human_resources/professional_standards_equity</w:t>
      </w:r>
      <w:r w:rsidRPr="00E14D6A">
        <w:rPr>
          <w:rStyle w:val="Hyperlink"/>
          <w:rFonts w:asciiTheme="minorHAnsi" w:eastAsiaTheme="majorEastAsia" w:hAnsiTheme="minorHAnsi"/>
          <w:u w:val="none"/>
        </w:rPr>
        <w:t xml:space="preserve"> </w:t>
      </w:r>
      <w:r>
        <w:rPr>
          <w:rStyle w:val="Hyperlink"/>
          <w:rFonts w:asciiTheme="minorHAnsi" w:eastAsiaTheme="majorEastAsia" w:hAnsiTheme="minorHAnsi"/>
          <w:u w:val="none"/>
        </w:rPr>
        <w:t xml:space="preserve">- </w:t>
      </w:r>
      <w:r w:rsidRPr="002A1726">
        <w:rPr>
          <w:rFonts w:asciiTheme="minorHAnsi" w:eastAsiaTheme="majorEastAsia" w:hAnsiTheme="minorHAnsi"/>
          <w:noProof/>
        </w:rPr>
        <w:t>Vendor</w:t>
      </w:r>
      <w:r w:rsidRPr="00E14D6A">
        <w:rPr>
          <w:rStyle w:val="Hyperlink"/>
          <w:rFonts w:asciiTheme="minorHAnsi" w:eastAsiaTheme="majorEastAsia" w:hAnsiTheme="minorHAnsi"/>
          <w:color w:val="auto"/>
          <w:u w:val="none"/>
        </w:rPr>
        <w:t xml:space="preserve"> Fingerprinting.</w:t>
      </w:r>
    </w:p>
    <w:p w:rsidR="00645DB0" w:rsidRPr="00AA2D4A" w:rsidRDefault="00645DB0" w:rsidP="007233F0">
      <w:pPr>
        <w:widowControl w:val="0"/>
        <w:ind w:left="360" w:right="-180"/>
        <w:jc w:val="both"/>
        <w:rPr>
          <w:rFonts w:asciiTheme="minorHAnsi" w:hAnsiTheme="minorHAnsi" w:cs="Arial"/>
          <w:sz w:val="20"/>
        </w:rPr>
      </w:pPr>
      <w:r w:rsidRPr="00AA2D4A">
        <w:rPr>
          <w:rFonts w:asciiTheme="minorHAnsi" w:hAnsiTheme="minorHAnsi" w:cs="Arial"/>
          <w:sz w:val="20"/>
        </w:rPr>
        <w:t xml:space="preserve">Effective May 12, 2014, fingerprinting services for </w:t>
      </w:r>
      <w:r w:rsidRPr="002A1726">
        <w:rPr>
          <w:rFonts w:asciiTheme="minorHAnsi" w:hAnsiTheme="minorHAnsi" w:cs="Arial"/>
          <w:noProof/>
          <w:sz w:val="20"/>
        </w:rPr>
        <w:t>Vendor</w:t>
      </w:r>
      <w:r w:rsidRPr="00AA2D4A">
        <w:rPr>
          <w:rFonts w:asciiTheme="minorHAnsi" w:hAnsiTheme="minorHAnsi" w:cs="Arial"/>
          <w:sz w:val="20"/>
        </w:rPr>
        <w:t xml:space="preserve">s with the District will be provided by Fieldprint. There are currently multiple local locations that offer Fieldprint fingerprinting services. Those locations, as well as the locations of additional authorized service centers in Florida and other states, are available on the Fieldprint registration website at </w:t>
      </w:r>
      <w:hyperlink r:id="rId18" w:history="1">
        <w:r w:rsidRPr="00AA2D4A">
          <w:rPr>
            <w:rStyle w:val="Hyperlink"/>
            <w:rFonts w:asciiTheme="minorHAnsi" w:hAnsiTheme="minorHAnsi" w:cs="Arial"/>
            <w:sz w:val="20"/>
          </w:rPr>
          <w:t>http://www.fieldprintflorida.com</w:t>
        </w:r>
      </w:hyperlink>
      <w:r w:rsidRPr="00AA2D4A">
        <w:rPr>
          <w:rFonts w:asciiTheme="minorHAnsi" w:hAnsiTheme="minorHAnsi" w:cs="Arial"/>
          <w:sz w:val="20"/>
        </w:rPr>
        <w:t>.</w:t>
      </w:r>
    </w:p>
    <w:p w:rsidR="00645DB0" w:rsidRDefault="00645DB0" w:rsidP="00610ED6">
      <w:pPr>
        <w:pBdr>
          <w:top w:val="single" w:sz="4" w:space="1" w:color="auto"/>
        </w:pBdr>
        <w:ind w:right="-187"/>
        <w:jc w:val="both"/>
        <w:rPr>
          <w:rFonts w:asciiTheme="minorHAnsi" w:hAnsiTheme="minorHAnsi" w:cs="Arial"/>
          <w:b/>
          <w:bCs/>
          <w:sz w:val="20"/>
          <w:u w:val="single"/>
        </w:rPr>
      </w:pPr>
    </w:p>
    <w:p w:rsidR="00645DB0" w:rsidRPr="00DC3D38" w:rsidRDefault="00645DB0" w:rsidP="005977C1">
      <w:pPr>
        <w:pStyle w:val="Header"/>
        <w:ind w:right="-180"/>
        <w:jc w:val="center"/>
        <w:rPr>
          <w:rFonts w:asciiTheme="minorHAnsi" w:hAnsiTheme="minorHAnsi"/>
          <w:b/>
          <w:sz w:val="22"/>
        </w:rPr>
      </w:pPr>
      <w:r w:rsidRPr="00DC3D38">
        <w:rPr>
          <w:rFonts w:asciiTheme="minorHAnsi" w:hAnsiTheme="minorHAnsi"/>
          <w:b/>
          <w:sz w:val="22"/>
        </w:rPr>
        <w:t>FEDERAL GRANTS TERMS AND CONDITIONS</w:t>
      </w:r>
    </w:p>
    <w:p w:rsidR="00645DB0" w:rsidRDefault="00645DB0" w:rsidP="004B46C8">
      <w:pPr>
        <w:widowControl w:val="0"/>
        <w:kinsoku w:val="0"/>
        <w:overflowPunct w:val="0"/>
        <w:autoSpaceDE w:val="0"/>
        <w:autoSpaceDN w:val="0"/>
        <w:adjustRightInd w:val="0"/>
        <w:spacing w:before="54" w:line="242" w:lineRule="auto"/>
        <w:ind w:right="-180"/>
        <w:jc w:val="both"/>
        <w:rPr>
          <w:rFonts w:asciiTheme="minorHAnsi" w:hAnsiTheme="minorHAnsi" w:cs="Arial"/>
          <w:b/>
          <w:bCs/>
          <w:sz w:val="20"/>
          <w:u w:val="single"/>
        </w:rPr>
      </w:pPr>
      <w:r w:rsidRPr="00E613EA">
        <w:rPr>
          <w:rFonts w:asciiTheme="minorHAnsi" w:hAnsiTheme="minorHAnsi" w:cs="Arial"/>
          <w:sz w:val="18"/>
          <w:szCs w:val="18"/>
        </w:rPr>
        <w:t>For any solicitation that involves, receives</w:t>
      </w:r>
      <w:r w:rsidRPr="00E613EA">
        <w:rPr>
          <w:rFonts w:asciiTheme="minorHAnsi" w:hAnsiTheme="minorHAnsi" w:cs="Arial"/>
          <w:spacing w:val="-20"/>
          <w:sz w:val="18"/>
          <w:szCs w:val="18"/>
        </w:rPr>
        <w:t xml:space="preserve"> </w:t>
      </w:r>
      <w:r w:rsidRPr="00E613EA">
        <w:rPr>
          <w:rFonts w:asciiTheme="minorHAnsi" w:hAnsiTheme="minorHAnsi" w:cs="Arial"/>
          <w:sz w:val="18"/>
          <w:szCs w:val="18"/>
        </w:rPr>
        <w:t>or utilizes</w:t>
      </w:r>
      <w:r w:rsidRPr="00E613EA">
        <w:rPr>
          <w:rFonts w:asciiTheme="minorHAnsi" w:hAnsiTheme="minorHAnsi" w:cs="Arial"/>
          <w:spacing w:val="-2"/>
          <w:sz w:val="18"/>
          <w:szCs w:val="18"/>
        </w:rPr>
        <w:t xml:space="preserve"> </w:t>
      </w:r>
      <w:r w:rsidRPr="00E613EA">
        <w:rPr>
          <w:rFonts w:asciiTheme="minorHAnsi" w:hAnsiTheme="minorHAnsi" w:cs="Arial"/>
          <w:sz w:val="18"/>
          <w:szCs w:val="18"/>
        </w:rPr>
        <w:t>Federal</w:t>
      </w:r>
      <w:r w:rsidRPr="00E613EA">
        <w:rPr>
          <w:rFonts w:asciiTheme="minorHAnsi" w:hAnsiTheme="minorHAnsi" w:cs="Arial"/>
          <w:spacing w:val="-3"/>
          <w:sz w:val="18"/>
          <w:szCs w:val="18"/>
        </w:rPr>
        <w:t xml:space="preserve"> </w:t>
      </w:r>
      <w:r w:rsidRPr="00E613EA">
        <w:rPr>
          <w:rFonts w:asciiTheme="minorHAnsi" w:hAnsiTheme="minorHAnsi" w:cs="Arial"/>
          <w:sz w:val="18"/>
          <w:szCs w:val="18"/>
        </w:rPr>
        <w:t>Grants</w:t>
      </w:r>
      <w:r w:rsidRPr="00E613EA">
        <w:rPr>
          <w:rFonts w:asciiTheme="minorHAnsi" w:hAnsiTheme="minorHAnsi" w:cs="Arial"/>
          <w:spacing w:val="-2"/>
          <w:sz w:val="18"/>
          <w:szCs w:val="18"/>
        </w:rPr>
        <w:t xml:space="preserve"> </w:t>
      </w:r>
      <w:r w:rsidRPr="00E613EA">
        <w:rPr>
          <w:rFonts w:asciiTheme="minorHAnsi" w:hAnsiTheme="minorHAnsi" w:cs="Arial"/>
          <w:sz w:val="18"/>
          <w:szCs w:val="18"/>
        </w:rPr>
        <w:t>funding,</w:t>
      </w:r>
      <w:r w:rsidRPr="00E613EA">
        <w:rPr>
          <w:rFonts w:asciiTheme="minorHAnsi" w:hAnsiTheme="minorHAnsi" w:cs="Arial"/>
          <w:spacing w:val="-3"/>
          <w:sz w:val="18"/>
          <w:szCs w:val="18"/>
        </w:rPr>
        <w:t xml:space="preserve"> </w:t>
      </w:r>
      <w:r w:rsidRPr="00E613EA">
        <w:rPr>
          <w:rFonts w:asciiTheme="minorHAnsi" w:hAnsiTheme="minorHAnsi" w:cs="Arial"/>
          <w:sz w:val="18"/>
          <w:szCs w:val="18"/>
        </w:rPr>
        <w:t>the</w:t>
      </w:r>
      <w:r w:rsidRPr="00E613EA">
        <w:rPr>
          <w:rFonts w:asciiTheme="minorHAnsi" w:hAnsiTheme="minorHAnsi" w:cs="Arial"/>
          <w:spacing w:val="-3"/>
          <w:sz w:val="18"/>
          <w:szCs w:val="18"/>
        </w:rPr>
        <w:t xml:space="preserve"> </w:t>
      </w:r>
      <w:r w:rsidRPr="00E613EA">
        <w:rPr>
          <w:rFonts w:asciiTheme="minorHAnsi" w:hAnsiTheme="minorHAnsi" w:cs="Arial"/>
          <w:sz w:val="18"/>
          <w:szCs w:val="18"/>
        </w:rPr>
        <w:t>following</w:t>
      </w:r>
      <w:r w:rsidRPr="00E613EA">
        <w:rPr>
          <w:rFonts w:asciiTheme="minorHAnsi" w:hAnsiTheme="minorHAnsi" w:cs="Arial"/>
          <w:spacing w:val="-3"/>
          <w:sz w:val="18"/>
          <w:szCs w:val="18"/>
        </w:rPr>
        <w:t xml:space="preserve"> </w:t>
      </w:r>
      <w:r w:rsidRPr="00E613EA">
        <w:rPr>
          <w:rFonts w:asciiTheme="minorHAnsi" w:hAnsiTheme="minorHAnsi" w:cs="Arial"/>
          <w:sz w:val="18"/>
          <w:szCs w:val="18"/>
        </w:rPr>
        <w:t>terms</w:t>
      </w:r>
      <w:r w:rsidRPr="00E613EA">
        <w:rPr>
          <w:rFonts w:asciiTheme="minorHAnsi" w:hAnsiTheme="minorHAnsi" w:cs="Arial"/>
          <w:spacing w:val="-2"/>
          <w:sz w:val="18"/>
          <w:szCs w:val="18"/>
        </w:rPr>
        <w:t xml:space="preserve"> </w:t>
      </w:r>
      <w:r w:rsidRPr="00E613EA">
        <w:rPr>
          <w:rFonts w:asciiTheme="minorHAnsi" w:hAnsiTheme="minorHAnsi" w:cs="Arial"/>
          <w:sz w:val="18"/>
          <w:szCs w:val="18"/>
        </w:rPr>
        <w:t>and</w:t>
      </w:r>
      <w:r w:rsidRPr="00E613EA">
        <w:rPr>
          <w:rFonts w:asciiTheme="minorHAnsi" w:hAnsiTheme="minorHAnsi" w:cs="Arial"/>
          <w:spacing w:val="-5"/>
          <w:sz w:val="18"/>
          <w:szCs w:val="18"/>
        </w:rPr>
        <w:t xml:space="preserve"> </w:t>
      </w:r>
      <w:r w:rsidRPr="00E613EA">
        <w:rPr>
          <w:rFonts w:asciiTheme="minorHAnsi" w:hAnsiTheme="minorHAnsi" w:cs="Arial"/>
          <w:sz w:val="18"/>
          <w:szCs w:val="18"/>
        </w:rPr>
        <w:t>conditions</w:t>
      </w:r>
      <w:r w:rsidRPr="00E613EA">
        <w:rPr>
          <w:rFonts w:asciiTheme="minorHAnsi" w:hAnsiTheme="minorHAnsi" w:cs="Arial"/>
          <w:spacing w:val="-2"/>
          <w:sz w:val="18"/>
          <w:szCs w:val="18"/>
        </w:rPr>
        <w:t xml:space="preserve"> </w:t>
      </w:r>
      <w:r w:rsidRPr="00E613EA">
        <w:rPr>
          <w:rFonts w:asciiTheme="minorHAnsi" w:hAnsiTheme="minorHAnsi" w:cs="Arial"/>
          <w:sz w:val="18"/>
          <w:szCs w:val="18"/>
        </w:rPr>
        <w:t>shall</w:t>
      </w:r>
      <w:r w:rsidRPr="00E613EA">
        <w:rPr>
          <w:rFonts w:asciiTheme="minorHAnsi" w:hAnsiTheme="minorHAnsi" w:cs="Arial"/>
          <w:spacing w:val="-5"/>
          <w:sz w:val="18"/>
          <w:szCs w:val="18"/>
        </w:rPr>
        <w:t xml:space="preserve"> </w:t>
      </w:r>
      <w:r w:rsidRPr="00E613EA">
        <w:rPr>
          <w:rFonts w:asciiTheme="minorHAnsi" w:hAnsiTheme="minorHAnsi" w:cs="Arial"/>
          <w:sz w:val="18"/>
          <w:szCs w:val="18"/>
        </w:rPr>
        <w:t>be</w:t>
      </w:r>
      <w:r w:rsidRPr="00E613EA">
        <w:rPr>
          <w:rFonts w:asciiTheme="minorHAnsi" w:hAnsiTheme="minorHAnsi" w:cs="Arial"/>
          <w:spacing w:val="-5"/>
          <w:sz w:val="18"/>
          <w:szCs w:val="18"/>
        </w:rPr>
        <w:t xml:space="preserve"> </w:t>
      </w:r>
      <w:r w:rsidRPr="00E613EA">
        <w:rPr>
          <w:rFonts w:asciiTheme="minorHAnsi" w:hAnsiTheme="minorHAnsi" w:cs="Arial"/>
          <w:sz w:val="18"/>
          <w:szCs w:val="18"/>
        </w:rPr>
        <w:t>considered</w:t>
      </w:r>
      <w:r w:rsidRPr="00E613EA">
        <w:rPr>
          <w:rFonts w:asciiTheme="minorHAnsi" w:hAnsiTheme="minorHAnsi" w:cs="Arial"/>
          <w:spacing w:val="-5"/>
          <w:sz w:val="18"/>
          <w:szCs w:val="18"/>
        </w:rPr>
        <w:t xml:space="preserve"> </w:t>
      </w:r>
      <w:r w:rsidRPr="00E613EA">
        <w:rPr>
          <w:rFonts w:asciiTheme="minorHAnsi" w:hAnsiTheme="minorHAnsi" w:cs="Arial"/>
          <w:sz w:val="18"/>
          <w:szCs w:val="18"/>
        </w:rPr>
        <w:t>a</w:t>
      </w:r>
      <w:r w:rsidRPr="00E613EA">
        <w:rPr>
          <w:rFonts w:asciiTheme="minorHAnsi" w:hAnsiTheme="minorHAnsi" w:cs="Arial"/>
          <w:spacing w:val="-3"/>
          <w:sz w:val="18"/>
          <w:szCs w:val="18"/>
        </w:rPr>
        <w:t xml:space="preserve"> </w:t>
      </w:r>
      <w:r w:rsidRPr="00E613EA">
        <w:rPr>
          <w:rFonts w:asciiTheme="minorHAnsi" w:hAnsiTheme="minorHAnsi" w:cs="Arial"/>
          <w:sz w:val="18"/>
          <w:szCs w:val="18"/>
        </w:rPr>
        <w:t>part</w:t>
      </w:r>
      <w:r w:rsidRPr="00E613EA">
        <w:rPr>
          <w:rFonts w:asciiTheme="minorHAnsi" w:hAnsiTheme="minorHAnsi" w:cs="Arial"/>
          <w:spacing w:val="-3"/>
          <w:sz w:val="18"/>
          <w:szCs w:val="18"/>
        </w:rPr>
        <w:t xml:space="preserve"> </w:t>
      </w:r>
      <w:r w:rsidRPr="00E613EA">
        <w:rPr>
          <w:rFonts w:asciiTheme="minorHAnsi" w:hAnsiTheme="minorHAnsi" w:cs="Arial"/>
          <w:sz w:val="18"/>
          <w:szCs w:val="18"/>
        </w:rPr>
        <w:t>of</w:t>
      </w:r>
      <w:r w:rsidRPr="00E613EA">
        <w:rPr>
          <w:rFonts w:asciiTheme="minorHAnsi" w:hAnsiTheme="minorHAnsi" w:cs="Arial"/>
          <w:spacing w:val="-3"/>
          <w:sz w:val="18"/>
          <w:szCs w:val="18"/>
        </w:rPr>
        <w:t xml:space="preserve"> </w:t>
      </w:r>
      <w:r w:rsidRPr="00E613EA">
        <w:rPr>
          <w:rFonts w:asciiTheme="minorHAnsi" w:hAnsiTheme="minorHAnsi" w:cs="Arial"/>
          <w:sz w:val="18"/>
          <w:szCs w:val="18"/>
        </w:rPr>
        <w:t xml:space="preserve">the solicitation and resulting award and the </w:t>
      </w:r>
      <w:r w:rsidRPr="002A1726">
        <w:rPr>
          <w:rFonts w:asciiTheme="minorHAnsi" w:hAnsiTheme="minorHAnsi" w:cs="Arial"/>
          <w:noProof/>
          <w:sz w:val="18"/>
          <w:szCs w:val="18"/>
        </w:rPr>
        <w:t>Vendor</w:t>
      </w:r>
      <w:r w:rsidRPr="00E613EA">
        <w:rPr>
          <w:rFonts w:asciiTheme="minorHAnsi" w:hAnsiTheme="minorHAnsi" w:cs="Arial"/>
          <w:sz w:val="18"/>
          <w:szCs w:val="18"/>
        </w:rPr>
        <w:t xml:space="preserve"> accepts and acknowledges that it is and</w:t>
      </w:r>
      <w:r>
        <w:rPr>
          <w:rFonts w:asciiTheme="minorHAnsi" w:hAnsiTheme="minorHAnsi" w:cs="Arial"/>
          <w:sz w:val="18"/>
          <w:szCs w:val="18"/>
        </w:rPr>
        <w:t xml:space="preserve"> </w:t>
      </w:r>
      <w:r w:rsidRPr="00E613EA">
        <w:rPr>
          <w:rFonts w:asciiTheme="minorHAnsi" w:hAnsiTheme="minorHAnsi" w:cs="Arial"/>
          <w:spacing w:val="-31"/>
          <w:sz w:val="18"/>
          <w:szCs w:val="18"/>
        </w:rPr>
        <w:t xml:space="preserve"> </w:t>
      </w:r>
      <w:r>
        <w:rPr>
          <w:rFonts w:asciiTheme="minorHAnsi" w:hAnsiTheme="minorHAnsi" w:cs="Arial"/>
          <w:spacing w:val="-31"/>
          <w:sz w:val="18"/>
          <w:szCs w:val="18"/>
        </w:rPr>
        <w:t xml:space="preserve"> </w:t>
      </w:r>
      <w:r w:rsidRPr="00E613EA">
        <w:rPr>
          <w:rFonts w:asciiTheme="minorHAnsi" w:hAnsiTheme="minorHAnsi" w:cs="Arial"/>
          <w:sz w:val="18"/>
          <w:szCs w:val="18"/>
        </w:rPr>
        <w:t>will continue</w:t>
      </w:r>
      <w:r w:rsidRPr="00E613EA">
        <w:rPr>
          <w:rFonts w:asciiTheme="minorHAnsi" w:hAnsiTheme="minorHAnsi" w:cs="Arial"/>
          <w:spacing w:val="-4"/>
          <w:sz w:val="18"/>
          <w:szCs w:val="18"/>
        </w:rPr>
        <w:t xml:space="preserve"> </w:t>
      </w:r>
      <w:r w:rsidRPr="00E613EA">
        <w:rPr>
          <w:rFonts w:asciiTheme="minorHAnsi" w:hAnsiTheme="minorHAnsi" w:cs="Arial"/>
          <w:sz w:val="18"/>
          <w:szCs w:val="18"/>
        </w:rPr>
        <w:t>to</w:t>
      </w:r>
      <w:r w:rsidRPr="00E613EA">
        <w:rPr>
          <w:rFonts w:asciiTheme="minorHAnsi" w:hAnsiTheme="minorHAnsi" w:cs="Arial"/>
          <w:spacing w:val="-2"/>
          <w:sz w:val="18"/>
          <w:szCs w:val="18"/>
        </w:rPr>
        <w:t xml:space="preserve"> </w:t>
      </w:r>
      <w:r>
        <w:rPr>
          <w:rFonts w:asciiTheme="minorHAnsi" w:hAnsiTheme="minorHAnsi" w:cs="Arial"/>
          <w:sz w:val="18"/>
          <w:szCs w:val="18"/>
        </w:rPr>
        <w:t>comply</w:t>
      </w:r>
      <w:r w:rsidRPr="00E613EA">
        <w:rPr>
          <w:rFonts w:asciiTheme="minorHAnsi" w:hAnsiTheme="minorHAnsi" w:cs="Arial"/>
          <w:spacing w:val="-4"/>
          <w:sz w:val="18"/>
          <w:szCs w:val="18"/>
        </w:rPr>
        <w:t xml:space="preserve"> </w:t>
      </w:r>
      <w:r w:rsidRPr="00E613EA">
        <w:rPr>
          <w:rFonts w:asciiTheme="minorHAnsi" w:hAnsiTheme="minorHAnsi" w:cs="Arial"/>
          <w:sz w:val="18"/>
          <w:szCs w:val="18"/>
        </w:rPr>
        <w:t>with</w:t>
      </w:r>
      <w:r w:rsidRPr="00E613EA">
        <w:rPr>
          <w:rFonts w:asciiTheme="minorHAnsi" w:hAnsiTheme="minorHAnsi" w:cs="Arial"/>
          <w:spacing w:val="-2"/>
          <w:sz w:val="18"/>
          <w:szCs w:val="18"/>
        </w:rPr>
        <w:t xml:space="preserve"> </w:t>
      </w:r>
      <w:r w:rsidRPr="00E613EA">
        <w:rPr>
          <w:rFonts w:asciiTheme="minorHAnsi" w:hAnsiTheme="minorHAnsi" w:cs="Arial"/>
          <w:sz w:val="18"/>
          <w:szCs w:val="18"/>
        </w:rPr>
        <w:t>said</w:t>
      </w:r>
      <w:r w:rsidRPr="00E613EA">
        <w:rPr>
          <w:rFonts w:asciiTheme="minorHAnsi" w:hAnsiTheme="minorHAnsi" w:cs="Arial"/>
          <w:spacing w:val="-4"/>
          <w:sz w:val="18"/>
          <w:szCs w:val="18"/>
        </w:rPr>
        <w:t xml:space="preserve"> </w:t>
      </w:r>
      <w:r w:rsidRPr="00E613EA">
        <w:rPr>
          <w:rFonts w:asciiTheme="minorHAnsi" w:hAnsiTheme="minorHAnsi" w:cs="Arial"/>
          <w:sz w:val="18"/>
          <w:szCs w:val="18"/>
        </w:rPr>
        <w:t>terms</w:t>
      </w:r>
      <w:r w:rsidRPr="00E613EA">
        <w:rPr>
          <w:rFonts w:asciiTheme="minorHAnsi" w:hAnsiTheme="minorHAnsi" w:cs="Arial"/>
          <w:spacing w:val="-1"/>
          <w:sz w:val="18"/>
          <w:szCs w:val="18"/>
        </w:rPr>
        <w:t xml:space="preserve"> </w:t>
      </w:r>
      <w:r w:rsidRPr="00E613EA">
        <w:rPr>
          <w:rFonts w:asciiTheme="minorHAnsi" w:hAnsiTheme="minorHAnsi" w:cs="Arial"/>
          <w:sz w:val="18"/>
          <w:szCs w:val="18"/>
        </w:rPr>
        <w:t>and</w:t>
      </w:r>
      <w:r w:rsidRPr="00E613EA">
        <w:rPr>
          <w:rFonts w:asciiTheme="minorHAnsi" w:hAnsiTheme="minorHAnsi" w:cs="Arial"/>
          <w:spacing w:val="-4"/>
          <w:sz w:val="18"/>
          <w:szCs w:val="18"/>
        </w:rPr>
        <w:t xml:space="preserve"> </w:t>
      </w:r>
      <w:r w:rsidRPr="00E613EA">
        <w:rPr>
          <w:rFonts w:asciiTheme="minorHAnsi" w:hAnsiTheme="minorHAnsi" w:cs="Arial"/>
          <w:sz w:val="18"/>
          <w:szCs w:val="18"/>
        </w:rPr>
        <w:t>conditions</w:t>
      </w:r>
      <w:r w:rsidRPr="00E613EA">
        <w:rPr>
          <w:rFonts w:asciiTheme="minorHAnsi" w:hAnsiTheme="minorHAnsi" w:cs="Arial"/>
          <w:spacing w:val="-4"/>
          <w:sz w:val="18"/>
          <w:szCs w:val="18"/>
        </w:rPr>
        <w:t xml:space="preserve"> </w:t>
      </w:r>
      <w:r w:rsidRPr="00E613EA">
        <w:rPr>
          <w:rFonts w:asciiTheme="minorHAnsi" w:hAnsiTheme="minorHAnsi" w:cs="Arial"/>
          <w:sz w:val="18"/>
          <w:szCs w:val="18"/>
        </w:rPr>
        <w:t>for</w:t>
      </w:r>
      <w:r w:rsidRPr="00E613EA">
        <w:rPr>
          <w:rFonts w:asciiTheme="minorHAnsi" w:hAnsiTheme="minorHAnsi" w:cs="Arial"/>
          <w:spacing w:val="-2"/>
          <w:sz w:val="18"/>
          <w:szCs w:val="18"/>
        </w:rPr>
        <w:t xml:space="preserve"> </w:t>
      </w:r>
      <w:r w:rsidRPr="00E613EA">
        <w:rPr>
          <w:rFonts w:asciiTheme="minorHAnsi" w:hAnsiTheme="minorHAnsi" w:cs="Arial"/>
          <w:sz w:val="18"/>
          <w:szCs w:val="18"/>
        </w:rPr>
        <w:t>the</w:t>
      </w:r>
      <w:r w:rsidRPr="00E613EA">
        <w:rPr>
          <w:rFonts w:asciiTheme="minorHAnsi" w:hAnsiTheme="minorHAnsi" w:cs="Arial"/>
          <w:spacing w:val="-2"/>
          <w:sz w:val="18"/>
          <w:szCs w:val="18"/>
        </w:rPr>
        <w:t xml:space="preserve"> </w:t>
      </w:r>
      <w:r w:rsidRPr="00E613EA">
        <w:rPr>
          <w:rFonts w:asciiTheme="minorHAnsi" w:hAnsiTheme="minorHAnsi" w:cs="Arial"/>
          <w:sz w:val="18"/>
          <w:szCs w:val="18"/>
        </w:rPr>
        <w:t>term</w:t>
      </w:r>
      <w:r w:rsidRPr="00E613EA">
        <w:rPr>
          <w:rFonts w:asciiTheme="minorHAnsi" w:hAnsiTheme="minorHAnsi" w:cs="Arial"/>
          <w:spacing w:val="-1"/>
          <w:sz w:val="18"/>
          <w:szCs w:val="18"/>
        </w:rPr>
        <w:t xml:space="preserve"> </w:t>
      </w:r>
      <w:r w:rsidRPr="00E613EA">
        <w:rPr>
          <w:rFonts w:asciiTheme="minorHAnsi" w:hAnsiTheme="minorHAnsi" w:cs="Arial"/>
          <w:sz w:val="18"/>
          <w:szCs w:val="18"/>
        </w:rPr>
        <w:t>of</w:t>
      </w:r>
      <w:r w:rsidRPr="00E613EA">
        <w:rPr>
          <w:rFonts w:asciiTheme="minorHAnsi" w:hAnsiTheme="minorHAnsi" w:cs="Arial"/>
          <w:spacing w:val="-4"/>
          <w:sz w:val="18"/>
          <w:szCs w:val="18"/>
        </w:rPr>
        <w:t xml:space="preserve"> </w:t>
      </w:r>
      <w:r w:rsidRPr="00E613EA">
        <w:rPr>
          <w:rFonts w:asciiTheme="minorHAnsi" w:hAnsiTheme="minorHAnsi" w:cs="Arial"/>
          <w:sz w:val="18"/>
          <w:szCs w:val="18"/>
        </w:rPr>
        <w:t>the</w:t>
      </w:r>
      <w:r w:rsidRPr="00E613EA">
        <w:rPr>
          <w:rFonts w:asciiTheme="minorHAnsi" w:hAnsiTheme="minorHAnsi" w:cs="Arial"/>
          <w:spacing w:val="-4"/>
          <w:sz w:val="18"/>
          <w:szCs w:val="18"/>
        </w:rPr>
        <w:t xml:space="preserve"> </w:t>
      </w:r>
      <w:r w:rsidRPr="00E613EA">
        <w:rPr>
          <w:rFonts w:asciiTheme="minorHAnsi" w:hAnsiTheme="minorHAnsi" w:cs="Arial"/>
          <w:sz w:val="18"/>
          <w:szCs w:val="18"/>
        </w:rPr>
        <w:t>award</w:t>
      </w:r>
      <w:r>
        <w:rPr>
          <w:rFonts w:asciiTheme="minorHAnsi" w:hAnsiTheme="minorHAnsi" w:cs="Arial"/>
          <w:sz w:val="18"/>
          <w:szCs w:val="18"/>
        </w:rPr>
        <w:t>.</w:t>
      </w:r>
    </w:p>
    <w:p w:rsidR="00645DB0" w:rsidRDefault="00645DB0" w:rsidP="00A17E85">
      <w:pPr>
        <w:pStyle w:val="Header"/>
        <w:numPr>
          <w:ilvl w:val="0"/>
          <w:numId w:val="2"/>
        </w:numPr>
        <w:ind w:left="0" w:right="-180"/>
        <w:jc w:val="both"/>
        <w:rPr>
          <w:rFonts w:asciiTheme="minorHAnsi" w:hAnsiTheme="minorHAnsi" w:cs="Arial"/>
          <w:sz w:val="20"/>
        </w:rPr>
      </w:pPr>
      <w:r>
        <w:rPr>
          <w:rFonts w:asciiTheme="minorHAnsi" w:hAnsiTheme="minorHAnsi" w:cs="Arial"/>
          <w:b/>
          <w:sz w:val="20"/>
          <w:u w:val="single"/>
        </w:rPr>
        <w:t>Illegal Alien Labor</w:t>
      </w:r>
      <w:r w:rsidRPr="00B92180">
        <w:rPr>
          <w:rFonts w:asciiTheme="minorHAnsi" w:hAnsiTheme="minorHAnsi" w:cs="Arial"/>
          <w:b/>
          <w:sz w:val="20"/>
          <w:u w:val="single"/>
        </w:rPr>
        <w:t>:</w:t>
      </w:r>
      <w:r w:rsidRPr="00B92180">
        <w:rPr>
          <w:rFonts w:asciiTheme="minorHAnsi" w:hAnsiTheme="minorHAnsi" w:cs="Arial"/>
          <w:b/>
          <w:sz w:val="20"/>
        </w:rPr>
        <w:t xml:space="preserve"> </w:t>
      </w:r>
      <w:r w:rsidRPr="002A1726">
        <w:rPr>
          <w:rFonts w:asciiTheme="minorHAnsi" w:hAnsiTheme="minorHAnsi" w:cs="Arial"/>
          <w:noProof/>
          <w:sz w:val="20"/>
        </w:rPr>
        <w:t>Vendor</w:t>
      </w:r>
      <w:r w:rsidRPr="00E613EA">
        <w:rPr>
          <w:rFonts w:asciiTheme="minorHAnsi" w:hAnsiTheme="minorHAnsi" w:cs="Arial"/>
          <w:sz w:val="20"/>
        </w:rPr>
        <w:t xml:space="preserve"> shall comply with all federal and state laws prohibiting the hiring and continued employment of aliens not authorized to work in the United States. </w:t>
      </w:r>
      <w:r w:rsidRPr="002A1726">
        <w:rPr>
          <w:rFonts w:asciiTheme="minorHAnsi" w:hAnsiTheme="minorHAnsi" w:cs="Arial"/>
          <w:noProof/>
          <w:sz w:val="20"/>
        </w:rPr>
        <w:t>Vendor</w:t>
      </w:r>
      <w:r w:rsidRPr="00E613EA">
        <w:rPr>
          <w:rFonts w:asciiTheme="minorHAnsi" w:hAnsiTheme="minorHAnsi" w:cs="Arial"/>
          <w:sz w:val="20"/>
        </w:rPr>
        <w:t xml:space="preserve"> must not knowingly employ unauthorized aliens and should such violation occur shall be cause for cancellation of the contract. The </w:t>
      </w:r>
      <w:r w:rsidRPr="002A1726">
        <w:rPr>
          <w:rFonts w:asciiTheme="minorHAnsi" w:hAnsiTheme="minorHAnsi" w:cs="Arial"/>
          <w:noProof/>
          <w:sz w:val="20"/>
        </w:rPr>
        <w:t>Vendor</w:t>
      </w:r>
      <w:r>
        <w:rPr>
          <w:rFonts w:asciiTheme="minorHAnsi" w:hAnsiTheme="minorHAnsi" w:cs="Arial"/>
          <w:sz w:val="20"/>
        </w:rPr>
        <w:t xml:space="preserve"> </w:t>
      </w:r>
      <w:r w:rsidRPr="00E613EA">
        <w:rPr>
          <w:rFonts w:asciiTheme="minorHAnsi" w:hAnsiTheme="minorHAnsi" w:cs="Arial"/>
          <w:sz w:val="20"/>
        </w:rPr>
        <w:t xml:space="preserve">and its </w:t>
      </w:r>
      <w:r>
        <w:rPr>
          <w:rFonts w:asciiTheme="minorHAnsi" w:hAnsiTheme="minorHAnsi" w:cs="Arial"/>
          <w:sz w:val="20"/>
        </w:rPr>
        <w:t>Subcontractor</w:t>
      </w:r>
      <w:r w:rsidRPr="00E613EA">
        <w:rPr>
          <w:rFonts w:asciiTheme="minorHAnsi" w:hAnsiTheme="minorHAnsi" w:cs="Arial"/>
          <w:sz w:val="20"/>
        </w:rPr>
        <w:t>s will utilize the E-</w:t>
      </w:r>
      <w:r>
        <w:rPr>
          <w:rFonts w:asciiTheme="minorHAnsi" w:hAnsiTheme="minorHAnsi" w:cs="Arial"/>
          <w:sz w:val="20"/>
        </w:rPr>
        <w:t>V</w:t>
      </w:r>
      <w:r w:rsidRPr="00E613EA">
        <w:rPr>
          <w:rFonts w:asciiTheme="minorHAnsi" w:hAnsiTheme="minorHAnsi" w:cs="Arial"/>
          <w:sz w:val="20"/>
        </w:rPr>
        <w:t>erify system established by the U.S. Department of Homeland Security to verify the employment eligibility of its employees.</w:t>
      </w:r>
    </w:p>
    <w:p w:rsidR="00645DB0" w:rsidRPr="00455243" w:rsidRDefault="00645DB0" w:rsidP="00A17E85">
      <w:pPr>
        <w:pStyle w:val="Header"/>
        <w:numPr>
          <w:ilvl w:val="0"/>
          <w:numId w:val="2"/>
        </w:numPr>
        <w:ind w:left="0" w:right="-180"/>
        <w:jc w:val="both"/>
        <w:rPr>
          <w:rFonts w:asciiTheme="minorHAnsi" w:hAnsiTheme="minorHAnsi" w:cs="Arial"/>
          <w:bCs/>
          <w:sz w:val="20"/>
        </w:rPr>
      </w:pPr>
      <w:r w:rsidRPr="00455243">
        <w:rPr>
          <w:rFonts w:asciiTheme="minorHAnsi" w:hAnsiTheme="minorHAnsi" w:cs="Arial"/>
          <w:b/>
          <w:sz w:val="20"/>
          <w:u w:val="single"/>
        </w:rPr>
        <w:t xml:space="preserve">Recovered Material (2 CFR </w:t>
      </w:r>
      <w:r w:rsidRPr="00455243">
        <w:rPr>
          <w:rFonts w:asciiTheme="minorHAnsi" w:hAnsiTheme="minorHAnsi" w:cs="Arial"/>
          <w:b/>
          <w:bCs/>
          <w:sz w:val="20"/>
          <w:u w:val="single"/>
        </w:rPr>
        <w:t>§200.322)</w:t>
      </w:r>
      <w:r w:rsidRPr="00455243">
        <w:rPr>
          <w:rFonts w:asciiTheme="minorHAnsi" w:hAnsiTheme="minorHAnsi" w:cs="Arial"/>
          <w:bCs/>
          <w:sz w:val="20"/>
        </w:rPr>
        <w:t xml:space="preserve">:  </w:t>
      </w:r>
      <w:r w:rsidRPr="00455243">
        <w:rPr>
          <w:rFonts w:asciiTheme="minorHAnsi" w:hAnsiTheme="minorHAnsi" w:cs="Arial"/>
          <w:b/>
          <w:bCs/>
          <w:sz w:val="20"/>
        </w:rPr>
        <w:t>applies to all contracts greater than $10,000.</w:t>
      </w:r>
      <w:r>
        <w:rPr>
          <w:rFonts w:asciiTheme="minorHAnsi" w:hAnsiTheme="minorHAnsi" w:cs="Arial"/>
          <w:b/>
          <w:bCs/>
          <w:sz w:val="20"/>
        </w:rPr>
        <w:t>00.</w:t>
      </w:r>
      <w:r w:rsidRPr="00455243">
        <w:rPr>
          <w:rFonts w:asciiTheme="minorHAnsi" w:hAnsiTheme="minorHAnsi" w:cs="Arial"/>
          <w:b/>
          <w:bCs/>
          <w:sz w:val="20"/>
        </w:rPr>
        <w:t xml:space="preserve"> </w:t>
      </w:r>
      <w:r w:rsidRPr="002A1726">
        <w:rPr>
          <w:rFonts w:asciiTheme="minorHAnsi" w:hAnsiTheme="minorHAnsi" w:cs="Arial"/>
          <w:bCs/>
          <w:noProof/>
          <w:sz w:val="20"/>
        </w:rPr>
        <w:t>Vendor</w:t>
      </w:r>
      <w:r w:rsidRPr="00455243">
        <w:rPr>
          <w:rFonts w:asciiTheme="minorHAnsi" w:hAnsiTheme="minorHAnsi" w:cs="Arial"/>
          <w:bCs/>
          <w:sz w:val="20"/>
        </w:rPr>
        <w:t xml:space="preserve">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w:t>
      </w:r>
      <w:r>
        <w:rPr>
          <w:rFonts w:asciiTheme="minorHAnsi" w:hAnsiTheme="minorHAnsi" w:cs="Arial"/>
          <w:bCs/>
          <w:sz w:val="20"/>
        </w:rPr>
        <w:t>.00</w:t>
      </w:r>
      <w:r w:rsidRPr="00455243">
        <w:rPr>
          <w:rFonts w:asciiTheme="minorHAnsi" w:hAnsiTheme="minorHAnsi" w:cs="Arial"/>
          <w:bCs/>
          <w:sz w:val="20"/>
        </w:rPr>
        <w:t xml:space="preserve"> or the value of the quantity acquired during the</w:t>
      </w:r>
      <w:r>
        <w:rPr>
          <w:rFonts w:asciiTheme="minorHAnsi" w:hAnsiTheme="minorHAnsi" w:cs="Arial"/>
          <w:bCs/>
          <w:sz w:val="20"/>
        </w:rPr>
        <w:t xml:space="preserve"> District’s</w:t>
      </w:r>
      <w:r w:rsidRPr="00455243">
        <w:rPr>
          <w:rFonts w:asciiTheme="minorHAnsi" w:hAnsiTheme="minorHAnsi" w:cs="Arial"/>
          <w:bCs/>
          <w:sz w:val="20"/>
        </w:rPr>
        <w:t xml:space="preserve"> preceding fiscal year exceeded $10,000</w:t>
      </w:r>
      <w:r>
        <w:rPr>
          <w:rFonts w:asciiTheme="minorHAnsi" w:hAnsiTheme="minorHAnsi" w:cs="Arial"/>
          <w:bCs/>
          <w:sz w:val="20"/>
        </w:rPr>
        <w:t>.00</w:t>
      </w:r>
      <w:r w:rsidRPr="00455243">
        <w:rPr>
          <w:rFonts w:asciiTheme="minorHAnsi" w:hAnsiTheme="minorHAnsi" w:cs="Arial"/>
          <w:bCs/>
          <w:sz w:val="20"/>
        </w:rPr>
        <w:t>; procuring solid waste management services in a manner that maximizes energy and resource recovery; and establishing an affirmative procurement program for procurement of recovered materials identified in the EPA guidelines.</w:t>
      </w:r>
    </w:p>
    <w:p w:rsidR="00645DB0" w:rsidRDefault="00645DB0" w:rsidP="00A17E85">
      <w:pPr>
        <w:pStyle w:val="Header"/>
        <w:numPr>
          <w:ilvl w:val="0"/>
          <w:numId w:val="2"/>
        </w:numPr>
        <w:ind w:left="0" w:right="-180"/>
        <w:jc w:val="both"/>
        <w:rPr>
          <w:rFonts w:asciiTheme="minorHAnsi" w:hAnsiTheme="minorHAnsi" w:cs="Arial"/>
          <w:bCs/>
          <w:sz w:val="20"/>
        </w:rPr>
      </w:pPr>
      <w:r w:rsidRPr="00455243">
        <w:rPr>
          <w:rFonts w:asciiTheme="minorHAnsi" w:hAnsiTheme="minorHAnsi" w:cs="Arial"/>
          <w:b/>
          <w:sz w:val="20"/>
          <w:u w:val="single"/>
        </w:rPr>
        <w:t>Federal</w:t>
      </w:r>
      <w:r w:rsidRPr="00455243">
        <w:rPr>
          <w:rFonts w:asciiTheme="minorHAnsi" w:hAnsiTheme="minorHAnsi" w:cs="Arial"/>
          <w:b/>
          <w:bCs/>
          <w:sz w:val="20"/>
          <w:u w:val="single"/>
        </w:rPr>
        <w:t xml:space="preserve"> Drug</w:t>
      </w:r>
      <w:r>
        <w:rPr>
          <w:rFonts w:asciiTheme="minorHAnsi" w:hAnsiTheme="minorHAnsi" w:cs="Arial"/>
          <w:b/>
          <w:bCs/>
          <w:sz w:val="20"/>
          <w:u w:val="single"/>
        </w:rPr>
        <w:t>-</w:t>
      </w:r>
      <w:r w:rsidRPr="00455243">
        <w:rPr>
          <w:rFonts w:asciiTheme="minorHAnsi" w:hAnsiTheme="minorHAnsi" w:cs="Arial"/>
          <w:b/>
          <w:bCs/>
          <w:sz w:val="20"/>
          <w:u w:val="single"/>
        </w:rPr>
        <w:t>Free Workplace</w:t>
      </w:r>
      <w:r>
        <w:rPr>
          <w:rFonts w:asciiTheme="minorHAnsi" w:hAnsiTheme="minorHAnsi" w:cs="Arial"/>
          <w:b/>
          <w:bCs/>
          <w:sz w:val="20"/>
          <w:u w:val="single"/>
        </w:rPr>
        <w:t>:</w:t>
      </w:r>
      <w:r w:rsidRPr="00455243">
        <w:rPr>
          <w:rFonts w:asciiTheme="minorHAnsi" w:hAnsiTheme="minorHAnsi" w:cs="Arial"/>
          <w:b/>
          <w:bCs/>
          <w:sz w:val="20"/>
        </w:rPr>
        <w:t xml:space="preserve"> </w:t>
      </w:r>
      <w:r w:rsidRPr="002A1726">
        <w:rPr>
          <w:rFonts w:asciiTheme="minorHAnsi" w:hAnsiTheme="minorHAnsi" w:cs="Arial"/>
          <w:bCs/>
          <w:noProof/>
          <w:sz w:val="20"/>
        </w:rPr>
        <w:t>Vendor</w:t>
      </w:r>
      <w:r w:rsidRPr="00455243">
        <w:rPr>
          <w:rFonts w:asciiTheme="minorHAnsi" w:hAnsiTheme="minorHAnsi" w:cs="Arial"/>
          <w:bCs/>
          <w:sz w:val="20"/>
        </w:rPr>
        <w:t xml:space="preserve"> agrees to comply with the drug-free workplace requirements for federal </w:t>
      </w:r>
      <w:r>
        <w:rPr>
          <w:rFonts w:asciiTheme="minorHAnsi" w:hAnsiTheme="minorHAnsi" w:cs="Arial"/>
          <w:bCs/>
          <w:sz w:val="20"/>
        </w:rPr>
        <w:t>contracts</w:t>
      </w:r>
      <w:r w:rsidRPr="00455243">
        <w:rPr>
          <w:rFonts w:asciiTheme="minorHAnsi" w:hAnsiTheme="minorHAnsi" w:cs="Arial"/>
          <w:bCs/>
          <w:sz w:val="20"/>
        </w:rPr>
        <w:t xml:space="preserve"> pursuant to 41 U.S.C.A. § 8102.</w:t>
      </w:r>
    </w:p>
    <w:p w:rsidR="00645DB0" w:rsidRPr="005977C1" w:rsidRDefault="00645DB0" w:rsidP="00A17E85">
      <w:pPr>
        <w:pStyle w:val="Header"/>
        <w:numPr>
          <w:ilvl w:val="0"/>
          <w:numId w:val="2"/>
        </w:numPr>
        <w:ind w:left="0" w:right="-180"/>
        <w:jc w:val="both"/>
        <w:rPr>
          <w:rFonts w:asciiTheme="minorHAnsi" w:hAnsiTheme="minorHAnsi" w:cs="Arial"/>
          <w:bCs/>
          <w:sz w:val="20"/>
        </w:rPr>
      </w:pPr>
      <w:r w:rsidRPr="005977C1">
        <w:rPr>
          <w:rFonts w:asciiTheme="minorHAnsi" w:hAnsiTheme="minorHAnsi" w:cs="Arial"/>
          <w:b/>
          <w:sz w:val="20"/>
          <w:u w:val="single"/>
        </w:rPr>
        <w:t>Byrd Anti-Lobbying Amendment (31 U.S.C. 1352):</w:t>
      </w:r>
      <w:r w:rsidRPr="005977C1">
        <w:rPr>
          <w:rFonts w:asciiTheme="minorHAnsi" w:hAnsiTheme="minorHAnsi" w:cs="Arial"/>
          <w:b/>
          <w:bCs/>
          <w:sz w:val="20"/>
        </w:rPr>
        <w:t xml:space="preserve"> applies if contract is greater than or equal to $100,000.</w:t>
      </w:r>
      <w:r>
        <w:rPr>
          <w:rFonts w:asciiTheme="minorHAnsi" w:hAnsiTheme="minorHAnsi" w:cs="Arial"/>
          <w:b/>
          <w:bCs/>
          <w:sz w:val="20"/>
        </w:rPr>
        <w:t>00.</w:t>
      </w:r>
      <w:r w:rsidRPr="005977C1">
        <w:rPr>
          <w:rFonts w:asciiTheme="minorHAnsi" w:hAnsiTheme="minorHAnsi" w:cs="Arial"/>
          <w:b/>
          <w:bCs/>
          <w:sz w:val="20"/>
        </w:rPr>
        <w:t xml:space="preserve"> </w:t>
      </w:r>
      <w:r w:rsidRPr="002A1726">
        <w:rPr>
          <w:rFonts w:asciiTheme="minorHAnsi" w:hAnsiTheme="minorHAnsi" w:cs="Arial"/>
          <w:bCs/>
          <w:noProof/>
          <w:sz w:val="20"/>
        </w:rPr>
        <w:t>Vendor</w:t>
      </w:r>
      <w:r w:rsidRPr="005977C1">
        <w:rPr>
          <w:rFonts w:asciiTheme="minorHAnsi" w:hAnsiTheme="minorHAnsi" w:cs="Arial"/>
          <w:bCs/>
          <w:sz w:val="20"/>
        </w:rPr>
        <w:t xml:space="preserve"> certifies that it has filed the required certification and that it </w:t>
      </w:r>
      <w:r w:rsidRPr="005977C1">
        <w:rPr>
          <w:rFonts w:asciiTheme="minorHAnsi" w:hAnsiTheme="minorHAnsi" w:cs="Arial"/>
          <w:bCs/>
          <w:sz w:val="20"/>
        </w:rPr>
        <w:lastRenderedPageBreak/>
        <w:t xml:space="preserve">will not and has not used Federal appropriated funds to pay any person or organization for influencing or attempting to influence an officer or employee of an agency, a member of Congress, officer or employee of Congress, or an employee of a member of Congress in connection with obtaining any Federal contract, grant or any other award covered by 31 U.S.C. 1352. </w:t>
      </w:r>
      <w:r w:rsidRPr="002A1726">
        <w:rPr>
          <w:rFonts w:asciiTheme="minorHAnsi" w:hAnsiTheme="minorHAnsi" w:cs="Arial"/>
          <w:bCs/>
          <w:noProof/>
          <w:sz w:val="20"/>
        </w:rPr>
        <w:t>Vendor</w:t>
      </w:r>
      <w:r w:rsidRPr="005977C1">
        <w:rPr>
          <w:rFonts w:asciiTheme="minorHAnsi" w:hAnsiTheme="minorHAnsi" w:cs="Arial"/>
          <w:bCs/>
          <w:sz w:val="20"/>
        </w:rPr>
        <w:t xml:space="preserve"> must disclose any lobbying with non-Federal funds that takes place in connection with obtaining any Federal award.</w:t>
      </w:r>
    </w:p>
    <w:p w:rsidR="00645DB0" w:rsidRPr="00455243" w:rsidRDefault="00645DB0" w:rsidP="00A17E85">
      <w:pPr>
        <w:pStyle w:val="Header"/>
        <w:numPr>
          <w:ilvl w:val="0"/>
          <w:numId w:val="2"/>
        </w:numPr>
        <w:ind w:left="0" w:right="-180"/>
        <w:jc w:val="both"/>
        <w:rPr>
          <w:rFonts w:asciiTheme="minorHAnsi" w:hAnsiTheme="minorHAnsi" w:cs="Arial"/>
          <w:bCs/>
          <w:sz w:val="20"/>
        </w:rPr>
      </w:pPr>
      <w:r w:rsidRPr="00455243">
        <w:rPr>
          <w:rFonts w:asciiTheme="minorHAnsi" w:hAnsiTheme="minorHAnsi" w:cs="Arial"/>
          <w:b/>
          <w:bCs/>
          <w:sz w:val="20"/>
          <w:u w:val="single"/>
        </w:rPr>
        <w:t xml:space="preserve">Energy Efficiency / </w:t>
      </w:r>
      <w:r w:rsidRPr="00C279E9">
        <w:rPr>
          <w:rFonts w:asciiTheme="minorHAnsi" w:hAnsiTheme="minorHAnsi" w:cs="Arial"/>
          <w:b/>
          <w:bCs/>
          <w:sz w:val="20"/>
          <w:u w:val="single"/>
        </w:rPr>
        <w:t>Conservation (42 U.S.C. 6201):</w:t>
      </w:r>
      <w:r w:rsidRPr="00455243">
        <w:rPr>
          <w:rFonts w:asciiTheme="minorHAnsi" w:hAnsiTheme="minorHAnsi" w:cs="Arial"/>
          <w:b/>
          <w:bCs/>
          <w:sz w:val="20"/>
        </w:rPr>
        <w:t xml:space="preserve"> </w:t>
      </w:r>
      <w:r w:rsidRPr="002A1726">
        <w:rPr>
          <w:rFonts w:asciiTheme="minorHAnsi" w:hAnsiTheme="minorHAnsi" w:cs="Arial"/>
          <w:bCs/>
          <w:noProof/>
          <w:sz w:val="20"/>
        </w:rPr>
        <w:t>Vendor</w:t>
      </w:r>
      <w:r w:rsidRPr="00455243">
        <w:rPr>
          <w:rFonts w:asciiTheme="minorHAnsi" w:hAnsiTheme="minorHAnsi" w:cs="Arial"/>
          <w:bCs/>
          <w:sz w:val="20"/>
        </w:rPr>
        <w:t xml:space="preserve"> agrees to comply with the mandatory standards and policies relating to energy efficiency contained in the state energy conservation plan issued in compliance with the Energy Policy and Conservation Act (42 U.S.C. 6201).</w:t>
      </w:r>
    </w:p>
    <w:p w:rsidR="00645DB0" w:rsidRPr="007E0FD4" w:rsidRDefault="00645DB0" w:rsidP="00A17E85">
      <w:pPr>
        <w:pStyle w:val="Header"/>
        <w:numPr>
          <w:ilvl w:val="0"/>
          <w:numId w:val="2"/>
        </w:numPr>
        <w:ind w:left="0" w:right="-180"/>
        <w:jc w:val="both"/>
        <w:rPr>
          <w:rFonts w:asciiTheme="minorHAnsi" w:hAnsiTheme="minorHAnsi" w:cs="Arial"/>
          <w:bCs/>
          <w:sz w:val="20"/>
        </w:rPr>
      </w:pPr>
      <w:r w:rsidRPr="00455243">
        <w:rPr>
          <w:rFonts w:asciiTheme="minorHAnsi" w:hAnsiTheme="minorHAnsi" w:cs="Arial"/>
          <w:b/>
          <w:bCs/>
          <w:sz w:val="20"/>
          <w:u w:val="single"/>
        </w:rPr>
        <w:t>Clean Ai</w:t>
      </w:r>
      <w:r>
        <w:rPr>
          <w:rFonts w:asciiTheme="minorHAnsi" w:hAnsiTheme="minorHAnsi" w:cs="Arial"/>
          <w:b/>
          <w:bCs/>
          <w:sz w:val="20"/>
          <w:u w:val="single"/>
        </w:rPr>
        <w:t>r Act (42 U.S.C. 7401 Et Seq.) a</w:t>
      </w:r>
      <w:r w:rsidRPr="00455243">
        <w:rPr>
          <w:rFonts w:asciiTheme="minorHAnsi" w:hAnsiTheme="minorHAnsi" w:cs="Arial"/>
          <w:b/>
          <w:bCs/>
          <w:sz w:val="20"/>
          <w:u w:val="single"/>
        </w:rPr>
        <w:t xml:space="preserve">nd </w:t>
      </w:r>
      <w:r>
        <w:rPr>
          <w:rFonts w:asciiTheme="minorHAnsi" w:hAnsiTheme="minorHAnsi" w:cs="Arial"/>
          <w:b/>
          <w:bCs/>
          <w:sz w:val="20"/>
          <w:u w:val="single"/>
        </w:rPr>
        <w:t>t</w:t>
      </w:r>
      <w:r w:rsidRPr="00455243">
        <w:rPr>
          <w:rFonts w:asciiTheme="minorHAnsi" w:hAnsiTheme="minorHAnsi" w:cs="Arial"/>
          <w:b/>
          <w:bCs/>
          <w:sz w:val="20"/>
          <w:u w:val="single"/>
        </w:rPr>
        <w:t>he Federal Water Pollution Control Act (33 U.S.C. 1251 et seq.), as amended applies to contracts and subgrants in excess of $150,000:</w:t>
      </w:r>
      <w:r w:rsidRPr="00455243">
        <w:rPr>
          <w:rFonts w:asciiTheme="minorHAnsi" w:hAnsiTheme="minorHAnsi" w:cs="Arial"/>
          <w:b/>
          <w:bCs/>
          <w:sz w:val="20"/>
        </w:rPr>
        <w:t xml:space="preserve"> </w:t>
      </w:r>
      <w:r w:rsidRPr="002A1726">
        <w:rPr>
          <w:rFonts w:asciiTheme="minorHAnsi" w:hAnsiTheme="minorHAnsi" w:cs="Arial"/>
          <w:bCs/>
          <w:noProof/>
          <w:sz w:val="20"/>
        </w:rPr>
        <w:t>Vendor</w:t>
      </w:r>
      <w:r w:rsidRPr="00455243">
        <w:rPr>
          <w:rFonts w:asciiTheme="minorHAnsi" w:hAnsiTheme="minorHAnsi" w:cs="Arial"/>
          <w:bCs/>
          <w:sz w:val="20"/>
        </w:rPr>
        <w:t xml:space="preserve"> agrees to comply with all applicable standards, orders or regulations issued pursuant to the Clean Air Act (42 U.S.C. 7401-7671q) and the Federal Water Pollution Control Act as amended (33 U.S.C. 1251-1387). </w:t>
      </w:r>
      <w:r w:rsidRPr="002A1726">
        <w:rPr>
          <w:rFonts w:asciiTheme="minorHAnsi" w:hAnsiTheme="minorHAnsi" w:cs="Arial"/>
          <w:bCs/>
          <w:noProof/>
          <w:sz w:val="20"/>
        </w:rPr>
        <w:t>Vendor</w:t>
      </w:r>
      <w:r w:rsidRPr="00455243">
        <w:rPr>
          <w:rFonts w:asciiTheme="minorHAnsi" w:hAnsiTheme="minorHAnsi" w:cs="Arial"/>
          <w:bCs/>
          <w:sz w:val="20"/>
        </w:rPr>
        <w:t xml:space="preserve"> shall report any and all violations to the Federal awarding agency and the Regional Office of the EPA, and notify </w:t>
      </w:r>
      <w:r>
        <w:rPr>
          <w:rFonts w:asciiTheme="minorHAnsi" w:hAnsiTheme="minorHAnsi" w:cs="Arial"/>
          <w:bCs/>
          <w:sz w:val="20"/>
        </w:rPr>
        <w:t xml:space="preserve">the District </w:t>
      </w:r>
      <w:r w:rsidRPr="00455243">
        <w:rPr>
          <w:rFonts w:asciiTheme="minorHAnsi" w:hAnsiTheme="minorHAnsi" w:cs="Arial"/>
          <w:bCs/>
          <w:sz w:val="20"/>
        </w:rPr>
        <w:t>concurrently within 30 days of notice of the violation.</w:t>
      </w:r>
    </w:p>
    <w:p w:rsidR="00645DB0" w:rsidRPr="00455243" w:rsidRDefault="00645DB0" w:rsidP="00A17E85">
      <w:pPr>
        <w:pStyle w:val="Header"/>
        <w:numPr>
          <w:ilvl w:val="0"/>
          <w:numId w:val="2"/>
        </w:numPr>
        <w:ind w:left="0" w:right="-180"/>
        <w:jc w:val="both"/>
        <w:rPr>
          <w:rFonts w:asciiTheme="minorHAnsi" w:hAnsiTheme="minorHAnsi" w:cs="Arial"/>
          <w:bCs/>
          <w:sz w:val="20"/>
        </w:rPr>
      </w:pPr>
      <w:r>
        <w:rPr>
          <w:rFonts w:asciiTheme="minorHAnsi" w:hAnsiTheme="minorHAnsi" w:cs="Arial"/>
          <w:b/>
          <w:bCs/>
          <w:sz w:val="20"/>
          <w:u w:val="single"/>
        </w:rPr>
        <w:t>Debarment a</w:t>
      </w:r>
      <w:r w:rsidRPr="00455243">
        <w:rPr>
          <w:rFonts w:asciiTheme="minorHAnsi" w:hAnsiTheme="minorHAnsi" w:cs="Arial"/>
          <w:b/>
          <w:bCs/>
          <w:sz w:val="20"/>
          <w:u w:val="single"/>
        </w:rPr>
        <w:t>nd Suspension</w:t>
      </w:r>
      <w:r>
        <w:rPr>
          <w:rFonts w:asciiTheme="minorHAnsi" w:hAnsiTheme="minorHAnsi" w:cs="Arial"/>
          <w:b/>
          <w:bCs/>
          <w:sz w:val="20"/>
          <w:u w:val="single"/>
        </w:rPr>
        <w:t>:</w:t>
      </w:r>
      <w:r w:rsidRPr="00455243">
        <w:rPr>
          <w:rFonts w:asciiTheme="minorHAnsi" w:hAnsiTheme="minorHAnsi" w:cs="Arial"/>
          <w:b/>
          <w:bCs/>
          <w:sz w:val="20"/>
        </w:rPr>
        <w:t xml:space="preserve"> </w:t>
      </w:r>
      <w:r w:rsidRPr="002A1726">
        <w:rPr>
          <w:rFonts w:asciiTheme="minorHAnsi" w:hAnsiTheme="minorHAnsi" w:cs="Arial"/>
          <w:bCs/>
          <w:noProof/>
          <w:sz w:val="20"/>
        </w:rPr>
        <w:t>Vendor</w:t>
      </w:r>
      <w:r>
        <w:rPr>
          <w:rFonts w:asciiTheme="minorHAnsi" w:hAnsiTheme="minorHAnsi" w:cs="Arial"/>
          <w:bCs/>
          <w:sz w:val="20"/>
        </w:rPr>
        <w:t xml:space="preserve"> </w:t>
      </w:r>
      <w:r w:rsidRPr="00455243">
        <w:rPr>
          <w:rFonts w:asciiTheme="minorHAnsi" w:hAnsiTheme="minorHAnsi" w:cs="Arial"/>
          <w:bCs/>
          <w:sz w:val="20"/>
        </w:rPr>
        <w:t xml:space="preserve">certifies that it complies fully with the Federal Debarment Certification regarding debarment suspension, ineligibility and voluntary exclusion. In accordance with 2 CFR part 180 that implement Executive Orders 12549 and 12689. Furthermore, </w:t>
      </w:r>
      <w:r w:rsidRPr="002A1726">
        <w:rPr>
          <w:rFonts w:asciiTheme="minorHAnsi" w:hAnsiTheme="minorHAnsi" w:cs="Arial"/>
          <w:bCs/>
          <w:noProof/>
          <w:sz w:val="20"/>
        </w:rPr>
        <w:t>Vendor</w:t>
      </w:r>
      <w:r>
        <w:rPr>
          <w:rFonts w:asciiTheme="minorHAnsi" w:hAnsiTheme="minorHAnsi" w:cs="Arial"/>
          <w:bCs/>
          <w:sz w:val="20"/>
        </w:rPr>
        <w:t xml:space="preserve"> </w:t>
      </w:r>
      <w:r w:rsidRPr="00455243">
        <w:rPr>
          <w:rFonts w:asciiTheme="minorHAnsi" w:hAnsiTheme="minorHAnsi" w:cs="Arial"/>
          <w:bCs/>
          <w:sz w:val="20"/>
        </w:rPr>
        <w:t>certifies that neither it nor its principals are presently debarred, suspended, proposed for debarment, declared ineligible, or voluntarily excluded from participation in this transaction by any federal department or agency.</w:t>
      </w:r>
    </w:p>
    <w:p w:rsidR="00645DB0" w:rsidRDefault="00645DB0" w:rsidP="00A17E85">
      <w:pPr>
        <w:pStyle w:val="Header"/>
        <w:numPr>
          <w:ilvl w:val="0"/>
          <w:numId w:val="2"/>
        </w:numPr>
        <w:tabs>
          <w:tab w:val="left" w:pos="270"/>
        </w:tabs>
        <w:ind w:left="0" w:right="-180"/>
        <w:jc w:val="both"/>
        <w:rPr>
          <w:rFonts w:asciiTheme="minorHAnsi" w:hAnsiTheme="minorHAnsi" w:cs="Arial"/>
          <w:bCs/>
          <w:sz w:val="20"/>
        </w:rPr>
      </w:pPr>
      <w:r w:rsidRPr="00455243">
        <w:rPr>
          <w:rFonts w:asciiTheme="minorHAnsi" w:hAnsiTheme="minorHAnsi" w:cs="Arial"/>
          <w:b/>
          <w:bCs/>
          <w:sz w:val="20"/>
          <w:u w:val="single"/>
        </w:rPr>
        <w:t>Equal Employment Opportunity</w:t>
      </w:r>
      <w:r>
        <w:rPr>
          <w:rFonts w:asciiTheme="minorHAnsi" w:hAnsiTheme="minorHAnsi" w:cs="Arial"/>
          <w:bCs/>
          <w:sz w:val="20"/>
        </w:rPr>
        <w:t>:</w:t>
      </w:r>
      <w:r w:rsidRPr="00455243">
        <w:rPr>
          <w:rFonts w:asciiTheme="minorHAnsi" w:hAnsiTheme="minorHAnsi" w:cs="Arial"/>
          <w:bCs/>
          <w:sz w:val="20"/>
        </w:rPr>
        <w:t xml:space="preserve"> During the performance of this contract, the </w:t>
      </w:r>
      <w:r w:rsidRPr="002A1726">
        <w:rPr>
          <w:rFonts w:asciiTheme="minorHAnsi" w:hAnsiTheme="minorHAnsi" w:cs="Arial"/>
          <w:bCs/>
          <w:noProof/>
          <w:sz w:val="20"/>
        </w:rPr>
        <w:t>Vendor</w:t>
      </w:r>
      <w:r>
        <w:rPr>
          <w:rFonts w:asciiTheme="minorHAnsi" w:hAnsiTheme="minorHAnsi" w:cs="Arial"/>
          <w:bCs/>
          <w:sz w:val="20"/>
        </w:rPr>
        <w:t xml:space="preserve"> </w:t>
      </w:r>
      <w:r w:rsidRPr="00455243">
        <w:rPr>
          <w:rFonts w:asciiTheme="minorHAnsi" w:hAnsiTheme="minorHAnsi" w:cs="Arial"/>
          <w:bCs/>
          <w:sz w:val="20"/>
        </w:rPr>
        <w:t>agrees as follows:</w:t>
      </w:r>
    </w:p>
    <w:p w:rsidR="00645DB0" w:rsidRPr="00455243" w:rsidRDefault="00645DB0" w:rsidP="00A727D0">
      <w:pPr>
        <w:pStyle w:val="Header"/>
        <w:numPr>
          <w:ilvl w:val="0"/>
          <w:numId w:val="17"/>
        </w:numPr>
        <w:ind w:left="360" w:right="-180"/>
        <w:jc w:val="both"/>
        <w:rPr>
          <w:rFonts w:asciiTheme="minorHAnsi" w:hAnsiTheme="minorHAnsi" w:cs="Arial"/>
          <w:bCs/>
          <w:sz w:val="20"/>
        </w:rPr>
      </w:pPr>
      <w:r w:rsidRPr="00455243">
        <w:rPr>
          <w:rFonts w:asciiTheme="minorHAnsi" w:hAnsiTheme="minorHAnsi" w:cs="Arial"/>
          <w:bCs/>
          <w:sz w:val="20"/>
        </w:rPr>
        <w:t xml:space="preserve">The </w:t>
      </w:r>
      <w:r w:rsidRPr="002A1726">
        <w:rPr>
          <w:rFonts w:asciiTheme="minorHAnsi" w:hAnsiTheme="minorHAnsi" w:cs="Arial"/>
          <w:bCs/>
          <w:noProof/>
          <w:sz w:val="20"/>
        </w:rPr>
        <w:t>Vendor</w:t>
      </w:r>
      <w:r w:rsidRPr="00455243">
        <w:rPr>
          <w:rFonts w:asciiTheme="minorHAnsi" w:hAnsiTheme="minorHAnsi" w:cs="Arial"/>
          <w:bCs/>
          <w:sz w:val="20"/>
        </w:rPr>
        <w:t xml:space="preserve"> will not discriminate against any employee or applicant for employment because of race, color, religion, sex, sexual orientation, gender identity, or national origin. The </w:t>
      </w:r>
      <w:r w:rsidRPr="002A1726">
        <w:rPr>
          <w:rFonts w:asciiTheme="minorHAnsi" w:hAnsiTheme="minorHAnsi" w:cs="Arial"/>
          <w:bCs/>
          <w:noProof/>
          <w:sz w:val="20"/>
        </w:rPr>
        <w:t>Vendor</w:t>
      </w:r>
      <w:r w:rsidRPr="00455243">
        <w:rPr>
          <w:rFonts w:asciiTheme="minorHAnsi" w:hAnsiTheme="minorHAnsi" w:cs="Arial"/>
          <w:bCs/>
          <w:sz w:val="20"/>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Pr="002A1726">
        <w:rPr>
          <w:rFonts w:asciiTheme="minorHAnsi" w:hAnsiTheme="minorHAnsi" w:cs="Arial"/>
          <w:bCs/>
          <w:noProof/>
          <w:sz w:val="20"/>
        </w:rPr>
        <w:t>Vendor</w:t>
      </w:r>
      <w:r w:rsidRPr="00455243">
        <w:rPr>
          <w:rFonts w:asciiTheme="minorHAnsi" w:hAnsiTheme="minorHAnsi" w:cs="Arial"/>
          <w:bCs/>
          <w:sz w:val="20"/>
        </w:rPr>
        <w:t xml:space="preserve"> agrees to post in conspicuous places, available to employees and applicants for employment, notices to be provided by the contracting officer setting forth the provisions of this nondiscrimination clause.</w:t>
      </w:r>
    </w:p>
    <w:p w:rsidR="00645DB0" w:rsidRPr="00455243" w:rsidRDefault="00645DB0" w:rsidP="00A727D0">
      <w:pPr>
        <w:pStyle w:val="Header"/>
        <w:numPr>
          <w:ilvl w:val="0"/>
          <w:numId w:val="17"/>
        </w:numPr>
        <w:ind w:left="360" w:right="-180"/>
        <w:jc w:val="both"/>
        <w:rPr>
          <w:rFonts w:asciiTheme="minorHAnsi" w:hAnsiTheme="minorHAnsi" w:cs="Arial"/>
          <w:bCs/>
          <w:sz w:val="20"/>
        </w:rPr>
      </w:pPr>
      <w:r w:rsidRPr="00455243">
        <w:rPr>
          <w:rFonts w:asciiTheme="minorHAnsi" w:hAnsiTheme="minorHAnsi" w:cs="Arial"/>
          <w:bCs/>
          <w:sz w:val="20"/>
        </w:rPr>
        <w:t xml:space="preserve">The </w:t>
      </w:r>
      <w:r w:rsidRPr="002A1726">
        <w:rPr>
          <w:rFonts w:asciiTheme="minorHAnsi" w:hAnsiTheme="minorHAnsi" w:cs="Arial"/>
          <w:bCs/>
          <w:noProof/>
          <w:sz w:val="20"/>
        </w:rPr>
        <w:t>Vendor</w:t>
      </w:r>
      <w:r w:rsidRPr="00455243">
        <w:rPr>
          <w:rFonts w:asciiTheme="minorHAnsi" w:hAnsiTheme="minorHAnsi" w:cs="Arial"/>
          <w:bCs/>
          <w:sz w:val="20"/>
        </w:rPr>
        <w:t xml:space="preserve"> will, in all solicitations or advancements for employees placed by or on behalf of the </w:t>
      </w:r>
      <w:r w:rsidRPr="002A1726">
        <w:rPr>
          <w:rFonts w:asciiTheme="minorHAnsi" w:hAnsiTheme="minorHAnsi" w:cs="Arial"/>
          <w:bCs/>
          <w:noProof/>
          <w:sz w:val="20"/>
        </w:rPr>
        <w:t>Vendor</w:t>
      </w:r>
      <w:r w:rsidRPr="00455243">
        <w:rPr>
          <w:rFonts w:asciiTheme="minorHAnsi" w:hAnsiTheme="minorHAnsi" w:cs="Arial"/>
          <w:bCs/>
          <w:sz w:val="20"/>
        </w:rPr>
        <w:t>, state that all qualified applicants will receive consideration for employment without regard to race, color, religion, sex, sexual orientation, gender identity, or national origin.</w:t>
      </w:r>
    </w:p>
    <w:p w:rsidR="00645DB0" w:rsidRPr="00455243" w:rsidRDefault="00645DB0" w:rsidP="00A727D0">
      <w:pPr>
        <w:pStyle w:val="Header"/>
        <w:numPr>
          <w:ilvl w:val="0"/>
          <w:numId w:val="17"/>
        </w:numPr>
        <w:ind w:left="270" w:right="-180"/>
        <w:jc w:val="both"/>
        <w:rPr>
          <w:rFonts w:asciiTheme="minorHAnsi" w:hAnsiTheme="minorHAnsi" w:cs="Arial"/>
          <w:bCs/>
          <w:sz w:val="20"/>
        </w:rPr>
      </w:pPr>
      <w:r w:rsidRPr="00455243">
        <w:rPr>
          <w:rFonts w:asciiTheme="minorHAnsi" w:hAnsiTheme="minorHAnsi" w:cs="Arial"/>
          <w:bCs/>
          <w:sz w:val="20"/>
        </w:rPr>
        <w:t xml:space="preserve">The </w:t>
      </w:r>
      <w:r w:rsidRPr="002A1726">
        <w:rPr>
          <w:rFonts w:asciiTheme="minorHAnsi" w:hAnsiTheme="minorHAnsi" w:cs="Arial"/>
          <w:bCs/>
          <w:noProof/>
          <w:sz w:val="20"/>
        </w:rPr>
        <w:t>Vendor</w:t>
      </w:r>
      <w:r w:rsidRPr="00455243">
        <w:rPr>
          <w:rFonts w:asciiTheme="minorHAnsi" w:hAnsiTheme="minorHAnsi" w:cs="Arial"/>
          <w:bCs/>
          <w:sz w:val="20"/>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sidRPr="002A1726">
        <w:rPr>
          <w:rFonts w:asciiTheme="minorHAnsi" w:hAnsiTheme="minorHAnsi" w:cs="Arial"/>
          <w:bCs/>
          <w:noProof/>
          <w:sz w:val="20"/>
        </w:rPr>
        <w:t>Vendor</w:t>
      </w:r>
      <w:r w:rsidRPr="00455243">
        <w:rPr>
          <w:rFonts w:asciiTheme="minorHAnsi" w:hAnsiTheme="minorHAnsi" w:cs="Arial"/>
          <w:bCs/>
          <w:sz w:val="20"/>
        </w:rPr>
        <w:t>’s legal duty to furnish information.</w:t>
      </w:r>
    </w:p>
    <w:p w:rsidR="00645DB0" w:rsidRPr="00455243" w:rsidRDefault="00645DB0" w:rsidP="00A727D0">
      <w:pPr>
        <w:pStyle w:val="Header"/>
        <w:numPr>
          <w:ilvl w:val="0"/>
          <w:numId w:val="17"/>
        </w:numPr>
        <w:ind w:left="274" w:right="-187"/>
        <w:jc w:val="both"/>
        <w:rPr>
          <w:rFonts w:asciiTheme="minorHAnsi" w:hAnsiTheme="minorHAnsi" w:cs="Arial"/>
          <w:bCs/>
          <w:sz w:val="20"/>
        </w:rPr>
      </w:pPr>
      <w:r w:rsidRPr="00455243">
        <w:rPr>
          <w:rFonts w:asciiTheme="minorHAnsi" w:hAnsiTheme="minorHAnsi" w:cs="Arial"/>
          <w:bCs/>
          <w:sz w:val="20"/>
        </w:rPr>
        <w:t xml:space="preserve">The </w:t>
      </w:r>
      <w:r w:rsidRPr="002A1726">
        <w:rPr>
          <w:rFonts w:asciiTheme="minorHAnsi" w:hAnsiTheme="minorHAnsi" w:cs="Arial"/>
          <w:bCs/>
          <w:noProof/>
          <w:sz w:val="20"/>
        </w:rPr>
        <w:t>Vendor</w:t>
      </w:r>
      <w:r w:rsidRPr="00455243">
        <w:rPr>
          <w:rFonts w:asciiTheme="minorHAnsi" w:hAnsiTheme="minorHAnsi" w:cs="Arial"/>
          <w:bCs/>
          <w:sz w:val="20"/>
        </w:rPr>
        <w:t xml:space="preserve"> will send to each labor union or representative of workers with which he has a collective bargaining agreement or other contract or understanding, a Record Retention and access requirements to all records</w:t>
      </w:r>
      <w:r>
        <w:rPr>
          <w:rFonts w:asciiTheme="minorHAnsi" w:hAnsiTheme="minorHAnsi" w:cs="Arial"/>
          <w:bCs/>
          <w:sz w:val="20"/>
        </w:rPr>
        <w:t>.  T</w:t>
      </w:r>
      <w:r w:rsidRPr="00455243">
        <w:rPr>
          <w:rFonts w:asciiTheme="minorHAnsi" w:hAnsiTheme="minorHAnsi" w:cs="Arial"/>
          <w:bCs/>
          <w:sz w:val="20"/>
        </w:rPr>
        <w:t xml:space="preserve">he </w:t>
      </w:r>
      <w:r w:rsidRPr="002A1726">
        <w:rPr>
          <w:rFonts w:asciiTheme="minorHAnsi" w:hAnsiTheme="minorHAnsi" w:cs="Arial"/>
          <w:bCs/>
          <w:noProof/>
          <w:sz w:val="20"/>
        </w:rPr>
        <w:t>Vendor</w:t>
      </w:r>
      <w:r w:rsidRPr="00455243">
        <w:rPr>
          <w:rFonts w:asciiTheme="minorHAnsi" w:hAnsiTheme="minorHAnsi" w:cs="Arial"/>
          <w:bCs/>
          <w:sz w:val="20"/>
        </w:rPr>
        <w:t xml:space="preserve"> will send to each labor union or representative of workers with which he has a collective bargaining agreement or other contract or understanding, a notice, to be provided by the agency contracting officer, advising the labor union or workers’ representative of the </w:t>
      </w:r>
      <w:r w:rsidRPr="002A1726">
        <w:rPr>
          <w:rFonts w:asciiTheme="minorHAnsi" w:hAnsiTheme="minorHAnsi" w:cs="Arial"/>
          <w:bCs/>
          <w:noProof/>
          <w:sz w:val="20"/>
        </w:rPr>
        <w:t>Vendor</w:t>
      </w:r>
      <w:r w:rsidRPr="00455243">
        <w:rPr>
          <w:rFonts w:asciiTheme="minorHAnsi" w:hAnsiTheme="minorHAnsi" w:cs="Arial"/>
          <w:bCs/>
          <w:sz w:val="20"/>
        </w:rPr>
        <w:t>’s commitments under Section 202 of Executive Order No. 11246 of September 24, 1965, and shall post copies of the notice in conspicuous places available to employees and applicants for employment.</w:t>
      </w:r>
    </w:p>
    <w:p w:rsidR="00645DB0" w:rsidRPr="00455243" w:rsidRDefault="00645DB0" w:rsidP="00A727D0">
      <w:pPr>
        <w:pStyle w:val="Header"/>
        <w:numPr>
          <w:ilvl w:val="0"/>
          <w:numId w:val="17"/>
        </w:numPr>
        <w:ind w:left="274" w:right="-187"/>
        <w:jc w:val="both"/>
        <w:rPr>
          <w:rFonts w:asciiTheme="minorHAnsi" w:hAnsiTheme="minorHAnsi" w:cs="Arial"/>
          <w:bCs/>
          <w:sz w:val="20"/>
        </w:rPr>
      </w:pPr>
      <w:r w:rsidRPr="00455243">
        <w:rPr>
          <w:rFonts w:asciiTheme="minorHAnsi" w:hAnsiTheme="minorHAnsi" w:cs="Arial"/>
          <w:bCs/>
          <w:sz w:val="20"/>
        </w:rPr>
        <w:t xml:space="preserve">The </w:t>
      </w:r>
      <w:r w:rsidRPr="002A1726">
        <w:rPr>
          <w:rFonts w:asciiTheme="minorHAnsi" w:hAnsiTheme="minorHAnsi" w:cs="Arial"/>
          <w:bCs/>
          <w:noProof/>
          <w:sz w:val="20"/>
        </w:rPr>
        <w:t>Vendor</w:t>
      </w:r>
      <w:r w:rsidRPr="00455243">
        <w:rPr>
          <w:rFonts w:asciiTheme="minorHAnsi" w:hAnsiTheme="minorHAnsi" w:cs="Arial"/>
          <w:bCs/>
          <w:sz w:val="20"/>
        </w:rPr>
        <w:t xml:space="preserve"> will comply with all provisions of Executive Order No. 11246 of Sept. 24, 1965, and of the rules, regulations, and relevant orders of the Secretary of Labor.</w:t>
      </w:r>
    </w:p>
    <w:p w:rsidR="00645DB0" w:rsidRPr="00455243" w:rsidRDefault="00645DB0" w:rsidP="00A727D0">
      <w:pPr>
        <w:pStyle w:val="Header"/>
        <w:numPr>
          <w:ilvl w:val="0"/>
          <w:numId w:val="17"/>
        </w:numPr>
        <w:ind w:left="274" w:right="-187"/>
        <w:jc w:val="both"/>
        <w:rPr>
          <w:rFonts w:asciiTheme="minorHAnsi" w:hAnsiTheme="minorHAnsi" w:cs="Arial"/>
          <w:bCs/>
          <w:sz w:val="20"/>
        </w:rPr>
      </w:pPr>
      <w:r w:rsidRPr="00455243">
        <w:rPr>
          <w:rFonts w:asciiTheme="minorHAnsi" w:hAnsiTheme="minorHAnsi" w:cs="Arial"/>
          <w:bCs/>
          <w:sz w:val="20"/>
        </w:rPr>
        <w:t xml:space="preserve">The </w:t>
      </w:r>
      <w:r w:rsidRPr="002A1726">
        <w:rPr>
          <w:rFonts w:asciiTheme="minorHAnsi" w:hAnsiTheme="minorHAnsi" w:cs="Arial"/>
          <w:bCs/>
          <w:noProof/>
          <w:sz w:val="20"/>
        </w:rPr>
        <w:t>Vendor</w:t>
      </w:r>
      <w:r w:rsidRPr="00455243">
        <w:rPr>
          <w:rFonts w:asciiTheme="minorHAnsi" w:hAnsiTheme="minorHAnsi" w:cs="Arial"/>
          <w:bCs/>
          <w:sz w:val="20"/>
        </w:rPr>
        <w:t xml:space="preserve">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rsidR="00645DB0" w:rsidRPr="00455243" w:rsidRDefault="00645DB0" w:rsidP="00A727D0">
      <w:pPr>
        <w:pStyle w:val="Header"/>
        <w:numPr>
          <w:ilvl w:val="0"/>
          <w:numId w:val="17"/>
        </w:numPr>
        <w:tabs>
          <w:tab w:val="clear" w:pos="4680"/>
        </w:tabs>
        <w:ind w:left="270" w:right="-180"/>
        <w:jc w:val="both"/>
        <w:rPr>
          <w:rFonts w:asciiTheme="minorHAnsi" w:hAnsiTheme="minorHAnsi" w:cs="Arial"/>
          <w:bCs/>
          <w:sz w:val="20"/>
        </w:rPr>
      </w:pPr>
      <w:r w:rsidRPr="00455243">
        <w:rPr>
          <w:rFonts w:asciiTheme="minorHAnsi" w:hAnsiTheme="minorHAnsi" w:cs="Arial"/>
          <w:bCs/>
          <w:sz w:val="20"/>
        </w:rPr>
        <w:t xml:space="preserve">In the event of the </w:t>
      </w:r>
      <w:r w:rsidRPr="002A1726">
        <w:rPr>
          <w:rFonts w:asciiTheme="minorHAnsi" w:hAnsiTheme="minorHAnsi" w:cs="Arial"/>
          <w:bCs/>
          <w:noProof/>
          <w:sz w:val="20"/>
        </w:rPr>
        <w:t>Vendor</w:t>
      </w:r>
      <w:r w:rsidRPr="00455243">
        <w:rPr>
          <w:rFonts w:asciiTheme="minorHAnsi" w:hAnsiTheme="minorHAnsi" w:cs="Arial"/>
          <w:bCs/>
          <w:sz w:val="20"/>
        </w:rPr>
        <w:t xml:space="preserve">’s noncompliance with the nondiscrimination clauses of this contract or with any of such rules, regulations, or orders, this contract may be cancelled, terminated, or suspended in whole or in part and the </w:t>
      </w:r>
      <w:r w:rsidRPr="002A1726">
        <w:rPr>
          <w:rFonts w:asciiTheme="minorHAnsi" w:hAnsiTheme="minorHAnsi" w:cs="Arial"/>
          <w:bCs/>
          <w:noProof/>
          <w:sz w:val="20"/>
        </w:rPr>
        <w:t>Vendor</w:t>
      </w:r>
      <w:r w:rsidRPr="00455243">
        <w:rPr>
          <w:rFonts w:asciiTheme="minorHAnsi" w:hAnsiTheme="minorHAnsi" w:cs="Arial"/>
          <w:bCs/>
          <w:sz w:val="20"/>
        </w:rPr>
        <w:t xml:space="preserve"> may be declared ineligible for further Government contracts in accordance with procedures authorized in Executive Order No. 11246 of Sept. 24, 1965, and such other sanctions may be imposed and remedies invoked as provided in Executive Order No. 11246 of September 24, 1965, or by rule, regulation, or order of the Secretary of Labor, or as otherwise provided by law.</w:t>
      </w:r>
    </w:p>
    <w:p w:rsidR="00645DB0" w:rsidRPr="00455243" w:rsidRDefault="00645DB0" w:rsidP="00A727D0">
      <w:pPr>
        <w:pStyle w:val="Header"/>
        <w:numPr>
          <w:ilvl w:val="0"/>
          <w:numId w:val="17"/>
        </w:numPr>
        <w:ind w:left="270" w:right="-180"/>
        <w:jc w:val="both"/>
        <w:rPr>
          <w:rFonts w:asciiTheme="minorHAnsi" w:hAnsiTheme="minorHAnsi" w:cs="Arial"/>
          <w:bCs/>
          <w:sz w:val="20"/>
        </w:rPr>
      </w:pPr>
      <w:r w:rsidRPr="00455243">
        <w:rPr>
          <w:rFonts w:asciiTheme="minorHAnsi" w:hAnsiTheme="minorHAnsi" w:cs="Arial"/>
          <w:bCs/>
          <w:sz w:val="20"/>
        </w:rPr>
        <w:t xml:space="preserve">The </w:t>
      </w:r>
      <w:r w:rsidRPr="002A1726">
        <w:rPr>
          <w:rFonts w:asciiTheme="minorHAnsi" w:hAnsiTheme="minorHAnsi" w:cs="Arial"/>
          <w:bCs/>
          <w:noProof/>
          <w:sz w:val="20"/>
        </w:rPr>
        <w:t>Vendor</w:t>
      </w:r>
      <w:r w:rsidRPr="00455243">
        <w:rPr>
          <w:rFonts w:asciiTheme="minorHAnsi" w:hAnsiTheme="minorHAnsi" w:cs="Arial"/>
          <w:bCs/>
          <w:sz w:val="20"/>
        </w:rPr>
        <w:t xml:space="preserve"> will include the provisions of paragraphs (</w:t>
      </w:r>
      <w:r>
        <w:rPr>
          <w:rFonts w:asciiTheme="minorHAnsi" w:hAnsiTheme="minorHAnsi" w:cs="Arial"/>
          <w:bCs/>
          <w:sz w:val="20"/>
        </w:rPr>
        <w:t>a</w:t>
      </w:r>
      <w:r w:rsidRPr="00455243">
        <w:rPr>
          <w:rFonts w:asciiTheme="minorHAnsi" w:hAnsiTheme="minorHAnsi" w:cs="Arial"/>
          <w:bCs/>
          <w:sz w:val="20"/>
        </w:rPr>
        <w:t>) through (</w:t>
      </w:r>
      <w:r>
        <w:rPr>
          <w:rFonts w:asciiTheme="minorHAnsi" w:hAnsiTheme="minorHAnsi" w:cs="Arial"/>
          <w:bCs/>
          <w:sz w:val="20"/>
        </w:rPr>
        <w:t>h</w:t>
      </w:r>
      <w:r w:rsidRPr="00455243">
        <w:rPr>
          <w:rFonts w:asciiTheme="minorHAnsi" w:hAnsiTheme="minorHAnsi" w:cs="Arial"/>
          <w:bCs/>
          <w:sz w:val="20"/>
        </w:rPr>
        <w:t xml:space="preserve">) in every subcontract or purchase order unless exempted by rules, regulations, or orders of the Secretary of Labor issued pursuant to Section 204 of Executive Order No. 11246 of September 24, 1965, so that such provisions will be binding upon each </w:t>
      </w:r>
      <w:r>
        <w:rPr>
          <w:rFonts w:asciiTheme="minorHAnsi" w:hAnsiTheme="minorHAnsi" w:cs="Arial"/>
          <w:bCs/>
          <w:sz w:val="20"/>
        </w:rPr>
        <w:t>Subcontractor</w:t>
      </w:r>
      <w:r w:rsidRPr="00455243">
        <w:rPr>
          <w:rFonts w:asciiTheme="minorHAnsi" w:hAnsiTheme="minorHAnsi" w:cs="Arial"/>
          <w:bCs/>
          <w:sz w:val="20"/>
        </w:rPr>
        <w:t xml:space="preserve"> or </w:t>
      </w:r>
      <w:r w:rsidRPr="002A1726">
        <w:rPr>
          <w:rFonts w:asciiTheme="minorHAnsi" w:hAnsiTheme="minorHAnsi" w:cs="Arial"/>
          <w:bCs/>
          <w:noProof/>
          <w:sz w:val="20"/>
        </w:rPr>
        <w:t>Vendor</w:t>
      </w:r>
      <w:r w:rsidRPr="00455243">
        <w:rPr>
          <w:rFonts w:asciiTheme="minorHAnsi" w:hAnsiTheme="minorHAnsi" w:cs="Arial"/>
          <w:bCs/>
          <w:sz w:val="20"/>
        </w:rPr>
        <w:t xml:space="preserve">. The </w:t>
      </w:r>
      <w:r w:rsidRPr="002A1726">
        <w:rPr>
          <w:rFonts w:asciiTheme="minorHAnsi" w:hAnsiTheme="minorHAnsi" w:cs="Arial"/>
          <w:bCs/>
          <w:noProof/>
          <w:sz w:val="20"/>
        </w:rPr>
        <w:t>Vendor</w:t>
      </w:r>
      <w:r w:rsidRPr="00455243">
        <w:rPr>
          <w:rFonts w:asciiTheme="minorHAnsi" w:hAnsiTheme="minorHAnsi" w:cs="Arial"/>
          <w:bCs/>
          <w:sz w:val="20"/>
        </w:rPr>
        <w:t xml:space="preserve"> will take such action with respect to any </w:t>
      </w:r>
      <w:r w:rsidRPr="00455243">
        <w:rPr>
          <w:rFonts w:asciiTheme="minorHAnsi" w:hAnsiTheme="minorHAnsi" w:cs="Arial"/>
          <w:bCs/>
          <w:sz w:val="20"/>
        </w:rPr>
        <w:lastRenderedPageBreak/>
        <w:t xml:space="preserve">subcontract or purchase order as may be directed by the Secretary of Labor as a means of enforcing such provisions including sanctions for noncompliance: Provided, however, that in the event the </w:t>
      </w:r>
      <w:r w:rsidRPr="002A1726">
        <w:rPr>
          <w:rFonts w:asciiTheme="minorHAnsi" w:hAnsiTheme="minorHAnsi" w:cs="Arial"/>
          <w:bCs/>
          <w:noProof/>
          <w:sz w:val="20"/>
        </w:rPr>
        <w:t>Vendor</w:t>
      </w:r>
      <w:r w:rsidRPr="00455243">
        <w:rPr>
          <w:rFonts w:asciiTheme="minorHAnsi" w:hAnsiTheme="minorHAnsi" w:cs="Arial"/>
          <w:bCs/>
          <w:sz w:val="20"/>
        </w:rPr>
        <w:t xml:space="preserve"> becomes involved in, or is threatened with, litigation with a </w:t>
      </w:r>
      <w:r>
        <w:rPr>
          <w:rFonts w:asciiTheme="minorHAnsi" w:hAnsiTheme="minorHAnsi" w:cs="Arial"/>
          <w:bCs/>
          <w:sz w:val="20"/>
        </w:rPr>
        <w:t>Subcontractor</w:t>
      </w:r>
      <w:r w:rsidRPr="00455243">
        <w:rPr>
          <w:rFonts w:asciiTheme="minorHAnsi" w:hAnsiTheme="minorHAnsi" w:cs="Arial"/>
          <w:bCs/>
          <w:sz w:val="20"/>
        </w:rPr>
        <w:t xml:space="preserve"> or </w:t>
      </w:r>
      <w:r w:rsidRPr="002A1726">
        <w:rPr>
          <w:rFonts w:asciiTheme="minorHAnsi" w:hAnsiTheme="minorHAnsi" w:cs="Arial"/>
          <w:bCs/>
          <w:noProof/>
          <w:sz w:val="20"/>
        </w:rPr>
        <w:t>Vendor</w:t>
      </w:r>
      <w:r w:rsidRPr="00455243">
        <w:rPr>
          <w:rFonts w:asciiTheme="minorHAnsi" w:hAnsiTheme="minorHAnsi" w:cs="Arial"/>
          <w:bCs/>
          <w:sz w:val="20"/>
        </w:rPr>
        <w:t xml:space="preserve"> as a result of such direction, the </w:t>
      </w:r>
      <w:r w:rsidRPr="002A1726">
        <w:rPr>
          <w:rFonts w:asciiTheme="minorHAnsi" w:hAnsiTheme="minorHAnsi" w:cs="Arial"/>
          <w:bCs/>
          <w:noProof/>
          <w:sz w:val="20"/>
        </w:rPr>
        <w:t>Vendor</w:t>
      </w:r>
      <w:r w:rsidRPr="00455243">
        <w:rPr>
          <w:rFonts w:asciiTheme="minorHAnsi" w:hAnsiTheme="minorHAnsi" w:cs="Arial"/>
          <w:bCs/>
          <w:sz w:val="20"/>
        </w:rPr>
        <w:t xml:space="preserve"> may request the United States to enter into such litigation to protect the interests of the United States.</w:t>
      </w:r>
    </w:p>
    <w:p w:rsidR="00645DB0" w:rsidRPr="00455243" w:rsidRDefault="00645DB0" w:rsidP="00A17E85">
      <w:pPr>
        <w:pStyle w:val="ListParagraph"/>
        <w:widowControl w:val="0"/>
        <w:numPr>
          <w:ilvl w:val="0"/>
          <w:numId w:val="2"/>
        </w:numPr>
        <w:tabs>
          <w:tab w:val="left" w:pos="360"/>
        </w:tabs>
        <w:kinsoku w:val="0"/>
        <w:overflowPunct w:val="0"/>
        <w:autoSpaceDE w:val="0"/>
        <w:autoSpaceDN w:val="0"/>
        <w:adjustRightInd w:val="0"/>
        <w:spacing w:before="77"/>
        <w:ind w:left="0" w:right="-180"/>
        <w:jc w:val="both"/>
        <w:rPr>
          <w:rFonts w:asciiTheme="minorHAnsi" w:hAnsiTheme="minorHAnsi" w:cs="Arial"/>
          <w:color w:val="000000"/>
        </w:rPr>
      </w:pPr>
      <w:r w:rsidRPr="00455243">
        <w:rPr>
          <w:rFonts w:asciiTheme="minorHAnsi" w:hAnsiTheme="minorHAnsi" w:cs="Arial"/>
          <w:b/>
          <w:bCs/>
          <w:u w:val="single"/>
        </w:rPr>
        <w:t xml:space="preserve">Copeland “Anti-Kickback” Act (18 U.S.C. 874 </w:t>
      </w:r>
      <w:r>
        <w:rPr>
          <w:rFonts w:asciiTheme="minorHAnsi" w:hAnsiTheme="minorHAnsi" w:cs="Arial"/>
          <w:b/>
          <w:bCs/>
          <w:u w:val="single"/>
        </w:rPr>
        <w:t xml:space="preserve">and </w:t>
      </w:r>
      <w:r w:rsidRPr="00455243">
        <w:rPr>
          <w:rFonts w:asciiTheme="minorHAnsi" w:hAnsiTheme="minorHAnsi" w:cs="Arial"/>
          <w:b/>
          <w:bCs/>
          <w:u w:val="single"/>
        </w:rPr>
        <w:t>40 U.S.C. 276C):</w:t>
      </w:r>
      <w:r w:rsidRPr="00455243">
        <w:rPr>
          <w:rFonts w:asciiTheme="minorHAnsi" w:hAnsiTheme="minorHAnsi" w:cs="Arial"/>
          <w:b/>
          <w:bCs/>
        </w:rPr>
        <w:t xml:space="preserve"> </w:t>
      </w:r>
      <w:r w:rsidRPr="00455243">
        <w:rPr>
          <w:rFonts w:asciiTheme="minorHAnsi" w:hAnsiTheme="minorHAnsi" w:cs="Arial"/>
        </w:rPr>
        <w:t xml:space="preserve">The </w:t>
      </w:r>
      <w:r w:rsidRPr="002A1726">
        <w:rPr>
          <w:rFonts w:asciiTheme="minorHAnsi" w:hAnsiTheme="minorHAnsi" w:cs="Arial"/>
          <w:noProof/>
          <w:color w:val="333333"/>
        </w:rPr>
        <w:t>Vendor</w:t>
      </w:r>
      <w:r>
        <w:rPr>
          <w:rFonts w:asciiTheme="minorHAnsi" w:hAnsiTheme="minorHAnsi" w:cs="Arial"/>
          <w:color w:val="333333"/>
        </w:rPr>
        <w:t xml:space="preserve"> </w:t>
      </w:r>
      <w:r w:rsidRPr="00455243">
        <w:rPr>
          <w:rFonts w:asciiTheme="minorHAnsi" w:hAnsiTheme="minorHAnsi" w:cs="Arial"/>
          <w:color w:val="333333"/>
        </w:rPr>
        <w:t>certi</w:t>
      </w:r>
      <w:r>
        <w:rPr>
          <w:rFonts w:asciiTheme="minorHAnsi" w:hAnsiTheme="minorHAnsi" w:cs="Arial"/>
          <w:color w:val="333333"/>
        </w:rPr>
        <w:t>f</w:t>
      </w:r>
      <w:r w:rsidRPr="00455243">
        <w:rPr>
          <w:rFonts w:asciiTheme="minorHAnsi" w:hAnsiTheme="minorHAnsi" w:cs="Arial"/>
          <w:color w:val="333333"/>
        </w:rPr>
        <w:t>ies that</w:t>
      </w:r>
      <w:r w:rsidRPr="00455243">
        <w:rPr>
          <w:rFonts w:asciiTheme="minorHAnsi" w:hAnsiTheme="minorHAnsi" w:cs="Arial"/>
          <w:color w:val="333333"/>
          <w:spacing w:val="7"/>
        </w:rPr>
        <w:t xml:space="preserve"> </w:t>
      </w:r>
      <w:r w:rsidRPr="00455243">
        <w:rPr>
          <w:rFonts w:asciiTheme="minorHAnsi" w:hAnsiTheme="minorHAnsi" w:cs="Arial"/>
          <w:color w:val="333333"/>
        </w:rPr>
        <w:t>it is,</w:t>
      </w:r>
      <w:r w:rsidRPr="00455243">
        <w:rPr>
          <w:rFonts w:asciiTheme="minorHAnsi" w:hAnsiTheme="minorHAnsi" w:cs="Arial"/>
          <w:color w:val="333333"/>
          <w:spacing w:val="-7"/>
        </w:rPr>
        <w:t xml:space="preserve"> </w:t>
      </w:r>
      <w:r w:rsidRPr="00455243">
        <w:rPr>
          <w:rFonts w:asciiTheme="minorHAnsi" w:hAnsiTheme="minorHAnsi" w:cs="Arial"/>
          <w:color w:val="333333"/>
        </w:rPr>
        <w:t>and</w:t>
      </w:r>
      <w:r w:rsidRPr="00455243">
        <w:rPr>
          <w:rFonts w:asciiTheme="minorHAnsi" w:hAnsiTheme="minorHAnsi" w:cs="Arial"/>
          <w:color w:val="333333"/>
          <w:spacing w:val="-6"/>
        </w:rPr>
        <w:t xml:space="preserve"> </w:t>
      </w:r>
      <w:r w:rsidRPr="00455243">
        <w:rPr>
          <w:rFonts w:asciiTheme="minorHAnsi" w:hAnsiTheme="minorHAnsi" w:cs="Arial"/>
          <w:color w:val="333333"/>
        </w:rPr>
        <w:t>will</w:t>
      </w:r>
      <w:r w:rsidRPr="00455243">
        <w:rPr>
          <w:rFonts w:asciiTheme="minorHAnsi" w:hAnsiTheme="minorHAnsi" w:cs="Arial"/>
          <w:color w:val="333333"/>
          <w:spacing w:val="-6"/>
        </w:rPr>
        <w:t xml:space="preserve"> </w:t>
      </w:r>
      <w:r w:rsidRPr="00455243">
        <w:rPr>
          <w:rFonts w:asciiTheme="minorHAnsi" w:hAnsiTheme="minorHAnsi" w:cs="Arial"/>
          <w:color w:val="333333"/>
        </w:rPr>
        <w:t>continue</w:t>
      </w:r>
      <w:r w:rsidRPr="00455243">
        <w:rPr>
          <w:rFonts w:asciiTheme="minorHAnsi" w:hAnsiTheme="minorHAnsi" w:cs="Arial"/>
          <w:color w:val="333333"/>
          <w:spacing w:val="-6"/>
        </w:rPr>
        <w:t xml:space="preserve"> </w:t>
      </w:r>
      <w:r w:rsidRPr="00455243">
        <w:rPr>
          <w:rFonts w:asciiTheme="minorHAnsi" w:hAnsiTheme="minorHAnsi" w:cs="Arial"/>
          <w:color w:val="333333"/>
        </w:rPr>
        <w:t>to</w:t>
      </w:r>
      <w:r w:rsidRPr="00455243">
        <w:rPr>
          <w:rFonts w:asciiTheme="minorHAnsi" w:hAnsiTheme="minorHAnsi" w:cs="Arial"/>
          <w:color w:val="333333"/>
          <w:spacing w:val="-6"/>
        </w:rPr>
        <w:t xml:space="preserve"> </w:t>
      </w:r>
      <w:r w:rsidRPr="00455243">
        <w:rPr>
          <w:rFonts w:asciiTheme="minorHAnsi" w:hAnsiTheme="minorHAnsi" w:cs="Arial"/>
          <w:color w:val="333333"/>
        </w:rPr>
        <w:t>be,</w:t>
      </w:r>
      <w:r w:rsidRPr="00455243">
        <w:rPr>
          <w:rFonts w:asciiTheme="minorHAnsi" w:hAnsiTheme="minorHAnsi" w:cs="Arial"/>
          <w:color w:val="333333"/>
          <w:spacing w:val="-7"/>
        </w:rPr>
        <w:t xml:space="preserve"> </w:t>
      </w:r>
      <w:r w:rsidRPr="00455243">
        <w:rPr>
          <w:rFonts w:asciiTheme="minorHAnsi" w:hAnsiTheme="minorHAnsi" w:cs="Arial"/>
          <w:color w:val="333333"/>
        </w:rPr>
        <w:t>for</w:t>
      </w:r>
      <w:r w:rsidRPr="00455243">
        <w:rPr>
          <w:rFonts w:asciiTheme="minorHAnsi" w:hAnsiTheme="minorHAnsi" w:cs="Arial"/>
          <w:color w:val="333333"/>
          <w:spacing w:val="-7"/>
        </w:rPr>
        <w:t xml:space="preserve"> </w:t>
      </w:r>
      <w:r w:rsidRPr="00455243">
        <w:rPr>
          <w:rFonts w:asciiTheme="minorHAnsi" w:hAnsiTheme="minorHAnsi" w:cs="Arial"/>
          <w:color w:val="333333"/>
        </w:rPr>
        <w:t>the</w:t>
      </w:r>
      <w:r w:rsidRPr="00455243">
        <w:rPr>
          <w:rFonts w:asciiTheme="minorHAnsi" w:hAnsiTheme="minorHAnsi" w:cs="Arial"/>
          <w:color w:val="333333"/>
          <w:spacing w:val="-6"/>
        </w:rPr>
        <w:t xml:space="preserve"> </w:t>
      </w:r>
      <w:r w:rsidRPr="00455243">
        <w:rPr>
          <w:rFonts w:asciiTheme="minorHAnsi" w:hAnsiTheme="minorHAnsi" w:cs="Arial"/>
          <w:color w:val="333333"/>
        </w:rPr>
        <w:t>term</w:t>
      </w:r>
      <w:r w:rsidRPr="00455243">
        <w:rPr>
          <w:rFonts w:asciiTheme="minorHAnsi" w:hAnsiTheme="minorHAnsi" w:cs="Arial"/>
          <w:color w:val="333333"/>
          <w:spacing w:val="-6"/>
        </w:rPr>
        <w:t xml:space="preserve"> </w:t>
      </w:r>
      <w:r w:rsidRPr="00455243">
        <w:rPr>
          <w:rFonts w:asciiTheme="minorHAnsi" w:hAnsiTheme="minorHAnsi" w:cs="Arial"/>
          <w:color w:val="333333"/>
        </w:rPr>
        <w:t>of</w:t>
      </w:r>
      <w:r w:rsidRPr="00455243">
        <w:rPr>
          <w:rFonts w:asciiTheme="minorHAnsi" w:hAnsiTheme="minorHAnsi" w:cs="Arial"/>
          <w:color w:val="333333"/>
          <w:spacing w:val="-7"/>
        </w:rPr>
        <w:t xml:space="preserve"> </w:t>
      </w:r>
      <w:r w:rsidRPr="00455243">
        <w:rPr>
          <w:rFonts w:asciiTheme="minorHAnsi" w:hAnsiTheme="minorHAnsi" w:cs="Arial"/>
          <w:color w:val="333333"/>
        </w:rPr>
        <w:t>this</w:t>
      </w:r>
      <w:r w:rsidRPr="00455243">
        <w:rPr>
          <w:rFonts w:asciiTheme="minorHAnsi" w:hAnsiTheme="minorHAnsi" w:cs="Arial"/>
          <w:color w:val="333333"/>
          <w:spacing w:val="-8"/>
        </w:rPr>
        <w:t xml:space="preserve"> </w:t>
      </w:r>
      <w:r w:rsidRPr="00455243">
        <w:rPr>
          <w:rFonts w:asciiTheme="minorHAnsi" w:hAnsiTheme="minorHAnsi" w:cs="Arial"/>
          <w:color w:val="333333"/>
        </w:rPr>
        <w:t>contract</w:t>
      </w:r>
      <w:r w:rsidRPr="00455243">
        <w:rPr>
          <w:rFonts w:asciiTheme="minorHAnsi" w:hAnsiTheme="minorHAnsi" w:cs="Arial"/>
          <w:color w:val="333333"/>
          <w:spacing w:val="-9"/>
        </w:rPr>
        <w:t xml:space="preserve"> </w:t>
      </w:r>
      <w:r w:rsidRPr="00455243">
        <w:rPr>
          <w:rFonts w:asciiTheme="minorHAnsi" w:hAnsiTheme="minorHAnsi" w:cs="Arial"/>
          <w:color w:val="333333"/>
        </w:rPr>
        <w:t>in</w:t>
      </w:r>
      <w:r w:rsidRPr="00455243">
        <w:rPr>
          <w:rFonts w:asciiTheme="minorHAnsi" w:hAnsiTheme="minorHAnsi" w:cs="Arial"/>
          <w:color w:val="333333"/>
          <w:spacing w:val="-6"/>
        </w:rPr>
        <w:t xml:space="preserve"> </w:t>
      </w:r>
      <w:r w:rsidRPr="00455243">
        <w:rPr>
          <w:rFonts w:asciiTheme="minorHAnsi" w:hAnsiTheme="minorHAnsi" w:cs="Arial"/>
          <w:color w:val="333333"/>
        </w:rPr>
        <w:t>for</w:t>
      </w:r>
      <w:r w:rsidRPr="00455243">
        <w:rPr>
          <w:rFonts w:asciiTheme="minorHAnsi" w:hAnsiTheme="minorHAnsi" w:cs="Arial"/>
          <w:color w:val="333333"/>
          <w:spacing w:val="-7"/>
        </w:rPr>
        <w:t xml:space="preserve"> </w:t>
      </w:r>
      <w:r w:rsidRPr="00455243">
        <w:rPr>
          <w:rFonts w:asciiTheme="minorHAnsi" w:hAnsiTheme="minorHAnsi" w:cs="Arial"/>
          <w:color w:val="333333"/>
        </w:rPr>
        <w:t>compliance</w:t>
      </w:r>
      <w:r w:rsidRPr="00455243">
        <w:rPr>
          <w:rFonts w:asciiTheme="minorHAnsi" w:hAnsiTheme="minorHAnsi" w:cs="Arial"/>
          <w:color w:val="333333"/>
          <w:spacing w:val="-6"/>
        </w:rPr>
        <w:t xml:space="preserve"> </w:t>
      </w:r>
      <w:r w:rsidRPr="00455243">
        <w:rPr>
          <w:rFonts w:asciiTheme="minorHAnsi" w:hAnsiTheme="minorHAnsi" w:cs="Arial"/>
          <w:color w:val="333333"/>
        </w:rPr>
        <w:t>with</w:t>
      </w:r>
      <w:r w:rsidRPr="00455243">
        <w:rPr>
          <w:rFonts w:asciiTheme="minorHAnsi" w:hAnsiTheme="minorHAnsi" w:cs="Arial"/>
          <w:color w:val="333333"/>
          <w:spacing w:val="-6"/>
        </w:rPr>
        <w:t xml:space="preserve"> </w:t>
      </w:r>
      <w:r w:rsidRPr="00455243">
        <w:rPr>
          <w:rFonts w:asciiTheme="minorHAnsi" w:hAnsiTheme="minorHAnsi" w:cs="Arial"/>
          <w:color w:val="333333"/>
        </w:rPr>
        <w:t>the</w:t>
      </w:r>
      <w:r w:rsidRPr="00455243">
        <w:rPr>
          <w:rFonts w:asciiTheme="minorHAnsi" w:hAnsiTheme="minorHAnsi" w:cs="Arial"/>
          <w:color w:val="333333"/>
          <w:spacing w:val="-6"/>
        </w:rPr>
        <w:t xml:space="preserve"> </w:t>
      </w:r>
      <w:r w:rsidRPr="00455243">
        <w:rPr>
          <w:rFonts w:asciiTheme="minorHAnsi" w:hAnsiTheme="minorHAnsi" w:cs="Arial"/>
          <w:color w:val="333333"/>
        </w:rPr>
        <w:t>Copeland</w:t>
      </w:r>
      <w:r w:rsidRPr="00455243">
        <w:rPr>
          <w:rFonts w:asciiTheme="minorHAnsi" w:hAnsiTheme="minorHAnsi" w:cs="Arial"/>
          <w:color w:val="333333"/>
          <w:spacing w:val="-6"/>
        </w:rPr>
        <w:t xml:space="preserve"> </w:t>
      </w:r>
      <w:r w:rsidRPr="00455243">
        <w:rPr>
          <w:rFonts w:asciiTheme="minorHAnsi" w:hAnsiTheme="minorHAnsi" w:cs="Arial"/>
          <w:color w:val="333333"/>
        </w:rPr>
        <w:t>“Anti-Kickback”</w:t>
      </w:r>
      <w:r w:rsidRPr="00455243">
        <w:rPr>
          <w:rFonts w:asciiTheme="minorHAnsi" w:hAnsiTheme="minorHAnsi" w:cs="Arial"/>
          <w:color w:val="333333"/>
          <w:spacing w:val="-7"/>
        </w:rPr>
        <w:t xml:space="preserve"> </w:t>
      </w:r>
      <w:r w:rsidRPr="00455243">
        <w:rPr>
          <w:rFonts w:asciiTheme="minorHAnsi" w:hAnsiTheme="minorHAnsi" w:cs="Arial"/>
          <w:color w:val="333333"/>
        </w:rPr>
        <w:t>Act (40</w:t>
      </w:r>
      <w:r w:rsidRPr="00455243">
        <w:rPr>
          <w:rFonts w:asciiTheme="minorHAnsi" w:hAnsiTheme="minorHAnsi" w:cs="Arial"/>
          <w:color w:val="333333"/>
          <w:spacing w:val="15"/>
        </w:rPr>
        <w:t xml:space="preserve"> </w:t>
      </w:r>
      <w:r w:rsidRPr="00455243">
        <w:rPr>
          <w:rFonts w:asciiTheme="minorHAnsi" w:hAnsiTheme="minorHAnsi" w:cs="Arial"/>
          <w:color w:val="333333"/>
        </w:rPr>
        <w:t>U.S.C.</w:t>
      </w:r>
      <w:r w:rsidRPr="00455243">
        <w:rPr>
          <w:rFonts w:asciiTheme="minorHAnsi" w:hAnsiTheme="minorHAnsi" w:cs="Arial"/>
          <w:color w:val="333333"/>
          <w:spacing w:val="12"/>
        </w:rPr>
        <w:t xml:space="preserve"> </w:t>
      </w:r>
      <w:r w:rsidRPr="00455243">
        <w:rPr>
          <w:rFonts w:asciiTheme="minorHAnsi" w:hAnsiTheme="minorHAnsi" w:cs="Arial"/>
          <w:color w:val="333333"/>
        </w:rPr>
        <w:t>3145),</w:t>
      </w:r>
      <w:r w:rsidRPr="00455243">
        <w:rPr>
          <w:rFonts w:asciiTheme="minorHAnsi" w:hAnsiTheme="minorHAnsi" w:cs="Arial"/>
          <w:color w:val="333333"/>
          <w:spacing w:val="15"/>
        </w:rPr>
        <w:t xml:space="preserve"> </w:t>
      </w:r>
      <w:r w:rsidRPr="00455243">
        <w:rPr>
          <w:rFonts w:asciiTheme="minorHAnsi" w:hAnsiTheme="minorHAnsi" w:cs="Arial"/>
          <w:color w:val="333333"/>
        </w:rPr>
        <w:t>as</w:t>
      </w:r>
      <w:r w:rsidRPr="00455243">
        <w:rPr>
          <w:rFonts w:asciiTheme="minorHAnsi" w:hAnsiTheme="minorHAnsi" w:cs="Arial"/>
          <w:color w:val="333333"/>
          <w:spacing w:val="13"/>
        </w:rPr>
        <w:t xml:space="preserve"> </w:t>
      </w:r>
      <w:r w:rsidRPr="00455243">
        <w:rPr>
          <w:rFonts w:asciiTheme="minorHAnsi" w:hAnsiTheme="minorHAnsi" w:cs="Arial"/>
          <w:color w:val="333333"/>
        </w:rPr>
        <w:t>supplemented</w:t>
      </w:r>
      <w:r w:rsidRPr="00455243">
        <w:rPr>
          <w:rFonts w:asciiTheme="minorHAnsi" w:hAnsiTheme="minorHAnsi" w:cs="Arial"/>
          <w:color w:val="333333"/>
          <w:spacing w:val="13"/>
        </w:rPr>
        <w:t xml:space="preserve"> </w:t>
      </w:r>
      <w:r w:rsidRPr="00455243">
        <w:rPr>
          <w:rFonts w:asciiTheme="minorHAnsi" w:hAnsiTheme="minorHAnsi" w:cs="Arial"/>
          <w:color w:val="333333"/>
        </w:rPr>
        <w:t>by</w:t>
      </w:r>
      <w:r w:rsidRPr="00455243">
        <w:rPr>
          <w:rFonts w:asciiTheme="minorHAnsi" w:hAnsiTheme="minorHAnsi" w:cs="Arial"/>
          <w:color w:val="333333"/>
          <w:spacing w:val="13"/>
        </w:rPr>
        <w:t xml:space="preserve"> </w:t>
      </w:r>
      <w:r w:rsidRPr="00455243">
        <w:rPr>
          <w:rFonts w:asciiTheme="minorHAnsi" w:hAnsiTheme="minorHAnsi" w:cs="Arial"/>
          <w:color w:val="333333"/>
        </w:rPr>
        <w:t>Department</w:t>
      </w:r>
      <w:r w:rsidRPr="00455243">
        <w:rPr>
          <w:rFonts w:asciiTheme="minorHAnsi" w:hAnsiTheme="minorHAnsi" w:cs="Arial"/>
          <w:color w:val="333333"/>
          <w:spacing w:val="15"/>
        </w:rPr>
        <w:t xml:space="preserve"> </w:t>
      </w:r>
      <w:r w:rsidRPr="00455243">
        <w:rPr>
          <w:rFonts w:asciiTheme="minorHAnsi" w:hAnsiTheme="minorHAnsi" w:cs="Arial"/>
          <w:color w:val="333333"/>
        </w:rPr>
        <w:t>of</w:t>
      </w:r>
      <w:r w:rsidRPr="00455243">
        <w:rPr>
          <w:rFonts w:asciiTheme="minorHAnsi" w:hAnsiTheme="minorHAnsi" w:cs="Arial"/>
          <w:color w:val="333333"/>
          <w:spacing w:val="15"/>
        </w:rPr>
        <w:t xml:space="preserve"> </w:t>
      </w:r>
      <w:r w:rsidRPr="00455243">
        <w:rPr>
          <w:rFonts w:asciiTheme="minorHAnsi" w:hAnsiTheme="minorHAnsi" w:cs="Arial"/>
          <w:color w:val="333333"/>
        </w:rPr>
        <w:t>Labor</w:t>
      </w:r>
      <w:r w:rsidRPr="00455243">
        <w:rPr>
          <w:rFonts w:asciiTheme="minorHAnsi" w:hAnsiTheme="minorHAnsi" w:cs="Arial"/>
          <w:color w:val="333333"/>
          <w:spacing w:val="15"/>
        </w:rPr>
        <w:t xml:space="preserve"> </w:t>
      </w:r>
      <w:r w:rsidRPr="00455243">
        <w:rPr>
          <w:rFonts w:asciiTheme="minorHAnsi" w:hAnsiTheme="minorHAnsi" w:cs="Arial"/>
          <w:color w:val="333333"/>
        </w:rPr>
        <w:t>regulations</w:t>
      </w:r>
      <w:r w:rsidRPr="00455243">
        <w:rPr>
          <w:rFonts w:asciiTheme="minorHAnsi" w:hAnsiTheme="minorHAnsi" w:cs="Arial"/>
          <w:color w:val="333333"/>
          <w:spacing w:val="13"/>
        </w:rPr>
        <w:t xml:space="preserve"> </w:t>
      </w:r>
      <w:r w:rsidRPr="00455243">
        <w:rPr>
          <w:rFonts w:asciiTheme="minorHAnsi" w:hAnsiTheme="minorHAnsi" w:cs="Arial"/>
          <w:color w:val="333333"/>
        </w:rPr>
        <w:t>(29</w:t>
      </w:r>
      <w:r w:rsidRPr="00455243">
        <w:rPr>
          <w:rFonts w:asciiTheme="minorHAnsi" w:hAnsiTheme="minorHAnsi" w:cs="Arial"/>
          <w:color w:val="333333"/>
          <w:spacing w:val="13"/>
        </w:rPr>
        <w:t xml:space="preserve"> </w:t>
      </w:r>
      <w:r w:rsidRPr="00455243">
        <w:rPr>
          <w:rFonts w:asciiTheme="minorHAnsi" w:hAnsiTheme="minorHAnsi" w:cs="Arial"/>
          <w:color w:val="333333"/>
        </w:rPr>
        <w:t>CFR</w:t>
      </w:r>
      <w:r w:rsidRPr="00455243">
        <w:rPr>
          <w:rFonts w:asciiTheme="minorHAnsi" w:hAnsiTheme="minorHAnsi" w:cs="Arial"/>
          <w:color w:val="333333"/>
          <w:spacing w:val="14"/>
        </w:rPr>
        <w:t xml:space="preserve"> </w:t>
      </w:r>
      <w:r w:rsidRPr="00455243">
        <w:rPr>
          <w:rFonts w:asciiTheme="minorHAnsi" w:hAnsiTheme="minorHAnsi" w:cs="Arial"/>
          <w:color w:val="333333"/>
        </w:rPr>
        <w:t>Part</w:t>
      </w:r>
      <w:r w:rsidRPr="00455243">
        <w:rPr>
          <w:rFonts w:asciiTheme="minorHAnsi" w:hAnsiTheme="minorHAnsi" w:cs="Arial"/>
          <w:color w:val="333333"/>
          <w:spacing w:val="12"/>
        </w:rPr>
        <w:t xml:space="preserve"> </w:t>
      </w:r>
      <w:r w:rsidRPr="00455243">
        <w:rPr>
          <w:rFonts w:asciiTheme="minorHAnsi" w:hAnsiTheme="minorHAnsi" w:cs="Arial"/>
          <w:color w:val="333333"/>
        </w:rPr>
        <w:t>3,</w:t>
      </w:r>
      <w:r w:rsidRPr="00455243">
        <w:rPr>
          <w:rFonts w:asciiTheme="minorHAnsi" w:hAnsiTheme="minorHAnsi" w:cs="Arial"/>
          <w:color w:val="333333"/>
          <w:spacing w:val="12"/>
        </w:rPr>
        <w:t xml:space="preserve"> </w:t>
      </w:r>
      <w:r w:rsidRPr="002A1726">
        <w:rPr>
          <w:rFonts w:asciiTheme="minorHAnsi" w:hAnsiTheme="minorHAnsi" w:cs="Arial"/>
          <w:noProof/>
          <w:color w:val="333333"/>
          <w:spacing w:val="12"/>
        </w:rPr>
        <w:t>Vendor</w:t>
      </w:r>
      <w:r w:rsidRPr="00455243">
        <w:rPr>
          <w:rFonts w:asciiTheme="minorHAnsi" w:hAnsiTheme="minorHAnsi" w:cs="Arial"/>
          <w:color w:val="333333"/>
          <w:spacing w:val="13"/>
        </w:rPr>
        <w:t xml:space="preserve"> </w:t>
      </w:r>
      <w:r w:rsidRPr="00455243">
        <w:rPr>
          <w:rFonts w:asciiTheme="minorHAnsi" w:hAnsiTheme="minorHAnsi" w:cs="Arial"/>
          <w:color w:val="333333"/>
        </w:rPr>
        <w:t>and Sub</w:t>
      </w:r>
      <w:r>
        <w:rPr>
          <w:rFonts w:asciiTheme="minorHAnsi" w:hAnsiTheme="minorHAnsi" w:cs="Arial"/>
          <w:color w:val="333333"/>
        </w:rPr>
        <w:t>contractor</w:t>
      </w:r>
      <w:r w:rsidRPr="00455243">
        <w:rPr>
          <w:rFonts w:asciiTheme="minorHAnsi" w:hAnsiTheme="minorHAnsi" w:cs="Arial"/>
          <w:color w:val="333333"/>
        </w:rPr>
        <w:t>s on Public Building or Public Work Financed in Whole or in Part by Loans or Grants from</w:t>
      </w:r>
      <w:r w:rsidRPr="00455243">
        <w:rPr>
          <w:rFonts w:asciiTheme="minorHAnsi" w:hAnsiTheme="minorHAnsi" w:cs="Arial"/>
          <w:color w:val="333333"/>
          <w:spacing w:val="27"/>
        </w:rPr>
        <w:t xml:space="preserve"> </w:t>
      </w:r>
      <w:r w:rsidRPr="00455243">
        <w:rPr>
          <w:rFonts w:asciiTheme="minorHAnsi" w:hAnsiTheme="minorHAnsi" w:cs="Arial"/>
          <w:color w:val="333333"/>
        </w:rPr>
        <w:t xml:space="preserve">the United States”). The Act provides that each </w:t>
      </w:r>
      <w:r w:rsidRPr="002A1726">
        <w:rPr>
          <w:rFonts w:asciiTheme="minorHAnsi" w:hAnsiTheme="minorHAnsi" w:cs="Arial"/>
          <w:noProof/>
          <w:color w:val="333333"/>
        </w:rPr>
        <w:t>Vendor</w:t>
      </w:r>
      <w:r w:rsidRPr="00455243">
        <w:rPr>
          <w:rFonts w:asciiTheme="minorHAnsi" w:hAnsiTheme="minorHAnsi" w:cs="Arial"/>
          <w:color w:val="333333"/>
        </w:rPr>
        <w:t xml:space="preserve"> or sub recipient must be prohibited from inducing,</w:t>
      </w:r>
      <w:r w:rsidRPr="00455243">
        <w:rPr>
          <w:rFonts w:asciiTheme="minorHAnsi" w:hAnsiTheme="minorHAnsi" w:cs="Arial"/>
          <w:color w:val="333333"/>
          <w:spacing w:val="23"/>
        </w:rPr>
        <w:t xml:space="preserve"> </w:t>
      </w:r>
      <w:r w:rsidRPr="00455243">
        <w:rPr>
          <w:rFonts w:asciiTheme="minorHAnsi" w:hAnsiTheme="minorHAnsi" w:cs="Arial"/>
          <w:color w:val="333333"/>
        </w:rPr>
        <w:t>by any</w:t>
      </w:r>
      <w:r w:rsidRPr="00455243">
        <w:rPr>
          <w:rFonts w:asciiTheme="minorHAnsi" w:hAnsiTheme="minorHAnsi" w:cs="Arial"/>
          <w:color w:val="333333"/>
          <w:spacing w:val="-6"/>
        </w:rPr>
        <w:t xml:space="preserve"> </w:t>
      </w:r>
      <w:r w:rsidRPr="00455243">
        <w:rPr>
          <w:rFonts w:asciiTheme="minorHAnsi" w:hAnsiTheme="minorHAnsi" w:cs="Arial"/>
          <w:color w:val="333333"/>
        </w:rPr>
        <w:t>means,</w:t>
      </w:r>
      <w:r w:rsidRPr="00455243">
        <w:rPr>
          <w:rFonts w:asciiTheme="minorHAnsi" w:hAnsiTheme="minorHAnsi" w:cs="Arial"/>
          <w:color w:val="333333"/>
          <w:spacing w:val="-7"/>
        </w:rPr>
        <w:t xml:space="preserve"> </w:t>
      </w:r>
      <w:r w:rsidRPr="00455243">
        <w:rPr>
          <w:rFonts w:asciiTheme="minorHAnsi" w:hAnsiTheme="minorHAnsi" w:cs="Arial"/>
          <w:color w:val="333333"/>
        </w:rPr>
        <w:t>any</w:t>
      </w:r>
      <w:r w:rsidRPr="00455243">
        <w:rPr>
          <w:rFonts w:asciiTheme="minorHAnsi" w:hAnsiTheme="minorHAnsi" w:cs="Arial"/>
          <w:color w:val="333333"/>
          <w:spacing w:val="-6"/>
        </w:rPr>
        <w:t xml:space="preserve"> </w:t>
      </w:r>
      <w:r w:rsidRPr="00455243">
        <w:rPr>
          <w:rFonts w:asciiTheme="minorHAnsi" w:hAnsiTheme="minorHAnsi" w:cs="Arial"/>
          <w:color w:val="333333"/>
        </w:rPr>
        <w:t>person</w:t>
      </w:r>
      <w:r w:rsidRPr="00455243">
        <w:rPr>
          <w:rFonts w:asciiTheme="minorHAnsi" w:hAnsiTheme="minorHAnsi" w:cs="Arial"/>
          <w:color w:val="333333"/>
          <w:spacing w:val="-6"/>
        </w:rPr>
        <w:t xml:space="preserve"> </w:t>
      </w:r>
      <w:r w:rsidRPr="00455243">
        <w:rPr>
          <w:rFonts w:asciiTheme="minorHAnsi" w:hAnsiTheme="minorHAnsi" w:cs="Arial"/>
          <w:color w:val="333333"/>
        </w:rPr>
        <w:t>employed</w:t>
      </w:r>
      <w:r w:rsidRPr="00455243">
        <w:rPr>
          <w:rFonts w:asciiTheme="minorHAnsi" w:hAnsiTheme="minorHAnsi" w:cs="Arial"/>
          <w:color w:val="333333"/>
          <w:spacing w:val="-4"/>
        </w:rPr>
        <w:t xml:space="preserve"> </w:t>
      </w:r>
      <w:r w:rsidRPr="00455243">
        <w:rPr>
          <w:rFonts w:asciiTheme="minorHAnsi" w:hAnsiTheme="minorHAnsi" w:cs="Arial"/>
          <w:color w:val="333333"/>
        </w:rPr>
        <w:t>in</w:t>
      </w:r>
      <w:r w:rsidRPr="00455243">
        <w:rPr>
          <w:rFonts w:asciiTheme="minorHAnsi" w:hAnsiTheme="minorHAnsi" w:cs="Arial"/>
          <w:color w:val="333333"/>
          <w:spacing w:val="-4"/>
        </w:rPr>
        <w:t xml:space="preserve"> </w:t>
      </w:r>
      <w:r w:rsidRPr="00455243">
        <w:rPr>
          <w:rFonts w:asciiTheme="minorHAnsi" w:hAnsiTheme="minorHAnsi" w:cs="Arial"/>
          <w:color w:val="333333"/>
        </w:rPr>
        <w:t>the</w:t>
      </w:r>
      <w:r w:rsidRPr="00455243">
        <w:rPr>
          <w:rFonts w:asciiTheme="minorHAnsi" w:hAnsiTheme="minorHAnsi" w:cs="Arial"/>
          <w:color w:val="333333"/>
          <w:spacing w:val="-6"/>
        </w:rPr>
        <w:t xml:space="preserve"> </w:t>
      </w:r>
      <w:r w:rsidRPr="00455243">
        <w:rPr>
          <w:rFonts w:asciiTheme="minorHAnsi" w:hAnsiTheme="minorHAnsi" w:cs="Arial"/>
          <w:color w:val="333333"/>
        </w:rPr>
        <w:t>construction,</w:t>
      </w:r>
      <w:r w:rsidRPr="00455243">
        <w:rPr>
          <w:rFonts w:asciiTheme="minorHAnsi" w:hAnsiTheme="minorHAnsi" w:cs="Arial"/>
          <w:color w:val="333333"/>
          <w:spacing w:val="-4"/>
        </w:rPr>
        <w:t xml:space="preserve"> </w:t>
      </w:r>
      <w:r w:rsidRPr="00455243">
        <w:rPr>
          <w:rFonts w:asciiTheme="minorHAnsi" w:hAnsiTheme="minorHAnsi" w:cs="Arial"/>
          <w:color w:val="333333"/>
        </w:rPr>
        <w:t>completion,</w:t>
      </w:r>
      <w:r w:rsidRPr="00455243">
        <w:rPr>
          <w:rFonts w:asciiTheme="minorHAnsi" w:hAnsiTheme="minorHAnsi" w:cs="Arial"/>
          <w:color w:val="333333"/>
          <w:spacing w:val="-4"/>
        </w:rPr>
        <w:t xml:space="preserve"> </w:t>
      </w:r>
      <w:r w:rsidRPr="00455243">
        <w:rPr>
          <w:rFonts w:asciiTheme="minorHAnsi" w:hAnsiTheme="minorHAnsi" w:cs="Arial"/>
          <w:color w:val="333333"/>
        </w:rPr>
        <w:t>or</w:t>
      </w:r>
      <w:r w:rsidRPr="00455243">
        <w:rPr>
          <w:rFonts w:asciiTheme="minorHAnsi" w:hAnsiTheme="minorHAnsi" w:cs="Arial"/>
          <w:color w:val="333333"/>
          <w:spacing w:val="-4"/>
        </w:rPr>
        <w:t xml:space="preserve"> </w:t>
      </w:r>
      <w:r w:rsidRPr="00455243">
        <w:rPr>
          <w:rFonts w:asciiTheme="minorHAnsi" w:hAnsiTheme="minorHAnsi" w:cs="Arial"/>
          <w:color w:val="333333"/>
        </w:rPr>
        <w:t>repair</w:t>
      </w:r>
      <w:r w:rsidRPr="00455243">
        <w:rPr>
          <w:rFonts w:asciiTheme="minorHAnsi" w:hAnsiTheme="minorHAnsi" w:cs="Arial"/>
          <w:color w:val="333333"/>
          <w:spacing w:val="-7"/>
        </w:rPr>
        <w:t xml:space="preserve"> </w:t>
      </w:r>
      <w:r w:rsidRPr="00455243">
        <w:rPr>
          <w:rFonts w:asciiTheme="minorHAnsi" w:hAnsiTheme="minorHAnsi" w:cs="Arial"/>
          <w:color w:val="333333"/>
        </w:rPr>
        <w:t>of</w:t>
      </w:r>
      <w:r w:rsidRPr="00455243">
        <w:rPr>
          <w:rFonts w:asciiTheme="minorHAnsi" w:hAnsiTheme="minorHAnsi" w:cs="Arial"/>
          <w:color w:val="333333"/>
          <w:spacing w:val="-7"/>
        </w:rPr>
        <w:t xml:space="preserve"> </w:t>
      </w:r>
      <w:r w:rsidRPr="00455243">
        <w:rPr>
          <w:rFonts w:asciiTheme="minorHAnsi" w:hAnsiTheme="minorHAnsi" w:cs="Arial"/>
          <w:color w:val="333333"/>
        </w:rPr>
        <w:t>public</w:t>
      </w:r>
      <w:r w:rsidRPr="00455243">
        <w:rPr>
          <w:rFonts w:asciiTheme="minorHAnsi" w:hAnsiTheme="minorHAnsi" w:cs="Arial"/>
          <w:color w:val="333333"/>
          <w:spacing w:val="-6"/>
        </w:rPr>
        <w:t xml:space="preserve"> </w:t>
      </w:r>
      <w:r w:rsidRPr="00455243">
        <w:rPr>
          <w:rFonts w:asciiTheme="minorHAnsi" w:hAnsiTheme="minorHAnsi" w:cs="Arial"/>
          <w:color w:val="333333"/>
        </w:rPr>
        <w:t>work,</w:t>
      </w:r>
      <w:r w:rsidRPr="00455243">
        <w:rPr>
          <w:rFonts w:asciiTheme="minorHAnsi" w:hAnsiTheme="minorHAnsi" w:cs="Arial"/>
          <w:color w:val="333333"/>
          <w:spacing w:val="-4"/>
        </w:rPr>
        <w:t xml:space="preserve"> </w:t>
      </w:r>
      <w:r w:rsidRPr="00455243">
        <w:rPr>
          <w:rFonts w:asciiTheme="minorHAnsi" w:hAnsiTheme="minorHAnsi" w:cs="Arial"/>
          <w:color w:val="333333"/>
        </w:rPr>
        <w:t>to</w:t>
      </w:r>
      <w:r w:rsidRPr="00455243">
        <w:rPr>
          <w:rFonts w:asciiTheme="minorHAnsi" w:hAnsiTheme="minorHAnsi" w:cs="Arial"/>
          <w:color w:val="333333"/>
          <w:spacing w:val="-4"/>
        </w:rPr>
        <w:t xml:space="preserve"> </w:t>
      </w:r>
      <w:r w:rsidRPr="00455243">
        <w:rPr>
          <w:rFonts w:asciiTheme="minorHAnsi" w:hAnsiTheme="minorHAnsi" w:cs="Arial"/>
          <w:color w:val="333333"/>
        </w:rPr>
        <w:t>give</w:t>
      </w:r>
      <w:r w:rsidRPr="00455243">
        <w:rPr>
          <w:rFonts w:asciiTheme="minorHAnsi" w:hAnsiTheme="minorHAnsi" w:cs="Arial"/>
          <w:color w:val="333333"/>
          <w:spacing w:val="-4"/>
        </w:rPr>
        <w:t xml:space="preserve"> </w:t>
      </w:r>
      <w:r w:rsidRPr="00455243">
        <w:rPr>
          <w:rFonts w:asciiTheme="minorHAnsi" w:hAnsiTheme="minorHAnsi" w:cs="Arial"/>
          <w:color w:val="333333"/>
        </w:rPr>
        <w:t>up</w:t>
      </w:r>
      <w:r w:rsidRPr="00455243">
        <w:rPr>
          <w:rFonts w:asciiTheme="minorHAnsi" w:hAnsiTheme="minorHAnsi" w:cs="Arial"/>
          <w:color w:val="333333"/>
          <w:spacing w:val="-4"/>
        </w:rPr>
        <w:t xml:space="preserve"> </w:t>
      </w:r>
      <w:r w:rsidRPr="00455243">
        <w:rPr>
          <w:rFonts w:asciiTheme="minorHAnsi" w:hAnsiTheme="minorHAnsi" w:cs="Arial"/>
          <w:color w:val="333333"/>
        </w:rPr>
        <w:t>any</w:t>
      </w:r>
      <w:r w:rsidRPr="00455243">
        <w:rPr>
          <w:rFonts w:asciiTheme="minorHAnsi" w:hAnsiTheme="minorHAnsi" w:cs="Arial"/>
          <w:color w:val="333333"/>
          <w:spacing w:val="-6"/>
        </w:rPr>
        <w:t xml:space="preserve"> </w:t>
      </w:r>
      <w:r w:rsidRPr="00455243">
        <w:rPr>
          <w:rFonts w:asciiTheme="minorHAnsi" w:hAnsiTheme="minorHAnsi" w:cs="Arial"/>
          <w:color w:val="333333"/>
        </w:rPr>
        <w:t>part of</w:t>
      </w:r>
      <w:r w:rsidRPr="00455243">
        <w:rPr>
          <w:rFonts w:asciiTheme="minorHAnsi" w:hAnsiTheme="minorHAnsi" w:cs="Arial"/>
          <w:color w:val="333333"/>
          <w:spacing w:val="-7"/>
        </w:rPr>
        <w:t xml:space="preserve"> </w:t>
      </w:r>
      <w:r w:rsidRPr="00455243">
        <w:rPr>
          <w:rFonts w:asciiTheme="minorHAnsi" w:hAnsiTheme="minorHAnsi" w:cs="Arial"/>
          <w:color w:val="333333"/>
        </w:rPr>
        <w:t>the</w:t>
      </w:r>
      <w:r w:rsidRPr="00455243">
        <w:rPr>
          <w:rFonts w:asciiTheme="minorHAnsi" w:hAnsiTheme="minorHAnsi" w:cs="Arial"/>
          <w:color w:val="333333"/>
          <w:spacing w:val="-9"/>
        </w:rPr>
        <w:t xml:space="preserve"> </w:t>
      </w:r>
      <w:r w:rsidRPr="00455243">
        <w:rPr>
          <w:rFonts w:asciiTheme="minorHAnsi" w:hAnsiTheme="minorHAnsi" w:cs="Arial"/>
          <w:color w:val="333333"/>
        </w:rPr>
        <w:t>compensation</w:t>
      </w:r>
      <w:r w:rsidRPr="00455243">
        <w:rPr>
          <w:rFonts w:asciiTheme="minorHAnsi" w:hAnsiTheme="minorHAnsi" w:cs="Arial"/>
          <w:color w:val="333333"/>
          <w:spacing w:val="-9"/>
        </w:rPr>
        <w:t xml:space="preserve"> </w:t>
      </w:r>
      <w:r w:rsidRPr="00455243">
        <w:rPr>
          <w:rFonts w:asciiTheme="minorHAnsi" w:hAnsiTheme="minorHAnsi" w:cs="Arial"/>
          <w:color w:val="333333"/>
        </w:rPr>
        <w:t>to</w:t>
      </w:r>
      <w:r w:rsidRPr="00455243">
        <w:rPr>
          <w:rFonts w:asciiTheme="minorHAnsi" w:hAnsiTheme="minorHAnsi" w:cs="Arial"/>
          <w:color w:val="333333"/>
          <w:spacing w:val="-8"/>
        </w:rPr>
        <w:t xml:space="preserve"> </w:t>
      </w:r>
      <w:r w:rsidRPr="00455243">
        <w:rPr>
          <w:rFonts w:asciiTheme="minorHAnsi" w:hAnsiTheme="minorHAnsi" w:cs="Arial"/>
          <w:color w:val="333333"/>
        </w:rPr>
        <w:t>which</w:t>
      </w:r>
      <w:r w:rsidRPr="00455243">
        <w:rPr>
          <w:rFonts w:asciiTheme="minorHAnsi" w:hAnsiTheme="minorHAnsi" w:cs="Arial"/>
          <w:color w:val="333333"/>
          <w:spacing w:val="-9"/>
        </w:rPr>
        <w:t xml:space="preserve"> </w:t>
      </w:r>
      <w:r w:rsidRPr="00455243">
        <w:rPr>
          <w:rFonts w:asciiTheme="minorHAnsi" w:hAnsiTheme="minorHAnsi" w:cs="Arial"/>
          <w:color w:val="333333"/>
        </w:rPr>
        <w:t>he</w:t>
      </w:r>
      <w:r w:rsidRPr="00455243">
        <w:rPr>
          <w:rFonts w:asciiTheme="minorHAnsi" w:hAnsiTheme="minorHAnsi" w:cs="Arial"/>
          <w:color w:val="333333"/>
          <w:spacing w:val="-6"/>
        </w:rPr>
        <w:t xml:space="preserve"> </w:t>
      </w:r>
      <w:r w:rsidRPr="00455243">
        <w:rPr>
          <w:rFonts w:asciiTheme="minorHAnsi" w:hAnsiTheme="minorHAnsi" w:cs="Arial"/>
          <w:color w:val="333333"/>
        </w:rPr>
        <w:t>or</w:t>
      </w:r>
      <w:r w:rsidRPr="00455243">
        <w:rPr>
          <w:rFonts w:asciiTheme="minorHAnsi" w:hAnsiTheme="minorHAnsi" w:cs="Arial"/>
          <w:color w:val="333333"/>
          <w:spacing w:val="-9"/>
        </w:rPr>
        <w:t xml:space="preserve"> </w:t>
      </w:r>
      <w:r w:rsidRPr="00455243">
        <w:rPr>
          <w:rFonts w:asciiTheme="minorHAnsi" w:hAnsiTheme="minorHAnsi" w:cs="Arial"/>
          <w:color w:val="333333"/>
        </w:rPr>
        <w:t>she</w:t>
      </w:r>
      <w:r w:rsidRPr="00455243">
        <w:rPr>
          <w:rFonts w:asciiTheme="minorHAnsi" w:hAnsiTheme="minorHAnsi" w:cs="Arial"/>
          <w:color w:val="333333"/>
          <w:spacing w:val="-6"/>
        </w:rPr>
        <w:t xml:space="preserve"> </w:t>
      </w:r>
      <w:r w:rsidRPr="00455243">
        <w:rPr>
          <w:rFonts w:asciiTheme="minorHAnsi" w:hAnsiTheme="minorHAnsi" w:cs="Arial"/>
          <w:color w:val="333333"/>
        </w:rPr>
        <w:t>is</w:t>
      </w:r>
      <w:r w:rsidRPr="00455243">
        <w:rPr>
          <w:rFonts w:asciiTheme="minorHAnsi" w:hAnsiTheme="minorHAnsi" w:cs="Arial"/>
          <w:color w:val="333333"/>
          <w:spacing w:val="-8"/>
        </w:rPr>
        <w:t xml:space="preserve"> </w:t>
      </w:r>
      <w:r w:rsidRPr="00455243">
        <w:rPr>
          <w:rFonts w:asciiTheme="minorHAnsi" w:hAnsiTheme="minorHAnsi" w:cs="Arial"/>
          <w:color w:val="333333"/>
        </w:rPr>
        <w:t>otherwise</w:t>
      </w:r>
      <w:r w:rsidRPr="00455243">
        <w:rPr>
          <w:rFonts w:asciiTheme="minorHAnsi" w:hAnsiTheme="minorHAnsi" w:cs="Arial"/>
          <w:color w:val="333333"/>
          <w:spacing w:val="-9"/>
        </w:rPr>
        <w:t xml:space="preserve"> </w:t>
      </w:r>
      <w:r w:rsidRPr="00455243">
        <w:rPr>
          <w:rFonts w:asciiTheme="minorHAnsi" w:hAnsiTheme="minorHAnsi" w:cs="Arial"/>
          <w:color w:val="333333"/>
        </w:rPr>
        <w:t>entitled.</w:t>
      </w:r>
      <w:r w:rsidRPr="00455243">
        <w:rPr>
          <w:rFonts w:asciiTheme="minorHAnsi" w:hAnsiTheme="minorHAnsi" w:cs="Arial"/>
          <w:color w:val="333333"/>
          <w:spacing w:val="-11"/>
        </w:rPr>
        <w:t xml:space="preserve"> </w:t>
      </w:r>
      <w:r w:rsidRPr="00455243">
        <w:rPr>
          <w:rFonts w:asciiTheme="minorHAnsi" w:hAnsiTheme="minorHAnsi" w:cs="Arial"/>
          <w:color w:val="333333"/>
        </w:rPr>
        <w:t>The</w:t>
      </w:r>
      <w:r w:rsidRPr="00455243">
        <w:rPr>
          <w:rFonts w:asciiTheme="minorHAnsi" w:hAnsiTheme="minorHAnsi" w:cs="Arial"/>
          <w:color w:val="333333"/>
          <w:spacing w:val="-6"/>
        </w:rPr>
        <w:t xml:space="preserve"> </w:t>
      </w:r>
      <w:r w:rsidRPr="00455243">
        <w:rPr>
          <w:rFonts w:asciiTheme="minorHAnsi" w:hAnsiTheme="minorHAnsi" w:cs="Arial"/>
          <w:color w:val="333333"/>
        </w:rPr>
        <w:t>non-Federal</w:t>
      </w:r>
      <w:r w:rsidRPr="00455243">
        <w:rPr>
          <w:rFonts w:asciiTheme="minorHAnsi" w:hAnsiTheme="minorHAnsi" w:cs="Arial"/>
          <w:color w:val="333333"/>
          <w:spacing w:val="-9"/>
        </w:rPr>
        <w:t xml:space="preserve"> </w:t>
      </w:r>
      <w:r w:rsidRPr="00455243">
        <w:rPr>
          <w:rFonts w:asciiTheme="minorHAnsi" w:hAnsiTheme="minorHAnsi" w:cs="Arial"/>
          <w:color w:val="333333"/>
        </w:rPr>
        <w:t>entity</w:t>
      </w:r>
      <w:r w:rsidRPr="00455243">
        <w:rPr>
          <w:rFonts w:asciiTheme="minorHAnsi" w:hAnsiTheme="minorHAnsi" w:cs="Arial"/>
          <w:color w:val="333333"/>
          <w:spacing w:val="-8"/>
        </w:rPr>
        <w:t xml:space="preserve"> </w:t>
      </w:r>
      <w:r w:rsidRPr="00455243">
        <w:rPr>
          <w:rFonts w:asciiTheme="minorHAnsi" w:hAnsiTheme="minorHAnsi" w:cs="Arial"/>
          <w:color w:val="333333"/>
        </w:rPr>
        <w:t>must</w:t>
      </w:r>
      <w:r w:rsidRPr="00455243">
        <w:rPr>
          <w:rFonts w:asciiTheme="minorHAnsi" w:hAnsiTheme="minorHAnsi" w:cs="Arial"/>
          <w:color w:val="333333"/>
          <w:spacing w:val="-7"/>
        </w:rPr>
        <w:t xml:space="preserve"> </w:t>
      </w:r>
      <w:r w:rsidRPr="00455243">
        <w:rPr>
          <w:rFonts w:asciiTheme="minorHAnsi" w:hAnsiTheme="minorHAnsi" w:cs="Arial"/>
          <w:color w:val="333333"/>
        </w:rPr>
        <w:t>report</w:t>
      </w:r>
      <w:r w:rsidRPr="00455243">
        <w:rPr>
          <w:rFonts w:asciiTheme="minorHAnsi" w:hAnsiTheme="minorHAnsi" w:cs="Arial"/>
          <w:color w:val="333333"/>
          <w:spacing w:val="-9"/>
        </w:rPr>
        <w:t xml:space="preserve"> </w:t>
      </w:r>
      <w:r w:rsidRPr="00455243">
        <w:rPr>
          <w:rFonts w:asciiTheme="minorHAnsi" w:hAnsiTheme="minorHAnsi" w:cs="Arial"/>
          <w:color w:val="333333"/>
        </w:rPr>
        <w:t>all</w:t>
      </w:r>
      <w:r w:rsidRPr="00455243">
        <w:rPr>
          <w:rFonts w:asciiTheme="minorHAnsi" w:hAnsiTheme="minorHAnsi" w:cs="Arial"/>
          <w:color w:val="333333"/>
          <w:spacing w:val="-9"/>
        </w:rPr>
        <w:t xml:space="preserve"> </w:t>
      </w:r>
      <w:r w:rsidRPr="00455243">
        <w:rPr>
          <w:rFonts w:asciiTheme="minorHAnsi" w:hAnsiTheme="minorHAnsi" w:cs="Arial"/>
          <w:color w:val="333333"/>
        </w:rPr>
        <w:t>suspected or reported violations to the Federal awarding</w:t>
      </w:r>
      <w:r w:rsidRPr="00455243">
        <w:rPr>
          <w:rFonts w:asciiTheme="minorHAnsi" w:hAnsiTheme="minorHAnsi" w:cs="Arial"/>
          <w:color w:val="333333"/>
          <w:spacing w:val="-3"/>
        </w:rPr>
        <w:t xml:space="preserve"> </w:t>
      </w:r>
      <w:r w:rsidRPr="00455243">
        <w:rPr>
          <w:rFonts w:asciiTheme="minorHAnsi" w:hAnsiTheme="minorHAnsi" w:cs="Arial"/>
          <w:color w:val="333333"/>
        </w:rPr>
        <w:t>agency.</w:t>
      </w:r>
    </w:p>
    <w:p w:rsidR="00645DB0" w:rsidRPr="00455243" w:rsidRDefault="00645DB0" w:rsidP="00A17E85">
      <w:pPr>
        <w:pStyle w:val="ListParagraph"/>
        <w:widowControl w:val="0"/>
        <w:numPr>
          <w:ilvl w:val="0"/>
          <w:numId w:val="2"/>
        </w:numPr>
        <w:tabs>
          <w:tab w:val="left" w:pos="630"/>
        </w:tabs>
        <w:kinsoku w:val="0"/>
        <w:overflowPunct w:val="0"/>
        <w:autoSpaceDE w:val="0"/>
        <w:autoSpaceDN w:val="0"/>
        <w:adjustRightInd w:val="0"/>
        <w:ind w:left="0" w:right="-180"/>
        <w:jc w:val="both"/>
        <w:rPr>
          <w:rFonts w:asciiTheme="minorHAnsi" w:hAnsiTheme="minorHAnsi" w:cs="Arial"/>
          <w:color w:val="000000"/>
        </w:rPr>
      </w:pPr>
      <w:r w:rsidRPr="00455243">
        <w:rPr>
          <w:rFonts w:asciiTheme="minorHAnsi" w:hAnsiTheme="minorHAnsi" w:cs="Arial"/>
          <w:b/>
          <w:bCs/>
          <w:u w:val="single"/>
        </w:rPr>
        <w:t>Davis-Bacon</w:t>
      </w:r>
      <w:r w:rsidRPr="00455243">
        <w:rPr>
          <w:rFonts w:asciiTheme="minorHAnsi" w:hAnsiTheme="minorHAnsi" w:cs="Arial"/>
          <w:b/>
          <w:bCs/>
          <w:spacing w:val="-12"/>
          <w:u w:val="single"/>
        </w:rPr>
        <w:t xml:space="preserve"> </w:t>
      </w:r>
      <w:r w:rsidRPr="00455243">
        <w:rPr>
          <w:rFonts w:asciiTheme="minorHAnsi" w:hAnsiTheme="minorHAnsi" w:cs="Arial"/>
          <w:b/>
          <w:bCs/>
          <w:u w:val="single"/>
        </w:rPr>
        <w:t>Act,</w:t>
      </w:r>
      <w:r w:rsidRPr="00455243">
        <w:rPr>
          <w:rFonts w:asciiTheme="minorHAnsi" w:hAnsiTheme="minorHAnsi" w:cs="Arial"/>
          <w:b/>
          <w:bCs/>
          <w:spacing w:val="-11"/>
          <w:u w:val="single"/>
        </w:rPr>
        <w:t xml:space="preserve"> </w:t>
      </w:r>
      <w:r>
        <w:rPr>
          <w:rFonts w:asciiTheme="minorHAnsi" w:hAnsiTheme="minorHAnsi" w:cs="Arial"/>
          <w:b/>
          <w:bCs/>
          <w:color w:val="333333"/>
          <w:u w:val="single"/>
        </w:rPr>
        <w:t>a</w:t>
      </w:r>
      <w:r w:rsidRPr="00455243">
        <w:rPr>
          <w:rFonts w:asciiTheme="minorHAnsi" w:hAnsiTheme="minorHAnsi" w:cs="Arial"/>
          <w:b/>
          <w:bCs/>
          <w:color w:val="333333"/>
          <w:u w:val="single"/>
        </w:rPr>
        <w:t>s</w:t>
      </w:r>
      <w:r w:rsidRPr="00455243">
        <w:rPr>
          <w:rFonts w:asciiTheme="minorHAnsi" w:hAnsiTheme="minorHAnsi" w:cs="Arial"/>
          <w:b/>
          <w:bCs/>
          <w:color w:val="333333"/>
          <w:spacing w:val="-12"/>
          <w:u w:val="single"/>
        </w:rPr>
        <w:t xml:space="preserve"> </w:t>
      </w:r>
      <w:r w:rsidRPr="00455243">
        <w:rPr>
          <w:rFonts w:asciiTheme="minorHAnsi" w:hAnsiTheme="minorHAnsi" w:cs="Arial"/>
          <w:b/>
          <w:bCs/>
          <w:color w:val="333333"/>
          <w:u w:val="single"/>
        </w:rPr>
        <w:t>Amended</w:t>
      </w:r>
      <w:r w:rsidRPr="00455243">
        <w:rPr>
          <w:rFonts w:asciiTheme="minorHAnsi" w:hAnsiTheme="minorHAnsi" w:cs="Arial"/>
          <w:b/>
          <w:bCs/>
          <w:color w:val="333333"/>
          <w:spacing w:val="-14"/>
          <w:u w:val="single"/>
        </w:rPr>
        <w:t xml:space="preserve"> </w:t>
      </w:r>
      <w:r w:rsidRPr="00455243">
        <w:rPr>
          <w:rFonts w:asciiTheme="minorHAnsi" w:hAnsiTheme="minorHAnsi" w:cs="Arial"/>
          <w:b/>
          <w:bCs/>
          <w:color w:val="333333"/>
          <w:u w:val="single"/>
        </w:rPr>
        <w:t>(40</w:t>
      </w:r>
      <w:r w:rsidRPr="00455243">
        <w:rPr>
          <w:rFonts w:asciiTheme="minorHAnsi" w:hAnsiTheme="minorHAnsi" w:cs="Arial"/>
          <w:b/>
          <w:bCs/>
          <w:color w:val="333333"/>
          <w:spacing w:val="-14"/>
          <w:u w:val="single"/>
        </w:rPr>
        <w:t xml:space="preserve"> </w:t>
      </w:r>
      <w:r w:rsidRPr="00455243">
        <w:rPr>
          <w:rFonts w:asciiTheme="minorHAnsi" w:hAnsiTheme="minorHAnsi" w:cs="Arial"/>
          <w:b/>
          <w:bCs/>
          <w:color w:val="333333"/>
          <w:u w:val="single"/>
        </w:rPr>
        <w:t>U.S.C.</w:t>
      </w:r>
      <w:r w:rsidRPr="00455243">
        <w:rPr>
          <w:rFonts w:asciiTheme="minorHAnsi" w:hAnsiTheme="minorHAnsi" w:cs="Arial"/>
          <w:b/>
          <w:bCs/>
          <w:color w:val="333333"/>
          <w:spacing w:val="-14"/>
          <w:u w:val="single"/>
        </w:rPr>
        <w:t xml:space="preserve"> </w:t>
      </w:r>
      <w:r w:rsidRPr="00455243">
        <w:rPr>
          <w:rFonts w:asciiTheme="minorHAnsi" w:hAnsiTheme="minorHAnsi" w:cs="Arial"/>
          <w:b/>
          <w:bCs/>
          <w:color w:val="333333"/>
          <w:u w:val="single"/>
        </w:rPr>
        <w:t>276a</w:t>
      </w:r>
      <w:r w:rsidRPr="00455243">
        <w:rPr>
          <w:rFonts w:asciiTheme="minorHAnsi" w:hAnsiTheme="minorHAnsi" w:cs="Arial"/>
          <w:b/>
          <w:bCs/>
          <w:color w:val="333333"/>
          <w:spacing w:val="-17"/>
          <w:u w:val="single"/>
        </w:rPr>
        <w:t xml:space="preserve"> </w:t>
      </w:r>
      <w:r>
        <w:rPr>
          <w:rFonts w:asciiTheme="minorHAnsi" w:hAnsiTheme="minorHAnsi" w:cs="Arial"/>
          <w:b/>
          <w:bCs/>
          <w:color w:val="333333"/>
          <w:u w:val="single"/>
        </w:rPr>
        <w:t>t</w:t>
      </w:r>
      <w:r w:rsidRPr="00455243">
        <w:rPr>
          <w:rFonts w:asciiTheme="minorHAnsi" w:hAnsiTheme="minorHAnsi" w:cs="Arial"/>
          <w:b/>
          <w:bCs/>
          <w:color w:val="333333"/>
          <w:u w:val="single"/>
        </w:rPr>
        <w:t>o</w:t>
      </w:r>
      <w:r w:rsidRPr="00455243">
        <w:rPr>
          <w:rFonts w:asciiTheme="minorHAnsi" w:hAnsiTheme="minorHAnsi" w:cs="Arial"/>
          <w:b/>
          <w:bCs/>
          <w:color w:val="333333"/>
          <w:spacing w:val="-12"/>
          <w:u w:val="single"/>
        </w:rPr>
        <w:t xml:space="preserve"> </w:t>
      </w:r>
      <w:r w:rsidRPr="00455243">
        <w:rPr>
          <w:rFonts w:asciiTheme="minorHAnsi" w:hAnsiTheme="minorHAnsi" w:cs="Arial"/>
          <w:b/>
          <w:bCs/>
          <w:color w:val="333333"/>
          <w:u w:val="single"/>
        </w:rPr>
        <w:t>A-7)</w:t>
      </w:r>
      <w:r w:rsidRPr="00455243">
        <w:rPr>
          <w:rFonts w:asciiTheme="minorHAnsi" w:hAnsiTheme="minorHAnsi" w:cs="Arial"/>
          <w:b/>
          <w:bCs/>
          <w:color w:val="333333"/>
          <w:spacing w:val="-14"/>
        </w:rPr>
        <w:t xml:space="preserve">: </w:t>
      </w:r>
      <w:r>
        <w:rPr>
          <w:rFonts w:asciiTheme="minorHAnsi" w:hAnsiTheme="minorHAnsi" w:cs="Arial"/>
          <w:b/>
          <w:bCs/>
          <w:color w:val="333333"/>
          <w:spacing w:val="-14"/>
        </w:rPr>
        <w:t xml:space="preserve"> </w:t>
      </w:r>
      <w:r w:rsidRPr="002A1726">
        <w:rPr>
          <w:rFonts w:asciiTheme="minorHAnsi" w:hAnsiTheme="minorHAnsi" w:cs="Arial"/>
          <w:noProof/>
          <w:color w:val="000000"/>
        </w:rPr>
        <w:t>Vendor</w:t>
      </w:r>
      <w:r w:rsidRPr="00455243">
        <w:rPr>
          <w:rFonts w:asciiTheme="minorHAnsi" w:hAnsiTheme="minorHAnsi" w:cs="Arial"/>
          <w:color w:val="000000"/>
        </w:rPr>
        <w:t>,</w:t>
      </w:r>
      <w:r w:rsidRPr="00455243">
        <w:rPr>
          <w:rFonts w:asciiTheme="minorHAnsi" w:hAnsiTheme="minorHAnsi" w:cs="Arial"/>
          <w:color w:val="000000"/>
          <w:spacing w:val="-16"/>
        </w:rPr>
        <w:t xml:space="preserve"> </w:t>
      </w:r>
      <w:r w:rsidRPr="00455243">
        <w:rPr>
          <w:rFonts w:asciiTheme="minorHAnsi" w:hAnsiTheme="minorHAnsi" w:cs="Arial"/>
          <w:color w:val="000000"/>
        </w:rPr>
        <w:t>certifies</w:t>
      </w:r>
      <w:r w:rsidRPr="00455243">
        <w:rPr>
          <w:rFonts w:asciiTheme="minorHAnsi" w:hAnsiTheme="minorHAnsi" w:cs="Arial"/>
          <w:color w:val="000000"/>
          <w:spacing w:val="-13"/>
        </w:rPr>
        <w:t xml:space="preserve"> </w:t>
      </w:r>
      <w:r w:rsidRPr="00455243">
        <w:rPr>
          <w:rFonts w:asciiTheme="minorHAnsi" w:hAnsiTheme="minorHAnsi" w:cs="Arial"/>
          <w:color w:val="000000"/>
        </w:rPr>
        <w:t>that</w:t>
      </w:r>
      <w:r w:rsidRPr="00455243">
        <w:rPr>
          <w:rFonts w:asciiTheme="minorHAnsi" w:hAnsiTheme="minorHAnsi" w:cs="Arial"/>
          <w:color w:val="000000"/>
          <w:spacing w:val="23"/>
        </w:rPr>
        <w:t xml:space="preserve"> </w:t>
      </w:r>
      <w:r w:rsidRPr="00455243">
        <w:rPr>
          <w:rFonts w:asciiTheme="minorHAnsi" w:hAnsiTheme="minorHAnsi" w:cs="Arial"/>
          <w:color w:val="000000"/>
        </w:rPr>
        <w:t>it</w:t>
      </w:r>
      <w:r w:rsidRPr="00455243">
        <w:rPr>
          <w:rFonts w:asciiTheme="minorHAnsi" w:hAnsiTheme="minorHAnsi" w:cs="Arial"/>
          <w:color w:val="000000"/>
          <w:spacing w:val="-14"/>
        </w:rPr>
        <w:t xml:space="preserve"> </w:t>
      </w:r>
      <w:r w:rsidRPr="00455243">
        <w:rPr>
          <w:rFonts w:asciiTheme="minorHAnsi" w:hAnsiTheme="minorHAnsi" w:cs="Arial"/>
          <w:color w:val="000000"/>
        </w:rPr>
        <w:t>is,</w:t>
      </w:r>
      <w:r w:rsidRPr="00455243">
        <w:rPr>
          <w:rFonts w:asciiTheme="minorHAnsi" w:hAnsiTheme="minorHAnsi" w:cs="Arial"/>
          <w:color w:val="000000"/>
          <w:spacing w:val="-14"/>
        </w:rPr>
        <w:t xml:space="preserve"> </w:t>
      </w:r>
      <w:r w:rsidRPr="00455243">
        <w:rPr>
          <w:rFonts w:asciiTheme="minorHAnsi" w:hAnsiTheme="minorHAnsi" w:cs="Arial"/>
          <w:color w:val="000000"/>
        </w:rPr>
        <w:t>and</w:t>
      </w:r>
      <w:r w:rsidRPr="00455243">
        <w:rPr>
          <w:rFonts w:asciiTheme="minorHAnsi" w:hAnsiTheme="minorHAnsi" w:cs="Arial"/>
          <w:color w:val="000000"/>
          <w:spacing w:val="-14"/>
        </w:rPr>
        <w:t xml:space="preserve"> </w:t>
      </w:r>
      <w:r w:rsidRPr="00455243">
        <w:rPr>
          <w:rFonts w:asciiTheme="minorHAnsi" w:hAnsiTheme="minorHAnsi" w:cs="Arial"/>
          <w:color w:val="000000"/>
        </w:rPr>
        <w:t>will</w:t>
      </w:r>
      <w:r w:rsidRPr="00455243">
        <w:rPr>
          <w:rFonts w:asciiTheme="minorHAnsi" w:hAnsiTheme="minorHAnsi" w:cs="Arial"/>
          <w:color w:val="000000"/>
          <w:spacing w:val="-13"/>
        </w:rPr>
        <w:t xml:space="preserve"> </w:t>
      </w:r>
      <w:r w:rsidRPr="00455243">
        <w:rPr>
          <w:rFonts w:asciiTheme="minorHAnsi" w:hAnsiTheme="minorHAnsi" w:cs="Arial"/>
          <w:color w:val="000000"/>
        </w:rPr>
        <w:t>continue for the term of this contract, to be in compliance with the Davis-Bacon Act (40 U.S.C. 3141-3144, and</w:t>
      </w:r>
      <w:r w:rsidRPr="00455243">
        <w:rPr>
          <w:rFonts w:asciiTheme="minorHAnsi" w:hAnsiTheme="minorHAnsi" w:cs="Arial"/>
          <w:color w:val="000000"/>
          <w:spacing w:val="5"/>
        </w:rPr>
        <w:t xml:space="preserve"> </w:t>
      </w:r>
      <w:r w:rsidRPr="00455243">
        <w:rPr>
          <w:rFonts w:asciiTheme="minorHAnsi" w:hAnsiTheme="minorHAnsi" w:cs="Arial"/>
          <w:color w:val="000000"/>
        </w:rPr>
        <w:t>3146- 3148)</w:t>
      </w:r>
      <w:r w:rsidRPr="00455243">
        <w:rPr>
          <w:rFonts w:asciiTheme="minorHAnsi" w:hAnsiTheme="minorHAnsi" w:cs="Arial"/>
          <w:color w:val="000000"/>
          <w:spacing w:val="14"/>
        </w:rPr>
        <w:t xml:space="preserve"> </w:t>
      </w:r>
      <w:r w:rsidRPr="00455243">
        <w:rPr>
          <w:rFonts w:asciiTheme="minorHAnsi" w:hAnsiTheme="minorHAnsi" w:cs="Arial"/>
          <w:color w:val="000000"/>
        </w:rPr>
        <w:t>as</w:t>
      </w:r>
      <w:r w:rsidRPr="00455243">
        <w:rPr>
          <w:rFonts w:asciiTheme="minorHAnsi" w:hAnsiTheme="minorHAnsi" w:cs="Arial"/>
          <w:color w:val="000000"/>
          <w:spacing w:val="15"/>
        </w:rPr>
        <w:t xml:space="preserve"> </w:t>
      </w:r>
      <w:r w:rsidRPr="00455243">
        <w:rPr>
          <w:rFonts w:asciiTheme="minorHAnsi" w:hAnsiTheme="minorHAnsi" w:cs="Arial"/>
          <w:color w:val="000000"/>
        </w:rPr>
        <w:t>supplemented</w:t>
      </w:r>
      <w:r w:rsidRPr="00455243">
        <w:rPr>
          <w:rFonts w:asciiTheme="minorHAnsi" w:hAnsiTheme="minorHAnsi" w:cs="Arial"/>
          <w:color w:val="000000"/>
          <w:spacing w:val="14"/>
        </w:rPr>
        <w:t xml:space="preserve"> </w:t>
      </w:r>
      <w:r w:rsidRPr="00455243">
        <w:rPr>
          <w:rFonts w:asciiTheme="minorHAnsi" w:hAnsiTheme="minorHAnsi" w:cs="Arial"/>
          <w:color w:val="000000"/>
        </w:rPr>
        <w:t>by</w:t>
      </w:r>
      <w:r w:rsidRPr="00455243">
        <w:rPr>
          <w:rFonts w:asciiTheme="minorHAnsi" w:hAnsiTheme="minorHAnsi" w:cs="Arial"/>
          <w:color w:val="000000"/>
          <w:spacing w:val="15"/>
        </w:rPr>
        <w:t xml:space="preserve"> </w:t>
      </w:r>
      <w:r w:rsidRPr="00455243">
        <w:rPr>
          <w:rFonts w:asciiTheme="minorHAnsi" w:hAnsiTheme="minorHAnsi" w:cs="Arial"/>
          <w:color w:val="000000"/>
        </w:rPr>
        <w:t>Department</w:t>
      </w:r>
      <w:r w:rsidRPr="00455243">
        <w:rPr>
          <w:rFonts w:asciiTheme="minorHAnsi" w:hAnsiTheme="minorHAnsi" w:cs="Arial"/>
          <w:color w:val="000000"/>
          <w:spacing w:val="14"/>
        </w:rPr>
        <w:t xml:space="preserve"> </w:t>
      </w:r>
      <w:r w:rsidRPr="00455243">
        <w:rPr>
          <w:rFonts w:asciiTheme="minorHAnsi" w:hAnsiTheme="minorHAnsi" w:cs="Arial"/>
          <w:color w:val="000000"/>
        </w:rPr>
        <w:t>of</w:t>
      </w:r>
      <w:r w:rsidRPr="00455243">
        <w:rPr>
          <w:rFonts w:asciiTheme="minorHAnsi" w:hAnsiTheme="minorHAnsi" w:cs="Arial"/>
          <w:color w:val="000000"/>
          <w:spacing w:val="14"/>
        </w:rPr>
        <w:t xml:space="preserve"> </w:t>
      </w:r>
      <w:r w:rsidRPr="00455243">
        <w:rPr>
          <w:rFonts w:asciiTheme="minorHAnsi" w:hAnsiTheme="minorHAnsi" w:cs="Arial"/>
          <w:color w:val="000000"/>
        </w:rPr>
        <w:t>Labor</w:t>
      </w:r>
      <w:r w:rsidRPr="00455243">
        <w:rPr>
          <w:rFonts w:asciiTheme="minorHAnsi" w:hAnsiTheme="minorHAnsi" w:cs="Arial"/>
          <w:color w:val="000000"/>
          <w:spacing w:val="14"/>
        </w:rPr>
        <w:t xml:space="preserve"> </w:t>
      </w:r>
      <w:r w:rsidRPr="00455243">
        <w:rPr>
          <w:rFonts w:asciiTheme="minorHAnsi" w:hAnsiTheme="minorHAnsi" w:cs="Arial"/>
          <w:color w:val="000000"/>
        </w:rPr>
        <w:t>regulations</w:t>
      </w:r>
      <w:r w:rsidRPr="00455243">
        <w:rPr>
          <w:rFonts w:asciiTheme="minorHAnsi" w:hAnsiTheme="minorHAnsi" w:cs="Arial"/>
          <w:color w:val="000000"/>
          <w:spacing w:val="17"/>
        </w:rPr>
        <w:t xml:space="preserve"> </w:t>
      </w:r>
      <w:r w:rsidRPr="00455243">
        <w:rPr>
          <w:rFonts w:asciiTheme="minorHAnsi" w:hAnsiTheme="minorHAnsi" w:cs="Arial"/>
          <w:color w:val="000000"/>
        </w:rPr>
        <w:t>(29</w:t>
      </w:r>
      <w:r w:rsidRPr="00455243">
        <w:rPr>
          <w:rFonts w:asciiTheme="minorHAnsi" w:hAnsiTheme="minorHAnsi" w:cs="Arial"/>
          <w:color w:val="000000"/>
          <w:spacing w:val="16"/>
        </w:rPr>
        <w:t xml:space="preserve"> </w:t>
      </w:r>
      <w:r w:rsidRPr="00455243">
        <w:rPr>
          <w:rFonts w:asciiTheme="minorHAnsi" w:hAnsiTheme="minorHAnsi" w:cs="Arial"/>
          <w:color w:val="000000"/>
        </w:rPr>
        <w:t>CFR</w:t>
      </w:r>
      <w:r w:rsidRPr="00455243">
        <w:rPr>
          <w:rFonts w:asciiTheme="minorHAnsi" w:hAnsiTheme="minorHAnsi" w:cs="Arial"/>
          <w:color w:val="000000"/>
          <w:spacing w:val="13"/>
        </w:rPr>
        <w:t xml:space="preserve"> </w:t>
      </w:r>
      <w:r w:rsidRPr="00455243">
        <w:rPr>
          <w:rFonts w:asciiTheme="minorHAnsi" w:hAnsiTheme="minorHAnsi" w:cs="Arial"/>
          <w:color w:val="000000"/>
        </w:rPr>
        <w:t>Part</w:t>
      </w:r>
      <w:r w:rsidRPr="00455243">
        <w:rPr>
          <w:rFonts w:asciiTheme="minorHAnsi" w:hAnsiTheme="minorHAnsi" w:cs="Arial"/>
          <w:color w:val="000000"/>
          <w:spacing w:val="14"/>
        </w:rPr>
        <w:t xml:space="preserve"> </w:t>
      </w:r>
      <w:r w:rsidRPr="00455243">
        <w:rPr>
          <w:rFonts w:asciiTheme="minorHAnsi" w:hAnsiTheme="minorHAnsi" w:cs="Arial"/>
          <w:color w:val="000000"/>
        </w:rPr>
        <w:t>5,</w:t>
      </w:r>
      <w:r w:rsidRPr="00455243">
        <w:rPr>
          <w:rFonts w:asciiTheme="minorHAnsi" w:hAnsiTheme="minorHAnsi" w:cs="Arial"/>
          <w:color w:val="000000"/>
          <w:spacing w:val="22"/>
        </w:rPr>
        <w:t xml:space="preserve"> </w:t>
      </w:r>
      <w:r w:rsidRPr="00455243">
        <w:rPr>
          <w:rFonts w:asciiTheme="minorHAnsi" w:hAnsiTheme="minorHAnsi" w:cs="Arial"/>
          <w:color w:val="000000"/>
        </w:rPr>
        <w:t>“Labor</w:t>
      </w:r>
      <w:r w:rsidRPr="00455243">
        <w:rPr>
          <w:rFonts w:asciiTheme="minorHAnsi" w:hAnsiTheme="minorHAnsi" w:cs="Arial"/>
          <w:color w:val="000000"/>
          <w:spacing w:val="16"/>
        </w:rPr>
        <w:t xml:space="preserve"> </w:t>
      </w:r>
      <w:r w:rsidRPr="00455243">
        <w:rPr>
          <w:rFonts w:asciiTheme="minorHAnsi" w:hAnsiTheme="minorHAnsi" w:cs="Arial"/>
          <w:color w:val="000000"/>
        </w:rPr>
        <w:t>Standards</w:t>
      </w:r>
      <w:r w:rsidRPr="00455243">
        <w:rPr>
          <w:rFonts w:asciiTheme="minorHAnsi" w:hAnsiTheme="minorHAnsi" w:cs="Arial"/>
          <w:color w:val="000000"/>
          <w:spacing w:val="17"/>
        </w:rPr>
        <w:t xml:space="preserve"> </w:t>
      </w:r>
      <w:r w:rsidRPr="00455243">
        <w:rPr>
          <w:rFonts w:asciiTheme="minorHAnsi" w:hAnsiTheme="minorHAnsi" w:cs="Arial"/>
          <w:color w:val="000000"/>
        </w:rPr>
        <w:t>Provisions Applicable</w:t>
      </w:r>
      <w:r w:rsidRPr="00455243">
        <w:rPr>
          <w:rFonts w:asciiTheme="minorHAnsi" w:hAnsiTheme="minorHAnsi" w:cs="Arial"/>
          <w:color w:val="000000"/>
          <w:spacing w:val="19"/>
        </w:rPr>
        <w:t xml:space="preserve"> </w:t>
      </w:r>
      <w:r w:rsidRPr="00455243">
        <w:rPr>
          <w:rFonts w:asciiTheme="minorHAnsi" w:hAnsiTheme="minorHAnsi" w:cs="Arial"/>
          <w:color w:val="000000"/>
        </w:rPr>
        <w:t>to</w:t>
      </w:r>
      <w:r w:rsidRPr="00455243">
        <w:rPr>
          <w:rFonts w:asciiTheme="minorHAnsi" w:hAnsiTheme="minorHAnsi" w:cs="Arial"/>
          <w:color w:val="000000"/>
          <w:spacing w:val="19"/>
        </w:rPr>
        <w:t xml:space="preserve"> </w:t>
      </w:r>
      <w:r w:rsidRPr="00455243">
        <w:rPr>
          <w:rFonts w:asciiTheme="minorHAnsi" w:hAnsiTheme="minorHAnsi" w:cs="Arial"/>
          <w:color w:val="000000"/>
        </w:rPr>
        <w:t>Contracts</w:t>
      </w:r>
      <w:r w:rsidRPr="00455243">
        <w:rPr>
          <w:rFonts w:asciiTheme="minorHAnsi" w:hAnsiTheme="minorHAnsi" w:cs="Arial"/>
          <w:color w:val="000000"/>
          <w:spacing w:val="22"/>
        </w:rPr>
        <w:t xml:space="preserve"> </w:t>
      </w:r>
      <w:r w:rsidRPr="00455243">
        <w:rPr>
          <w:rFonts w:asciiTheme="minorHAnsi" w:hAnsiTheme="minorHAnsi" w:cs="Arial"/>
          <w:color w:val="000000"/>
        </w:rPr>
        <w:t>Covering</w:t>
      </w:r>
      <w:r w:rsidRPr="00455243">
        <w:rPr>
          <w:rFonts w:asciiTheme="minorHAnsi" w:hAnsiTheme="minorHAnsi" w:cs="Arial"/>
          <w:color w:val="000000"/>
          <w:spacing w:val="19"/>
        </w:rPr>
        <w:t xml:space="preserve"> </w:t>
      </w:r>
      <w:r w:rsidRPr="00455243">
        <w:rPr>
          <w:rFonts w:asciiTheme="minorHAnsi" w:hAnsiTheme="minorHAnsi" w:cs="Arial"/>
          <w:color w:val="000000"/>
        </w:rPr>
        <w:t>Federally</w:t>
      </w:r>
      <w:r w:rsidRPr="00455243">
        <w:rPr>
          <w:rFonts w:asciiTheme="minorHAnsi" w:hAnsiTheme="minorHAnsi" w:cs="Arial"/>
          <w:color w:val="000000"/>
          <w:spacing w:val="19"/>
        </w:rPr>
        <w:t xml:space="preserve"> </w:t>
      </w:r>
      <w:r w:rsidRPr="00455243">
        <w:rPr>
          <w:rFonts w:asciiTheme="minorHAnsi" w:hAnsiTheme="minorHAnsi" w:cs="Arial"/>
          <w:color w:val="000000"/>
        </w:rPr>
        <w:t>Financed</w:t>
      </w:r>
      <w:r w:rsidRPr="00455243">
        <w:rPr>
          <w:rFonts w:asciiTheme="minorHAnsi" w:hAnsiTheme="minorHAnsi" w:cs="Arial"/>
          <w:color w:val="000000"/>
          <w:spacing w:val="19"/>
        </w:rPr>
        <w:t xml:space="preserve"> </w:t>
      </w:r>
      <w:r w:rsidRPr="00455243">
        <w:rPr>
          <w:rFonts w:asciiTheme="minorHAnsi" w:hAnsiTheme="minorHAnsi" w:cs="Arial"/>
          <w:color w:val="000000"/>
        </w:rPr>
        <w:t>and</w:t>
      </w:r>
      <w:r w:rsidRPr="00455243">
        <w:rPr>
          <w:rFonts w:asciiTheme="minorHAnsi" w:hAnsiTheme="minorHAnsi" w:cs="Arial"/>
          <w:color w:val="000000"/>
          <w:spacing w:val="19"/>
        </w:rPr>
        <w:t xml:space="preserve"> </w:t>
      </w:r>
      <w:r w:rsidRPr="00455243">
        <w:rPr>
          <w:rFonts w:asciiTheme="minorHAnsi" w:hAnsiTheme="minorHAnsi" w:cs="Arial"/>
          <w:color w:val="000000"/>
        </w:rPr>
        <w:t>Assisted</w:t>
      </w:r>
      <w:r w:rsidRPr="00455243">
        <w:rPr>
          <w:rFonts w:asciiTheme="minorHAnsi" w:hAnsiTheme="minorHAnsi" w:cs="Arial"/>
          <w:color w:val="000000"/>
          <w:spacing w:val="21"/>
        </w:rPr>
        <w:t xml:space="preserve"> </w:t>
      </w:r>
      <w:r w:rsidRPr="00455243">
        <w:rPr>
          <w:rFonts w:asciiTheme="minorHAnsi" w:hAnsiTheme="minorHAnsi" w:cs="Arial"/>
          <w:color w:val="000000"/>
        </w:rPr>
        <w:t>Construction”).</w:t>
      </w:r>
      <w:r w:rsidRPr="00455243">
        <w:rPr>
          <w:rFonts w:asciiTheme="minorHAnsi" w:hAnsiTheme="minorHAnsi" w:cs="Arial"/>
          <w:color w:val="000000"/>
          <w:spacing w:val="19"/>
        </w:rPr>
        <w:t xml:space="preserve"> </w:t>
      </w:r>
      <w:r w:rsidRPr="00455243">
        <w:rPr>
          <w:rFonts w:asciiTheme="minorHAnsi" w:hAnsiTheme="minorHAnsi" w:cs="Arial"/>
          <w:color w:val="000000"/>
        </w:rPr>
        <w:t>In</w:t>
      </w:r>
      <w:r w:rsidRPr="00455243">
        <w:rPr>
          <w:rFonts w:asciiTheme="minorHAnsi" w:hAnsiTheme="minorHAnsi" w:cs="Arial"/>
          <w:color w:val="000000"/>
          <w:spacing w:val="19"/>
        </w:rPr>
        <w:t xml:space="preserve"> </w:t>
      </w:r>
      <w:r w:rsidRPr="00455243">
        <w:rPr>
          <w:rFonts w:asciiTheme="minorHAnsi" w:hAnsiTheme="minorHAnsi" w:cs="Arial"/>
          <w:color w:val="000000"/>
        </w:rPr>
        <w:t>accordance</w:t>
      </w:r>
      <w:r w:rsidRPr="00455243">
        <w:rPr>
          <w:rFonts w:asciiTheme="minorHAnsi" w:hAnsiTheme="minorHAnsi" w:cs="Arial"/>
          <w:color w:val="000000"/>
          <w:spacing w:val="19"/>
        </w:rPr>
        <w:t xml:space="preserve"> </w:t>
      </w:r>
      <w:r w:rsidRPr="00455243">
        <w:rPr>
          <w:rFonts w:asciiTheme="minorHAnsi" w:hAnsiTheme="minorHAnsi" w:cs="Arial"/>
          <w:color w:val="000000"/>
        </w:rPr>
        <w:t>with</w:t>
      </w:r>
      <w:r w:rsidRPr="00455243">
        <w:rPr>
          <w:rFonts w:asciiTheme="minorHAnsi" w:hAnsiTheme="minorHAnsi" w:cs="Arial"/>
          <w:color w:val="000000"/>
          <w:spacing w:val="22"/>
        </w:rPr>
        <w:t xml:space="preserve"> </w:t>
      </w:r>
      <w:r w:rsidRPr="00455243">
        <w:rPr>
          <w:rFonts w:asciiTheme="minorHAnsi" w:hAnsiTheme="minorHAnsi" w:cs="Arial"/>
          <w:color w:val="000000"/>
        </w:rPr>
        <w:t xml:space="preserve">the statute, the </w:t>
      </w:r>
      <w:r w:rsidRPr="002A1726">
        <w:rPr>
          <w:rFonts w:asciiTheme="minorHAnsi" w:hAnsiTheme="minorHAnsi" w:cs="Arial"/>
          <w:noProof/>
          <w:color w:val="000000"/>
        </w:rPr>
        <w:t>Vendor</w:t>
      </w:r>
      <w:r>
        <w:rPr>
          <w:rFonts w:asciiTheme="minorHAnsi" w:hAnsiTheme="minorHAnsi" w:cs="Arial"/>
          <w:color w:val="000000"/>
        </w:rPr>
        <w:t xml:space="preserve"> </w:t>
      </w:r>
      <w:r w:rsidRPr="00455243">
        <w:rPr>
          <w:rFonts w:asciiTheme="minorHAnsi" w:hAnsiTheme="minorHAnsi" w:cs="Arial"/>
          <w:color w:val="000000"/>
        </w:rPr>
        <w:t>is herein required to pay wages to laborers and mechanics at a rate not less than</w:t>
      </w:r>
      <w:r w:rsidRPr="00455243">
        <w:rPr>
          <w:rFonts w:asciiTheme="minorHAnsi" w:hAnsiTheme="minorHAnsi" w:cs="Arial"/>
          <w:color w:val="000000"/>
          <w:spacing w:val="21"/>
        </w:rPr>
        <w:t xml:space="preserve"> </w:t>
      </w:r>
      <w:r w:rsidRPr="00455243">
        <w:rPr>
          <w:rFonts w:asciiTheme="minorHAnsi" w:hAnsiTheme="minorHAnsi" w:cs="Arial"/>
          <w:color w:val="000000"/>
        </w:rPr>
        <w:t>the prevailing wages specified in a wage determination made by the Secretary of Labor. In addition,</w:t>
      </w:r>
      <w:r w:rsidRPr="00455243">
        <w:rPr>
          <w:rFonts w:asciiTheme="minorHAnsi" w:hAnsiTheme="minorHAnsi" w:cs="Arial"/>
          <w:color w:val="000000"/>
          <w:spacing w:val="44"/>
        </w:rPr>
        <w:t xml:space="preserve"> </w:t>
      </w:r>
      <w:r w:rsidRPr="002A1726">
        <w:rPr>
          <w:rFonts w:asciiTheme="minorHAnsi" w:hAnsiTheme="minorHAnsi" w:cs="Arial"/>
          <w:noProof/>
          <w:color w:val="000000"/>
        </w:rPr>
        <w:t>Vendor</w:t>
      </w:r>
      <w:r w:rsidRPr="00455243">
        <w:rPr>
          <w:rFonts w:asciiTheme="minorHAnsi" w:hAnsiTheme="minorHAnsi" w:cs="Arial"/>
          <w:color w:val="000000"/>
        </w:rPr>
        <w:t xml:space="preserve"> agrees</w:t>
      </w:r>
      <w:r w:rsidRPr="00455243">
        <w:rPr>
          <w:rFonts w:asciiTheme="minorHAnsi" w:hAnsiTheme="minorHAnsi" w:cs="Arial"/>
          <w:color w:val="000000"/>
          <w:spacing w:val="-3"/>
        </w:rPr>
        <w:t xml:space="preserve"> </w:t>
      </w:r>
      <w:r w:rsidRPr="00455243">
        <w:rPr>
          <w:rFonts w:asciiTheme="minorHAnsi" w:hAnsiTheme="minorHAnsi" w:cs="Arial"/>
          <w:color w:val="000000"/>
        </w:rPr>
        <w:t>to</w:t>
      </w:r>
      <w:r w:rsidRPr="00455243">
        <w:rPr>
          <w:rFonts w:asciiTheme="minorHAnsi" w:hAnsiTheme="minorHAnsi" w:cs="Arial"/>
          <w:color w:val="000000"/>
          <w:spacing w:val="-6"/>
        </w:rPr>
        <w:t xml:space="preserve"> </w:t>
      </w:r>
      <w:r w:rsidRPr="00455243">
        <w:rPr>
          <w:rFonts w:asciiTheme="minorHAnsi" w:hAnsiTheme="minorHAnsi" w:cs="Arial"/>
          <w:color w:val="000000"/>
        </w:rPr>
        <w:t>pay</w:t>
      </w:r>
      <w:r w:rsidRPr="00455243">
        <w:rPr>
          <w:rFonts w:asciiTheme="minorHAnsi" w:hAnsiTheme="minorHAnsi" w:cs="Arial"/>
          <w:color w:val="000000"/>
          <w:spacing w:val="-6"/>
        </w:rPr>
        <w:t xml:space="preserve"> </w:t>
      </w:r>
      <w:r w:rsidRPr="00455243">
        <w:rPr>
          <w:rFonts w:asciiTheme="minorHAnsi" w:hAnsiTheme="minorHAnsi" w:cs="Arial"/>
          <w:color w:val="000000"/>
        </w:rPr>
        <w:t>wages</w:t>
      </w:r>
      <w:r w:rsidRPr="00455243">
        <w:rPr>
          <w:rFonts w:asciiTheme="minorHAnsi" w:hAnsiTheme="minorHAnsi" w:cs="Arial"/>
          <w:color w:val="000000"/>
          <w:spacing w:val="-3"/>
        </w:rPr>
        <w:t xml:space="preserve"> </w:t>
      </w:r>
      <w:r w:rsidRPr="00455243">
        <w:rPr>
          <w:rFonts w:asciiTheme="minorHAnsi" w:hAnsiTheme="minorHAnsi" w:cs="Arial"/>
          <w:color w:val="000000"/>
        </w:rPr>
        <w:t>not</w:t>
      </w:r>
      <w:r w:rsidRPr="00455243">
        <w:rPr>
          <w:rFonts w:asciiTheme="minorHAnsi" w:hAnsiTheme="minorHAnsi" w:cs="Arial"/>
          <w:color w:val="000000"/>
          <w:spacing w:val="-4"/>
        </w:rPr>
        <w:t xml:space="preserve"> </w:t>
      </w:r>
      <w:r w:rsidRPr="00455243">
        <w:rPr>
          <w:rFonts w:asciiTheme="minorHAnsi" w:hAnsiTheme="minorHAnsi" w:cs="Arial"/>
          <w:color w:val="000000"/>
        </w:rPr>
        <w:t>less</w:t>
      </w:r>
      <w:r w:rsidRPr="00455243">
        <w:rPr>
          <w:rFonts w:asciiTheme="minorHAnsi" w:hAnsiTheme="minorHAnsi" w:cs="Arial"/>
          <w:color w:val="000000"/>
          <w:spacing w:val="-6"/>
        </w:rPr>
        <w:t xml:space="preserve"> </w:t>
      </w:r>
      <w:r w:rsidRPr="00455243">
        <w:rPr>
          <w:rFonts w:asciiTheme="minorHAnsi" w:hAnsiTheme="minorHAnsi" w:cs="Arial"/>
          <w:color w:val="000000"/>
        </w:rPr>
        <w:t>than</w:t>
      </w:r>
      <w:r w:rsidRPr="00455243">
        <w:rPr>
          <w:rFonts w:asciiTheme="minorHAnsi" w:hAnsiTheme="minorHAnsi" w:cs="Arial"/>
          <w:color w:val="000000"/>
          <w:spacing w:val="-4"/>
        </w:rPr>
        <w:t xml:space="preserve"> </w:t>
      </w:r>
      <w:r w:rsidRPr="00455243">
        <w:rPr>
          <w:rFonts w:asciiTheme="minorHAnsi" w:hAnsiTheme="minorHAnsi" w:cs="Arial"/>
          <w:color w:val="000000"/>
        </w:rPr>
        <w:t>once</w:t>
      </w:r>
      <w:r w:rsidRPr="00455243">
        <w:rPr>
          <w:rFonts w:asciiTheme="minorHAnsi" w:hAnsiTheme="minorHAnsi" w:cs="Arial"/>
          <w:color w:val="000000"/>
          <w:spacing w:val="-6"/>
        </w:rPr>
        <w:t xml:space="preserve"> </w:t>
      </w:r>
      <w:r w:rsidRPr="00455243">
        <w:rPr>
          <w:rFonts w:asciiTheme="minorHAnsi" w:hAnsiTheme="minorHAnsi" w:cs="Arial"/>
          <w:color w:val="000000"/>
        </w:rPr>
        <w:t>a</w:t>
      </w:r>
      <w:r w:rsidRPr="00455243">
        <w:rPr>
          <w:rFonts w:asciiTheme="minorHAnsi" w:hAnsiTheme="minorHAnsi" w:cs="Arial"/>
          <w:color w:val="000000"/>
          <w:spacing w:val="-4"/>
        </w:rPr>
        <w:t xml:space="preserve"> </w:t>
      </w:r>
      <w:r w:rsidRPr="00455243">
        <w:rPr>
          <w:rFonts w:asciiTheme="minorHAnsi" w:hAnsiTheme="minorHAnsi" w:cs="Arial"/>
          <w:color w:val="000000"/>
        </w:rPr>
        <w:t>week.</w:t>
      </w:r>
      <w:r w:rsidRPr="00455243">
        <w:rPr>
          <w:rFonts w:asciiTheme="minorHAnsi" w:hAnsiTheme="minorHAnsi" w:cs="Arial"/>
          <w:color w:val="000000"/>
          <w:spacing w:val="-4"/>
        </w:rPr>
        <w:t xml:space="preserve"> </w:t>
      </w:r>
      <w:r w:rsidRPr="00455243">
        <w:rPr>
          <w:rFonts w:asciiTheme="minorHAnsi" w:hAnsiTheme="minorHAnsi" w:cs="Arial"/>
          <w:color w:val="000000"/>
        </w:rPr>
        <w:t>The</w:t>
      </w:r>
      <w:r w:rsidRPr="00455243">
        <w:rPr>
          <w:rFonts w:asciiTheme="minorHAnsi" w:hAnsiTheme="minorHAnsi" w:cs="Arial"/>
          <w:color w:val="000000"/>
          <w:spacing w:val="-4"/>
        </w:rPr>
        <w:t xml:space="preserve"> </w:t>
      </w:r>
      <w:r w:rsidRPr="002A1726">
        <w:rPr>
          <w:rFonts w:asciiTheme="minorHAnsi" w:hAnsiTheme="minorHAnsi" w:cs="Arial"/>
          <w:noProof/>
          <w:color w:val="000000"/>
        </w:rPr>
        <w:t>Vendor</w:t>
      </w:r>
      <w:r>
        <w:rPr>
          <w:rFonts w:asciiTheme="minorHAnsi" w:hAnsiTheme="minorHAnsi" w:cs="Arial"/>
          <w:color w:val="000000"/>
        </w:rPr>
        <w:t xml:space="preserve"> </w:t>
      </w:r>
      <w:r w:rsidRPr="00455243">
        <w:rPr>
          <w:rFonts w:asciiTheme="minorHAnsi" w:hAnsiTheme="minorHAnsi" w:cs="Arial"/>
          <w:color w:val="000000"/>
        </w:rPr>
        <w:t>must</w:t>
      </w:r>
      <w:r w:rsidRPr="00455243">
        <w:rPr>
          <w:rFonts w:asciiTheme="minorHAnsi" w:hAnsiTheme="minorHAnsi" w:cs="Arial"/>
          <w:color w:val="000000"/>
          <w:spacing w:val="-7"/>
        </w:rPr>
        <w:t xml:space="preserve"> </w:t>
      </w:r>
      <w:r w:rsidRPr="00455243">
        <w:rPr>
          <w:rFonts w:asciiTheme="minorHAnsi" w:hAnsiTheme="minorHAnsi" w:cs="Arial"/>
          <w:color w:val="000000"/>
        </w:rPr>
        <w:t>provide</w:t>
      </w:r>
      <w:r w:rsidRPr="00455243">
        <w:rPr>
          <w:rFonts w:asciiTheme="minorHAnsi" w:hAnsiTheme="minorHAnsi" w:cs="Arial"/>
          <w:color w:val="000000"/>
          <w:spacing w:val="-6"/>
        </w:rPr>
        <w:t xml:space="preserve"> </w:t>
      </w:r>
      <w:r w:rsidRPr="00455243">
        <w:rPr>
          <w:rFonts w:asciiTheme="minorHAnsi" w:hAnsiTheme="minorHAnsi" w:cs="Arial"/>
          <w:color w:val="000000"/>
        </w:rPr>
        <w:t>a</w:t>
      </w:r>
      <w:r w:rsidRPr="00455243">
        <w:rPr>
          <w:rFonts w:asciiTheme="minorHAnsi" w:hAnsiTheme="minorHAnsi" w:cs="Arial"/>
          <w:color w:val="000000"/>
          <w:spacing w:val="-4"/>
        </w:rPr>
        <w:t xml:space="preserve"> </w:t>
      </w:r>
      <w:r w:rsidRPr="00455243">
        <w:rPr>
          <w:rFonts w:asciiTheme="minorHAnsi" w:hAnsiTheme="minorHAnsi" w:cs="Arial"/>
          <w:color w:val="000000"/>
        </w:rPr>
        <w:t>copy</w:t>
      </w:r>
      <w:r w:rsidRPr="00455243">
        <w:rPr>
          <w:rFonts w:asciiTheme="minorHAnsi" w:hAnsiTheme="minorHAnsi" w:cs="Arial"/>
          <w:color w:val="000000"/>
          <w:spacing w:val="-6"/>
        </w:rPr>
        <w:t xml:space="preserve"> </w:t>
      </w:r>
      <w:r w:rsidRPr="00455243">
        <w:rPr>
          <w:rFonts w:asciiTheme="minorHAnsi" w:hAnsiTheme="minorHAnsi" w:cs="Arial"/>
          <w:color w:val="000000"/>
        </w:rPr>
        <w:t>of</w:t>
      </w:r>
      <w:r w:rsidRPr="00455243">
        <w:rPr>
          <w:rFonts w:asciiTheme="minorHAnsi" w:hAnsiTheme="minorHAnsi" w:cs="Arial"/>
          <w:color w:val="000000"/>
          <w:spacing w:val="-4"/>
        </w:rPr>
        <w:t xml:space="preserve"> </w:t>
      </w:r>
      <w:r w:rsidRPr="00455243">
        <w:rPr>
          <w:rFonts w:asciiTheme="minorHAnsi" w:hAnsiTheme="minorHAnsi" w:cs="Arial"/>
          <w:color w:val="000000"/>
        </w:rPr>
        <w:t>the</w:t>
      </w:r>
      <w:r w:rsidRPr="00455243">
        <w:rPr>
          <w:rFonts w:asciiTheme="minorHAnsi" w:hAnsiTheme="minorHAnsi" w:cs="Arial"/>
          <w:color w:val="000000"/>
          <w:spacing w:val="-6"/>
        </w:rPr>
        <w:t xml:space="preserve"> </w:t>
      </w:r>
      <w:r w:rsidRPr="00455243">
        <w:rPr>
          <w:rFonts w:asciiTheme="minorHAnsi" w:hAnsiTheme="minorHAnsi" w:cs="Arial"/>
          <w:color w:val="000000"/>
        </w:rPr>
        <w:t>current</w:t>
      </w:r>
      <w:r w:rsidRPr="00455243">
        <w:rPr>
          <w:rFonts w:asciiTheme="minorHAnsi" w:hAnsiTheme="minorHAnsi" w:cs="Arial"/>
          <w:color w:val="000000"/>
          <w:spacing w:val="-4"/>
        </w:rPr>
        <w:t xml:space="preserve"> </w:t>
      </w:r>
      <w:r w:rsidRPr="00455243">
        <w:rPr>
          <w:rFonts w:asciiTheme="minorHAnsi" w:hAnsiTheme="minorHAnsi" w:cs="Arial"/>
          <w:color w:val="000000"/>
        </w:rPr>
        <w:t xml:space="preserve">prevailing wage determination issued by the Department of Labor </w:t>
      </w:r>
      <w:r w:rsidRPr="00455243">
        <w:rPr>
          <w:rFonts w:asciiTheme="minorHAnsi" w:hAnsiTheme="minorHAnsi" w:cs="Arial"/>
          <w:color w:val="000000"/>
          <w:spacing w:val="4"/>
        </w:rPr>
        <w:t xml:space="preserve">in </w:t>
      </w:r>
      <w:r w:rsidRPr="00455243">
        <w:rPr>
          <w:rFonts w:asciiTheme="minorHAnsi" w:hAnsiTheme="minorHAnsi" w:cs="Arial"/>
          <w:color w:val="000000"/>
        </w:rPr>
        <w:t xml:space="preserve">each solicitation. </w:t>
      </w:r>
      <w:r w:rsidRPr="002A1726">
        <w:rPr>
          <w:rFonts w:asciiTheme="minorHAnsi" w:hAnsiTheme="minorHAnsi" w:cs="Arial"/>
          <w:noProof/>
          <w:color w:val="000000"/>
        </w:rPr>
        <w:t>Vendor</w:t>
      </w:r>
      <w:r w:rsidRPr="00455243">
        <w:rPr>
          <w:rFonts w:asciiTheme="minorHAnsi" w:hAnsiTheme="minorHAnsi" w:cs="Arial"/>
          <w:color w:val="000000"/>
        </w:rPr>
        <w:t xml:space="preserve"> acknowledge</w:t>
      </w:r>
      <w:r>
        <w:rPr>
          <w:rFonts w:asciiTheme="minorHAnsi" w:hAnsiTheme="minorHAnsi" w:cs="Arial"/>
          <w:color w:val="000000"/>
        </w:rPr>
        <w:t>s</w:t>
      </w:r>
      <w:r w:rsidRPr="00455243">
        <w:rPr>
          <w:rFonts w:asciiTheme="minorHAnsi" w:hAnsiTheme="minorHAnsi" w:cs="Arial"/>
          <w:color w:val="000000"/>
        </w:rPr>
        <w:t xml:space="preserve"> that</w:t>
      </w:r>
      <w:r w:rsidRPr="00455243">
        <w:rPr>
          <w:rFonts w:asciiTheme="minorHAnsi" w:hAnsiTheme="minorHAnsi" w:cs="Arial"/>
          <w:color w:val="000000"/>
          <w:spacing w:val="-2"/>
        </w:rPr>
        <w:t xml:space="preserve"> </w:t>
      </w:r>
      <w:r w:rsidRPr="00455243">
        <w:rPr>
          <w:rFonts w:asciiTheme="minorHAnsi" w:hAnsiTheme="minorHAnsi" w:cs="Arial"/>
          <w:color w:val="000000"/>
        </w:rPr>
        <w:t>the decision to award this contract or subcontract is conditioned upon the acceptance of the wage</w:t>
      </w:r>
      <w:r w:rsidRPr="00455243">
        <w:rPr>
          <w:rFonts w:asciiTheme="minorHAnsi" w:hAnsiTheme="minorHAnsi" w:cs="Arial"/>
          <w:color w:val="000000"/>
          <w:spacing w:val="-8"/>
        </w:rPr>
        <w:t xml:space="preserve"> </w:t>
      </w:r>
      <w:r w:rsidRPr="00455243">
        <w:rPr>
          <w:rFonts w:asciiTheme="minorHAnsi" w:hAnsiTheme="minorHAnsi" w:cs="Arial"/>
          <w:color w:val="000000"/>
        </w:rPr>
        <w:t>determination which</w:t>
      </w:r>
      <w:r w:rsidRPr="00455243">
        <w:rPr>
          <w:rFonts w:asciiTheme="minorHAnsi" w:hAnsiTheme="minorHAnsi" w:cs="Arial"/>
          <w:color w:val="000000"/>
          <w:spacing w:val="22"/>
        </w:rPr>
        <w:t xml:space="preserve"> </w:t>
      </w:r>
      <w:r w:rsidRPr="00455243">
        <w:rPr>
          <w:rFonts w:asciiTheme="minorHAnsi" w:hAnsiTheme="minorHAnsi" w:cs="Arial"/>
          <w:color w:val="000000"/>
        </w:rPr>
        <w:t>the</w:t>
      </w:r>
      <w:r w:rsidRPr="00455243">
        <w:rPr>
          <w:rFonts w:asciiTheme="minorHAnsi" w:hAnsiTheme="minorHAnsi" w:cs="Arial"/>
          <w:color w:val="000000"/>
          <w:spacing w:val="22"/>
        </w:rPr>
        <w:t xml:space="preserve"> </w:t>
      </w:r>
      <w:r w:rsidRPr="002A1726">
        <w:rPr>
          <w:rFonts w:asciiTheme="minorHAnsi" w:hAnsiTheme="minorHAnsi" w:cs="Arial"/>
          <w:noProof/>
          <w:color w:val="000000"/>
        </w:rPr>
        <w:t>Vendor</w:t>
      </w:r>
      <w:r w:rsidRPr="00455243">
        <w:rPr>
          <w:rFonts w:asciiTheme="minorHAnsi" w:hAnsiTheme="minorHAnsi" w:cs="Arial"/>
          <w:color w:val="000000"/>
          <w:spacing w:val="22"/>
        </w:rPr>
        <w:t xml:space="preserve"> </w:t>
      </w:r>
      <w:r w:rsidRPr="00455243">
        <w:rPr>
          <w:rFonts w:asciiTheme="minorHAnsi" w:hAnsiTheme="minorHAnsi" w:cs="Arial"/>
          <w:color w:val="000000"/>
        </w:rPr>
        <w:t>accepts.</w:t>
      </w:r>
      <w:r w:rsidRPr="00455243">
        <w:rPr>
          <w:rFonts w:asciiTheme="minorHAnsi" w:hAnsiTheme="minorHAnsi" w:cs="Arial"/>
          <w:color w:val="000000"/>
          <w:spacing w:val="20"/>
        </w:rPr>
        <w:t xml:space="preserve"> </w:t>
      </w:r>
      <w:r w:rsidRPr="00455243">
        <w:rPr>
          <w:rFonts w:asciiTheme="minorHAnsi" w:hAnsiTheme="minorHAnsi" w:cs="Arial"/>
          <w:color w:val="000000"/>
        </w:rPr>
        <w:t>The</w:t>
      </w:r>
      <w:r w:rsidRPr="00455243">
        <w:rPr>
          <w:rFonts w:asciiTheme="minorHAnsi" w:hAnsiTheme="minorHAnsi" w:cs="Arial"/>
          <w:color w:val="000000"/>
          <w:spacing w:val="22"/>
        </w:rPr>
        <w:t xml:space="preserve"> </w:t>
      </w:r>
      <w:r w:rsidRPr="002A1726">
        <w:rPr>
          <w:rFonts w:asciiTheme="minorHAnsi" w:hAnsiTheme="minorHAnsi" w:cs="Arial"/>
          <w:noProof/>
          <w:color w:val="000000"/>
        </w:rPr>
        <w:t>Vendor</w:t>
      </w:r>
      <w:r w:rsidRPr="00455243">
        <w:rPr>
          <w:rFonts w:asciiTheme="minorHAnsi" w:hAnsiTheme="minorHAnsi" w:cs="Arial"/>
          <w:color w:val="000000"/>
          <w:spacing w:val="22"/>
        </w:rPr>
        <w:t xml:space="preserve"> </w:t>
      </w:r>
      <w:r w:rsidRPr="00455243">
        <w:rPr>
          <w:rFonts w:asciiTheme="minorHAnsi" w:hAnsiTheme="minorHAnsi" w:cs="Arial"/>
          <w:color w:val="000000"/>
        </w:rPr>
        <w:t>agrees</w:t>
      </w:r>
      <w:r w:rsidRPr="00455243">
        <w:rPr>
          <w:rFonts w:asciiTheme="minorHAnsi" w:hAnsiTheme="minorHAnsi" w:cs="Arial"/>
          <w:color w:val="000000"/>
          <w:spacing w:val="23"/>
        </w:rPr>
        <w:t xml:space="preserve"> </w:t>
      </w:r>
      <w:r w:rsidRPr="00455243">
        <w:rPr>
          <w:rFonts w:asciiTheme="minorHAnsi" w:hAnsiTheme="minorHAnsi" w:cs="Arial"/>
          <w:color w:val="000000"/>
        </w:rPr>
        <w:t>to</w:t>
      </w:r>
      <w:r w:rsidRPr="00455243">
        <w:rPr>
          <w:rFonts w:asciiTheme="minorHAnsi" w:hAnsiTheme="minorHAnsi" w:cs="Arial"/>
          <w:color w:val="000000"/>
          <w:spacing w:val="22"/>
        </w:rPr>
        <w:t xml:space="preserve"> </w:t>
      </w:r>
      <w:r w:rsidRPr="00455243">
        <w:rPr>
          <w:rFonts w:asciiTheme="minorHAnsi" w:hAnsiTheme="minorHAnsi" w:cs="Arial"/>
          <w:color w:val="000000"/>
        </w:rPr>
        <w:t>report</w:t>
      </w:r>
      <w:r w:rsidRPr="00455243">
        <w:rPr>
          <w:rFonts w:asciiTheme="minorHAnsi" w:hAnsiTheme="minorHAnsi" w:cs="Arial"/>
          <w:color w:val="000000"/>
          <w:spacing w:val="22"/>
        </w:rPr>
        <w:t xml:space="preserve"> </w:t>
      </w:r>
      <w:r w:rsidRPr="00455243">
        <w:rPr>
          <w:rFonts w:asciiTheme="minorHAnsi" w:hAnsiTheme="minorHAnsi" w:cs="Arial"/>
          <w:color w:val="000000"/>
        </w:rPr>
        <w:t>all</w:t>
      </w:r>
      <w:r w:rsidRPr="00455243">
        <w:rPr>
          <w:rFonts w:asciiTheme="minorHAnsi" w:hAnsiTheme="minorHAnsi" w:cs="Arial"/>
          <w:color w:val="000000"/>
          <w:spacing w:val="22"/>
        </w:rPr>
        <w:t xml:space="preserve"> </w:t>
      </w:r>
      <w:r w:rsidRPr="00455243">
        <w:rPr>
          <w:rFonts w:asciiTheme="minorHAnsi" w:hAnsiTheme="minorHAnsi" w:cs="Arial"/>
          <w:color w:val="000000"/>
        </w:rPr>
        <w:t>suspected</w:t>
      </w:r>
      <w:r w:rsidRPr="00455243">
        <w:rPr>
          <w:rFonts w:asciiTheme="minorHAnsi" w:hAnsiTheme="minorHAnsi" w:cs="Arial"/>
          <w:color w:val="000000"/>
          <w:spacing w:val="22"/>
        </w:rPr>
        <w:t xml:space="preserve"> </w:t>
      </w:r>
      <w:r w:rsidRPr="00455243">
        <w:rPr>
          <w:rFonts w:asciiTheme="minorHAnsi" w:hAnsiTheme="minorHAnsi" w:cs="Arial"/>
          <w:color w:val="000000"/>
        </w:rPr>
        <w:t>or</w:t>
      </w:r>
      <w:r w:rsidRPr="00455243">
        <w:rPr>
          <w:rFonts w:asciiTheme="minorHAnsi" w:hAnsiTheme="minorHAnsi" w:cs="Arial"/>
          <w:color w:val="000000"/>
          <w:spacing w:val="22"/>
        </w:rPr>
        <w:t xml:space="preserve"> </w:t>
      </w:r>
      <w:r w:rsidRPr="00455243">
        <w:rPr>
          <w:rFonts w:asciiTheme="minorHAnsi" w:hAnsiTheme="minorHAnsi" w:cs="Arial"/>
          <w:color w:val="000000"/>
        </w:rPr>
        <w:t>reported</w:t>
      </w:r>
      <w:r w:rsidRPr="00455243">
        <w:rPr>
          <w:rFonts w:asciiTheme="minorHAnsi" w:hAnsiTheme="minorHAnsi" w:cs="Arial"/>
          <w:color w:val="000000"/>
          <w:spacing w:val="20"/>
        </w:rPr>
        <w:t xml:space="preserve"> </w:t>
      </w:r>
      <w:r w:rsidRPr="00455243">
        <w:rPr>
          <w:rFonts w:asciiTheme="minorHAnsi" w:hAnsiTheme="minorHAnsi" w:cs="Arial"/>
          <w:color w:val="000000"/>
        </w:rPr>
        <w:t>violations</w:t>
      </w:r>
      <w:r w:rsidRPr="00455243">
        <w:rPr>
          <w:rFonts w:asciiTheme="minorHAnsi" w:hAnsiTheme="minorHAnsi" w:cs="Arial"/>
          <w:color w:val="000000"/>
          <w:spacing w:val="23"/>
        </w:rPr>
        <w:t xml:space="preserve"> </w:t>
      </w:r>
      <w:r w:rsidRPr="00455243">
        <w:rPr>
          <w:rFonts w:asciiTheme="minorHAnsi" w:hAnsiTheme="minorHAnsi" w:cs="Arial"/>
          <w:color w:val="000000"/>
        </w:rPr>
        <w:t>to</w:t>
      </w:r>
      <w:r w:rsidRPr="00455243">
        <w:rPr>
          <w:rFonts w:asciiTheme="minorHAnsi" w:hAnsiTheme="minorHAnsi" w:cs="Arial"/>
          <w:color w:val="000000"/>
          <w:spacing w:val="22"/>
        </w:rPr>
        <w:t xml:space="preserve"> </w:t>
      </w:r>
      <w:r w:rsidRPr="00455243">
        <w:rPr>
          <w:rFonts w:asciiTheme="minorHAnsi" w:hAnsiTheme="minorHAnsi" w:cs="Arial"/>
          <w:color w:val="000000"/>
        </w:rPr>
        <w:t>the Federal</w:t>
      </w:r>
      <w:r w:rsidRPr="00455243">
        <w:rPr>
          <w:rFonts w:asciiTheme="minorHAnsi" w:hAnsiTheme="minorHAnsi" w:cs="Arial"/>
          <w:color w:val="000000"/>
          <w:spacing w:val="-6"/>
        </w:rPr>
        <w:t xml:space="preserve"> </w:t>
      </w:r>
      <w:r w:rsidRPr="00455243">
        <w:rPr>
          <w:rFonts w:asciiTheme="minorHAnsi" w:hAnsiTheme="minorHAnsi" w:cs="Arial"/>
          <w:color w:val="000000"/>
        </w:rPr>
        <w:t>awarding</w:t>
      </w:r>
      <w:r w:rsidRPr="00455243">
        <w:rPr>
          <w:rFonts w:asciiTheme="minorHAnsi" w:hAnsiTheme="minorHAnsi" w:cs="Arial"/>
          <w:color w:val="000000"/>
          <w:spacing w:val="-6"/>
        </w:rPr>
        <w:t xml:space="preserve"> </w:t>
      </w:r>
      <w:r w:rsidRPr="00455243">
        <w:rPr>
          <w:rFonts w:asciiTheme="minorHAnsi" w:hAnsiTheme="minorHAnsi" w:cs="Arial"/>
          <w:color w:val="000000"/>
        </w:rPr>
        <w:t>agency</w:t>
      </w:r>
      <w:r w:rsidRPr="00455243">
        <w:rPr>
          <w:rFonts w:asciiTheme="minorHAnsi" w:hAnsiTheme="minorHAnsi" w:cs="Arial"/>
          <w:color w:val="000000"/>
          <w:spacing w:val="-6"/>
        </w:rPr>
        <w:t xml:space="preserve"> </w:t>
      </w:r>
      <w:r w:rsidRPr="00455243">
        <w:rPr>
          <w:rFonts w:asciiTheme="minorHAnsi" w:hAnsiTheme="minorHAnsi" w:cs="Arial"/>
          <w:color w:val="000000"/>
        </w:rPr>
        <w:t>and</w:t>
      </w:r>
      <w:r w:rsidRPr="00455243">
        <w:rPr>
          <w:rFonts w:asciiTheme="minorHAnsi" w:hAnsiTheme="minorHAnsi" w:cs="Arial"/>
          <w:color w:val="000000"/>
          <w:spacing w:val="-9"/>
        </w:rPr>
        <w:t xml:space="preserve"> </w:t>
      </w:r>
      <w:r w:rsidRPr="00455243">
        <w:rPr>
          <w:rFonts w:asciiTheme="minorHAnsi" w:hAnsiTheme="minorHAnsi" w:cs="Arial"/>
          <w:color w:val="000000"/>
        </w:rPr>
        <w:t>to</w:t>
      </w:r>
      <w:r w:rsidRPr="00455243">
        <w:rPr>
          <w:rFonts w:asciiTheme="minorHAnsi" w:hAnsiTheme="minorHAnsi" w:cs="Arial"/>
          <w:color w:val="000000"/>
          <w:spacing w:val="-5"/>
        </w:rPr>
        <w:t xml:space="preserve"> </w:t>
      </w:r>
      <w:r w:rsidRPr="00455243">
        <w:rPr>
          <w:rFonts w:asciiTheme="minorHAnsi" w:hAnsiTheme="minorHAnsi" w:cs="Arial"/>
          <w:color w:val="000000"/>
        </w:rPr>
        <w:t>notify</w:t>
      </w:r>
      <w:r w:rsidRPr="00455243">
        <w:rPr>
          <w:rFonts w:asciiTheme="minorHAnsi" w:hAnsiTheme="minorHAnsi" w:cs="Arial"/>
          <w:color w:val="000000"/>
          <w:spacing w:val="-5"/>
        </w:rPr>
        <w:t xml:space="preserve"> </w:t>
      </w:r>
      <w:r>
        <w:rPr>
          <w:rFonts w:asciiTheme="minorHAnsi" w:hAnsiTheme="minorHAnsi" w:cs="Arial"/>
          <w:bCs/>
        </w:rPr>
        <w:t xml:space="preserve">the District </w:t>
      </w:r>
      <w:r w:rsidRPr="00455243">
        <w:rPr>
          <w:rFonts w:asciiTheme="minorHAnsi" w:hAnsiTheme="minorHAnsi" w:cs="Arial"/>
          <w:color w:val="000000"/>
        </w:rPr>
        <w:t>concurrently.</w:t>
      </w:r>
      <w:r w:rsidRPr="00455243">
        <w:rPr>
          <w:rFonts w:asciiTheme="minorHAnsi" w:hAnsiTheme="minorHAnsi" w:cs="Arial"/>
          <w:color w:val="000000"/>
          <w:spacing w:val="-5"/>
        </w:rPr>
        <w:t xml:space="preserve"> </w:t>
      </w:r>
      <w:r w:rsidRPr="00455243">
        <w:rPr>
          <w:rFonts w:asciiTheme="minorHAnsi" w:hAnsiTheme="minorHAnsi" w:cs="Arial"/>
          <w:color w:val="000000"/>
        </w:rPr>
        <w:t>The</w:t>
      </w:r>
      <w:r w:rsidRPr="00455243">
        <w:rPr>
          <w:rFonts w:asciiTheme="minorHAnsi" w:hAnsiTheme="minorHAnsi" w:cs="Arial"/>
          <w:color w:val="000000"/>
          <w:spacing w:val="-5"/>
        </w:rPr>
        <w:t xml:space="preserve"> </w:t>
      </w:r>
      <w:r w:rsidRPr="002A1726">
        <w:rPr>
          <w:rFonts w:asciiTheme="minorHAnsi" w:hAnsiTheme="minorHAnsi" w:cs="Arial"/>
          <w:noProof/>
          <w:color w:val="000000"/>
        </w:rPr>
        <w:t>Vendor</w:t>
      </w:r>
      <w:r w:rsidRPr="00455243">
        <w:rPr>
          <w:rFonts w:asciiTheme="minorHAnsi" w:hAnsiTheme="minorHAnsi" w:cs="Arial"/>
          <w:color w:val="000000"/>
          <w:spacing w:val="-7"/>
        </w:rPr>
        <w:t xml:space="preserve"> </w:t>
      </w:r>
      <w:r w:rsidRPr="00455243">
        <w:rPr>
          <w:rFonts w:asciiTheme="minorHAnsi" w:hAnsiTheme="minorHAnsi" w:cs="Arial"/>
          <w:color w:val="000000"/>
        </w:rPr>
        <w:t>certifies</w:t>
      </w:r>
      <w:r w:rsidRPr="00455243">
        <w:rPr>
          <w:rFonts w:asciiTheme="minorHAnsi" w:hAnsiTheme="minorHAnsi" w:cs="Arial"/>
          <w:color w:val="000000"/>
          <w:spacing w:val="-6"/>
        </w:rPr>
        <w:t xml:space="preserve"> </w:t>
      </w:r>
      <w:r w:rsidRPr="00455243">
        <w:rPr>
          <w:rFonts w:asciiTheme="minorHAnsi" w:hAnsiTheme="minorHAnsi" w:cs="Arial"/>
          <w:color w:val="000000"/>
        </w:rPr>
        <w:t>that</w:t>
      </w:r>
      <w:r w:rsidRPr="00455243">
        <w:rPr>
          <w:rFonts w:asciiTheme="minorHAnsi" w:hAnsiTheme="minorHAnsi" w:cs="Arial"/>
          <w:color w:val="000000"/>
          <w:spacing w:val="-7"/>
        </w:rPr>
        <w:t xml:space="preserve"> </w:t>
      </w:r>
      <w:r w:rsidRPr="00455243">
        <w:rPr>
          <w:rFonts w:asciiTheme="minorHAnsi" w:hAnsiTheme="minorHAnsi" w:cs="Arial"/>
          <w:color w:val="000000"/>
        </w:rPr>
        <w:t>it</w:t>
      </w:r>
      <w:r w:rsidRPr="00455243">
        <w:rPr>
          <w:rFonts w:asciiTheme="minorHAnsi" w:hAnsiTheme="minorHAnsi" w:cs="Arial"/>
          <w:color w:val="000000"/>
          <w:spacing w:val="-7"/>
        </w:rPr>
        <w:t xml:space="preserve"> </w:t>
      </w:r>
      <w:r w:rsidRPr="00455243">
        <w:rPr>
          <w:rFonts w:asciiTheme="minorHAnsi" w:hAnsiTheme="minorHAnsi" w:cs="Arial"/>
          <w:color w:val="000000"/>
        </w:rPr>
        <w:t>is,</w:t>
      </w:r>
      <w:r w:rsidRPr="00455243">
        <w:rPr>
          <w:rFonts w:asciiTheme="minorHAnsi" w:hAnsiTheme="minorHAnsi" w:cs="Arial"/>
          <w:color w:val="000000"/>
          <w:spacing w:val="-5"/>
        </w:rPr>
        <w:t xml:space="preserve"> </w:t>
      </w:r>
      <w:r w:rsidRPr="00455243">
        <w:rPr>
          <w:rFonts w:asciiTheme="minorHAnsi" w:hAnsiTheme="minorHAnsi" w:cs="Arial"/>
          <w:color w:val="000000"/>
        </w:rPr>
        <w:t>and</w:t>
      </w:r>
      <w:r w:rsidRPr="00455243">
        <w:rPr>
          <w:rFonts w:asciiTheme="minorHAnsi" w:hAnsiTheme="minorHAnsi" w:cs="Arial"/>
          <w:color w:val="000000"/>
          <w:spacing w:val="-5"/>
        </w:rPr>
        <w:t xml:space="preserve"> </w:t>
      </w:r>
      <w:r w:rsidRPr="00455243">
        <w:rPr>
          <w:rFonts w:asciiTheme="minorHAnsi" w:hAnsiTheme="minorHAnsi" w:cs="Arial"/>
          <w:color w:val="000000"/>
        </w:rPr>
        <w:t>will</w:t>
      </w:r>
      <w:r w:rsidRPr="00455243">
        <w:rPr>
          <w:rFonts w:asciiTheme="minorHAnsi" w:hAnsiTheme="minorHAnsi" w:cs="Arial"/>
          <w:color w:val="000000"/>
          <w:spacing w:val="-6"/>
        </w:rPr>
        <w:t xml:space="preserve"> </w:t>
      </w:r>
      <w:r w:rsidRPr="00455243">
        <w:rPr>
          <w:rFonts w:asciiTheme="minorHAnsi" w:hAnsiTheme="minorHAnsi" w:cs="Arial"/>
          <w:color w:val="000000"/>
        </w:rPr>
        <w:t>continue to be, for the term of this contract in full compliance with the Copeland “Anti-Kickback” Act (40 U.S.C.</w:t>
      </w:r>
      <w:r w:rsidRPr="00455243">
        <w:rPr>
          <w:rFonts w:asciiTheme="minorHAnsi" w:hAnsiTheme="minorHAnsi" w:cs="Arial"/>
          <w:color w:val="000000"/>
          <w:spacing w:val="23"/>
        </w:rPr>
        <w:t xml:space="preserve"> </w:t>
      </w:r>
      <w:r w:rsidRPr="00455243">
        <w:rPr>
          <w:rFonts w:asciiTheme="minorHAnsi" w:hAnsiTheme="minorHAnsi" w:cs="Arial"/>
          <w:color w:val="000000"/>
        </w:rPr>
        <w:t xml:space="preserve">3145), as supplemented by Department of Labor regulations (29 CFR Part 3, </w:t>
      </w:r>
      <w:r w:rsidRPr="002A1726">
        <w:rPr>
          <w:rFonts w:asciiTheme="minorHAnsi" w:hAnsiTheme="minorHAnsi" w:cs="Arial"/>
          <w:noProof/>
          <w:color w:val="000000"/>
        </w:rPr>
        <w:t>Vendor</w:t>
      </w:r>
      <w:r w:rsidRPr="00455243">
        <w:rPr>
          <w:rFonts w:asciiTheme="minorHAnsi" w:hAnsiTheme="minorHAnsi" w:cs="Arial"/>
          <w:color w:val="000000"/>
        </w:rPr>
        <w:t>s and Subcontractors</w:t>
      </w:r>
      <w:r w:rsidRPr="00455243">
        <w:rPr>
          <w:rFonts w:asciiTheme="minorHAnsi" w:hAnsiTheme="minorHAnsi" w:cs="Arial"/>
          <w:color w:val="000000"/>
          <w:spacing w:val="49"/>
        </w:rPr>
        <w:t xml:space="preserve"> </w:t>
      </w:r>
      <w:r w:rsidRPr="00455243">
        <w:rPr>
          <w:rFonts w:asciiTheme="minorHAnsi" w:hAnsiTheme="minorHAnsi" w:cs="Arial"/>
          <w:color w:val="000000"/>
        </w:rPr>
        <w:t>on Public</w:t>
      </w:r>
      <w:r w:rsidRPr="00455243">
        <w:rPr>
          <w:rFonts w:asciiTheme="minorHAnsi" w:hAnsiTheme="minorHAnsi" w:cs="Arial"/>
          <w:color w:val="000000"/>
          <w:spacing w:val="-2"/>
        </w:rPr>
        <w:t xml:space="preserve"> </w:t>
      </w:r>
      <w:r w:rsidRPr="00455243">
        <w:rPr>
          <w:rFonts w:asciiTheme="minorHAnsi" w:hAnsiTheme="minorHAnsi" w:cs="Arial"/>
          <w:color w:val="000000"/>
        </w:rPr>
        <w:t>Building</w:t>
      </w:r>
      <w:r w:rsidRPr="00455243">
        <w:rPr>
          <w:rFonts w:asciiTheme="minorHAnsi" w:hAnsiTheme="minorHAnsi" w:cs="Arial"/>
          <w:color w:val="000000"/>
          <w:spacing w:val="-3"/>
        </w:rPr>
        <w:t xml:space="preserve"> </w:t>
      </w:r>
      <w:r w:rsidRPr="00455243">
        <w:rPr>
          <w:rFonts w:asciiTheme="minorHAnsi" w:hAnsiTheme="minorHAnsi" w:cs="Arial"/>
          <w:color w:val="000000"/>
        </w:rPr>
        <w:t>or</w:t>
      </w:r>
      <w:r w:rsidRPr="00455243">
        <w:rPr>
          <w:rFonts w:asciiTheme="minorHAnsi" w:hAnsiTheme="minorHAnsi" w:cs="Arial"/>
          <w:color w:val="000000"/>
          <w:spacing w:val="-3"/>
        </w:rPr>
        <w:t xml:space="preserve"> </w:t>
      </w:r>
      <w:r w:rsidRPr="00455243">
        <w:rPr>
          <w:rFonts w:asciiTheme="minorHAnsi" w:hAnsiTheme="minorHAnsi" w:cs="Arial"/>
          <w:color w:val="000000"/>
        </w:rPr>
        <w:t>Public</w:t>
      </w:r>
      <w:r w:rsidRPr="00455243">
        <w:rPr>
          <w:rFonts w:asciiTheme="minorHAnsi" w:hAnsiTheme="minorHAnsi" w:cs="Arial"/>
          <w:color w:val="000000"/>
          <w:spacing w:val="-7"/>
        </w:rPr>
        <w:t xml:space="preserve"> </w:t>
      </w:r>
      <w:r w:rsidRPr="00455243">
        <w:rPr>
          <w:rFonts w:asciiTheme="minorHAnsi" w:hAnsiTheme="minorHAnsi" w:cs="Arial"/>
          <w:color w:val="000000"/>
        </w:rPr>
        <w:t>Work</w:t>
      </w:r>
      <w:r w:rsidRPr="00455243">
        <w:rPr>
          <w:rFonts w:asciiTheme="minorHAnsi" w:hAnsiTheme="minorHAnsi" w:cs="Arial"/>
          <w:color w:val="000000"/>
          <w:spacing w:val="-5"/>
        </w:rPr>
        <w:t xml:space="preserve"> </w:t>
      </w:r>
      <w:r w:rsidRPr="00455243">
        <w:rPr>
          <w:rFonts w:asciiTheme="minorHAnsi" w:hAnsiTheme="minorHAnsi" w:cs="Arial"/>
          <w:color w:val="000000"/>
        </w:rPr>
        <w:t>Financed</w:t>
      </w:r>
      <w:r w:rsidRPr="00455243">
        <w:rPr>
          <w:rFonts w:asciiTheme="minorHAnsi" w:hAnsiTheme="minorHAnsi" w:cs="Arial"/>
          <w:color w:val="000000"/>
          <w:spacing w:val="-5"/>
        </w:rPr>
        <w:t xml:space="preserve"> </w:t>
      </w:r>
      <w:r w:rsidRPr="00455243">
        <w:rPr>
          <w:rFonts w:asciiTheme="minorHAnsi" w:hAnsiTheme="minorHAnsi" w:cs="Arial"/>
          <w:color w:val="000000"/>
        </w:rPr>
        <w:t>in</w:t>
      </w:r>
      <w:r w:rsidRPr="00455243">
        <w:rPr>
          <w:rFonts w:asciiTheme="minorHAnsi" w:hAnsiTheme="minorHAnsi" w:cs="Arial"/>
          <w:color w:val="000000"/>
          <w:spacing w:val="-8"/>
        </w:rPr>
        <w:t xml:space="preserve"> </w:t>
      </w:r>
      <w:r w:rsidRPr="00455243">
        <w:rPr>
          <w:rFonts w:asciiTheme="minorHAnsi" w:hAnsiTheme="minorHAnsi" w:cs="Arial"/>
          <w:color w:val="000000"/>
        </w:rPr>
        <w:t>Whole</w:t>
      </w:r>
      <w:r w:rsidRPr="00455243">
        <w:rPr>
          <w:rFonts w:asciiTheme="minorHAnsi" w:hAnsiTheme="minorHAnsi" w:cs="Arial"/>
          <w:color w:val="000000"/>
          <w:spacing w:val="-3"/>
        </w:rPr>
        <w:t xml:space="preserve"> </w:t>
      </w:r>
      <w:r w:rsidRPr="00455243">
        <w:rPr>
          <w:rFonts w:asciiTheme="minorHAnsi" w:hAnsiTheme="minorHAnsi" w:cs="Arial"/>
          <w:color w:val="000000"/>
        </w:rPr>
        <w:t>or</w:t>
      </w:r>
      <w:r w:rsidRPr="00455243">
        <w:rPr>
          <w:rFonts w:asciiTheme="minorHAnsi" w:hAnsiTheme="minorHAnsi" w:cs="Arial"/>
          <w:color w:val="000000"/>
          <w:spacing w:val="-6"/>
        </w:rPr>
        <w:t xml:space="preserve"> </w:t>
      </w:r>
      <w:r w:rsidRPr="00455243">
        <w:rPr>
          <w:rFonts w:asciiTheme="minorHAnsi" w:hAnsiTheme="minorHAnsi" w:cs="Arial"/>
          <w:color w:val="000000"/>
        </w:rPr>
        <w:t>in</w:t>
      </w:r>
      <w:r w:rsidRPr="00455243">
        <w:rPr>
          <w:rFonts w:asciiTheme="minorHAnsi" w:hAnsiTheme="minorHAnsi" w:cs="Arial"/>
          <w:color w:val="000000"/>
          <w:spacing w:val="-3"/>
        </w:rPr>
        <w:t xml:space="preserve"> </w:t>
      </w:r>
      <w:r w:rsidRPr="00455243">
        <w:rPr>
          <w:rFonts w:asciiTheme="minorHAnsi" w:hAnsiTheme="minorHAnsi" w:cs="Arial"/>
          <w:color w:val="000000"/>
        </w:rPr>
        <w:t>Part</w:t>
      </w:r>
      <w:r w:rsidRPr="00455243">
        <w:rPr>
          <w:rFonts w:asciiTheme="minorHAnsi" w:hAnsiTheme="minorHAnsi" w:cs="Arial"/>
          <w:color w:val="000000"/>
          <w:spacing w:val="-5"/>
        </w:rPr>
        <w:t xml:space="preserve"> </w:t>
      </w:r>
      <w:r w:rsidRPr="00455243">
        <w:rPr>
          <w:rFonts w:asciiTheme="minorHAnsi" w:hAnsiTheme="minorHAnsi" w:cs="Arial"/>
          <w:color w:val="000000"/>
        </w:rPr>
        <w:t>by</w:t>
      </w:r>
      <w:r w:rsidRPr="00455243">
        <w:rPr>
          <w:rFonts w:asciiTheme="minorHAnsi" w:hAnsiTheme="minorHAnsi" w:cs="Arial"/>
          <w:color w:val="000000"/>
          <w:spacing w:val="-5"/>
        </w:rPr>
        <w:t xml:space="preserve"> </w:t>
      </w:r>
      <w:r w:rsidRPr="00455243">
        <w:rPr>
          <w:rFonts w:asciiTheme="minorHAnsi" w:hAnsiTheme="minorHAnsi" w:cs="Arial"/>
          <w:color w:val="000000"/>
        </w:rPr>
        <w:t>Loans</w:t>
      </w:r>
      <w:r w:rsidRPr="00455243">
        <w:rPr>
          <w:rFonts w:asciiTheme="minorHAnsi" w:hAnsiTheme="minorHAnsi" w:cs="Arial"/>
          <w:color w:val="000000"/>
          <w:spacing w:val="-2"/>
        </w:rPr>
        <w:t xml:space="preserve"> </w:t>
      </w:r>
      <w:r w:rsidRPr="00455243">
        <w:rPr>
          <w:rFonts w:asciiTheme="minorHAnsi" w:hAnsiTheme="minorHAnsi" w:cs="Arial"/>
          <w:color w:val="000000"/>
        </w:rPr>
        <w:t>or</w:t>
      </w:r>
      <w:r w:rsidRPr="00455243">
        <w:rPr>
          <w:rFonts w:asciiTheme="minorHAnsi" w:hAnsiTheme="minorHAnsi" w:cs="Arial"/>
          <w:color w:val="000000"/>
          <w:spacing w:val="-3"/>
        </w:rPr>
        <w:t xml:space="preserve"> </w:t>
      </w:r>
      <w:r w:rsidRPr="00455243">
        <w:rPr>
          <w:rFonts w:asciiTheme="minorHAnsi" w:hAnsiTheme="minorHAnsi" w:cs="Arial"/>
          <w:color w:val="000000"/>
        </w:rPr>
        <w:t>Grants</w:t>
      </w:r>
      <w:r w:rsidRPr="00455243">
        <w:rPr>
          <w:rFonts w:asciiTheme="minorHAnsi" w:hAnsiTheme="minorHAnsi" w:cs="Arial"/>
          <w:color w:val="000000"/>
          <w:spacing w:val="-2"/>
        </w:rPr>
        <w:t xml:space="preserve"> </w:t>
      </w:r>
      <w:r w:rsidRPr="00455243">
        <w:rPr>
          <w:rFonts w:asciiTheme="minorHAnsi" w:hAnsiTheme="minorHAnsi" w:cs="Arial"/>
          <w:color w:val="000000"/>
        </w:rPr>
        <w:t>from</w:t>
      </w:r>
      <w:r w:rsidRPr="00455243">
        <w:rPr>
          <w:rFonts w:asciiTheme="minorHAnsi" w:hAnsiTheme="minorHAnsi" w:cs="Arial"/>
          <w:color w:val="000000"/>
          <w:spacing w:val="-2"/>
        </w:rPr>
        <w:t xml:space="preserve"> </w:t>
      </w:r>
      <w:r w:rsidRPr="00455243">
        <w:rPr>
          <w:rFonts w:asciiTheme="minorHAnsi" w:hAnsiTheme="minorHAnsi" w:cs="Arial"/>
          <w:color w:val="000000"/>
        </w:rPr>
        <w:t>the</w:t>
      </w:r>
      <w:r w:rsidRPr="00455243">
        <w:rPr>
          <w:rFonts w:asciiTheme="minorHAnsi" w:hAnsiTheme="minorHAnsi" w:cs="Arial"/>
          <w:color w:val="000000"/>
          <w:spacing w:val="-3"/>
        </w:rPr>
        <w:t xml:space="preserve"> </w:t>
      </w:r>
      <w:r w:rsidRPr="00455243">
        <w:rPr>
          <w:rFonts w:asciiTheme="minorHAnsi" w:hAnsiTheme="minorHAnsi" w:cs="Arial"/>
          <w:color w:val="000000"/>
        </w:rPr>
        <w:t>United</w:t>
      </w:r>
      <w:r w:rsidRPr="00455243">
        <w:rPr>
          <w:rFonts w:asciiTheme="minorHAnsi" w:hAnsiTheme="minorHAnsi" w:cs="Arial"/>
          <w:color w:val="000000"/>
          <w:spacing w:val="-3"/>
        </w:rPr>
        <w:t xml:space="preserve"> </w:t>
      </w:r>
      <w:r w:rsidRPr="00455243">
        <w:rPr>
          <w:rFonts w:asciiTheme="minorHAnsi" w:hAnsiTheme="minorHAnsi" w:cs="Arial"/>
          <w:color w:val="000000"/>
        </w:rPr>
        <w:t>States”).</w:t>
      </w:r>
      <w:r w:rsidRPr="00455243">
        <w:rPr>
          <w:rFonts w:asciiTheme="minorHAnsi" w:hAnsiTheme="minorHAnsi" w:cs="Arial"/>
          <w:color w:val="000000"/>
          <w:spacing w:val="-3"/>
        </w:rPr>
        <w:t xml:space="preserve"> </w:t>
      </w:r>
      <w:r w:rsidRPr="00455243">
        <w:rPr>
          <w:rFonts w:asciiTheme="minorHAnsi" w:hAnsiTheme="minorHAnsi" w:cs="Arial"/>
          <w:color w:val="000000"/>
        </w:rPr>
        <w:t>The Act</w:t>
      </w:r>
      <w:r w:rsidRPr="00455243">
        <w:rPr>
          <w:rFonts w:asciiTheme="minorHAnsi" w:hAnsiTheme="minorHAnsi" w:cs="Arial"/>
          <w:color w:val="000000"/>
          <w:spacing w:val="-13"/>
        </w:rPr>
        <w:t xml:space="preserve"> </w:t>
      </w:r>
      <w:r w:rsidRPr="00455243">
        <w:rPr>
          <w:rFonts w:asciiTheme="minorHAnsi" w:hAnsiTheme="minorHAnsi" w:cs="Arial"/>
          <w:color w:val="000000"/>
        </w:rPr>
        <w:t>provides</w:t>
      </w:r>
      <w:r w:rsidRPr="00455243">
        <w:rPr>
          <w:rFonts w:asciiTheme="minorHAnsi" w:hAnsiTheme="minorHAnsi" w:cs="Arial"/>
          <w:color w:val="000000"/>
          <w:spacing w:val="-12"/>
        </w:rPr>
        <w:t xml:space="preserve"> </w:t>
      </w:r>
      <w:r w:rsidRPr="00455243">
        <w:rPr>
          <w:rFonts w:asciiTheme="minorHAnsi" w:hAnsiTheme="minorHAnsi" w:cs="Arial"/>
          <w:color w:val="000000"/>
        </w:rPr>
        <w:t>that</w:t>
      </w:r>
      <w:r w:rsidRPr="00455243">
        <w:rPr>
          <w:rFonts w:asciiTheme="minorHAnsi" w:hAnsiTheme="minorHAnsi" w:cs="Arial"/>
          <w:color w:val="000000"/>
          <w:spacing w:val="-13"/>
        </w:rPr>
        <w:t xml:space="preserve"> </w:t>
      </w:r>
      <w:r w:rsidRPr="00455243">
        <w:rPr>
          <w:rFonts w:asciiTheme="minorHAnsi" w:hAnsiTheme="minorHAnsi" w:cs="Arial"/>
          <w:color w:val="000000"/>
        </w:rPr>
        <w:t>each</w:t>
      </w:r>
      <w:r w:rsidRPr="00455243">
        <w:rPr>
          <w:rFonts w:asciiTheme="minorHAnsi" w:hAnsiTheme="minorHAnsi" w:cs="Arial"/>
          <w:color w:val="000000"/>
          <w:spacing w:val="-15"/>
        </w:rPr>
        <w:t xml:space="preserve"> </w:t>
      </w:r>
      <w:r w:rsidRPr="002A1726">
        <w:rPr>
          <w:rFonts w:asciiTheme="minorHAnsi" w:hAnsiTheme="minorHAnsi" w:cs="Arial"/>
          <w:noProof/>
          <w:color w:val="000000"/>
        </w:rPr>
        <w:t>Vendor</w:t>
      </w:r>
      <w:r w:rsidRPr="00455243">
        <w:rPr>
          <w:rFonts w:asciiTheme="minorHAnsi" w:hAnsiTheme="minorHAnsi" w:cs="Arial"/>
          <w:color w:val="000000"/>
          <w:spacing w:val="-13"/>
        </w:rPr>
        <w:t xml:space="preserve"> </w:t>
      </w:r>
      <w:r w:rsidRPr="00455243">
        <w:rPr>
          <w:rFonts w:asciiTheme="minorHAnsi" w:hAnsiTheme="minorHAnsi" w:cs="Arial"/>
          <w:color w:val="000000"/>
        </w:rPr>
        <w:t>or</w:t>
      </w:r>
      <w:r w:rsidRPr="00455243">
        <w:rPr>
          <w:rFonts w:asciiTheme="minorHAnsi" w:hAnsiTheme="minorHAnsi" w:cs="Arial"/>
          <w:color w:val="000000"/>
          <w:spacing w:val="-13"/>
        </w:rPr>
        <w:t xml:space="preserve"> </w:t>
      </w:r>
      <w:r w:rsidRPr="00455243">
        <w:rPr>
          <w:rFonts w:asciiTheme="minorHAnsi" w:hAnsiTheme="minorHAnsi" w:cs="Arial"/>
          <w:color w:val="000000"/>
        </w:rPr>
        <w:t>sub</w:t>
      </w:r>
      <w:r w:rsidRPr="00455243">
        <w:rPr>
          <w:rFonts w:asciiTheme="minorHAnsi" w:hAnsiTheme="minorHAnsi" w:cs="Arial"/>
          <w:color w:val="000000"/>
          <w:spacing w:val="-13"/>
        </w:rPr>
        <w:t xml:space="preserve"> </w:t>
      </w:r>
      <w:r w:rsidRPr="00455243">
        <w:rPr>
          <w:rFonts w:asciiTheme="minorHAnsi" w:hAnsiTheme="minorHAnsi" w:cs="Arial"/>
          <w:color w:val="000000"/>
        </w:rPr>
        <w:t>recipient</w:t>
      </w:r>
      <w:r w:rsidRPr="00455243">
        <w:rPr>
          <w:rFonts w:asciiTheme="minorHAnsi" w:hAnsiTheme="minorHAnsi" w:cs="Arial"/>
          <w:color w:val="000000"/>
          <w:spacing w:val="-13"/>
        </w:rPr>
        <w:t xml:space="preserve"> </w:t>
      </w:r>
      <w:r w:rsidRPr="00455243">
        <w:rPr>
          <w:rFonts w:asciiTheme="minorHAnsi" w:hAnsiTheme="minorHAnsi" w:cs="Arial"/>
          <w:color w:val="000000"/>
        </w:rPr>
        <w:t>must</w:t>
      </w:r>
      <w:r w:rsidRPr="00455243">
        <w:rPr>
          <w:rFonts w:asciiTheme="minorHAnsi" w:hAnsiTheme="minorHAnsi" w:cs="Arial"/>
          <w:color w:val="000000"/>
          <w:spacing w:val="-13"/>
        </w:rPr>
        <w:t xml:space="preserve"> </w:t>
      </w:r>
      <w:r w:rsidRPr="00455243">
        <w:rPr>
          <w:rFonts w:asciiTheme="minorHAnsi" w:hAnsiTheme="minorHAnsi" w:cs="Arial"/>
          <w:color w:val="000000"/>
        </w:rPr>
        <w:t>be</w:t>
      </w:r>
      <w:r w:rsidRPr="00455243">
        <w:rPr>
          <w:rFonts w:asciiTheme="minorHAnsi" w:hAnsiTheme="minorHAnsi" w:cs="Arial"/>
          <w:color w:val="000000"/>
          <w:spacing w:val="-13"/>
        </w:rPr>
        <w:t xml:space="preserve"> </w:t>
      </w:r>
      <w:r w:rsidRPr="00455243">
        <w:rPr>
          <w:rFonts w:asciiTheme="minorHAnsi" w:hAnsiTheme="minorHAnsi" w:cs="Arial"/>
          <w:color w:val="000000"/>
        </w:rPr>
        <w:t>prohibited</w:t>
      </w:r>
      <w:r w:rsidRPr="00455243">
        <w:rPr>
          <w:rFonts w:asciiTheme="minorHAnsi" w:hAnsiTheme="minorHAnsi" w:cs="Arial"/>
          <w:color w:val="000000"/>
          <w:spacing w:val="25"/>
        </w:rPr>
        <w:t xml:space="preserve"> </w:t>
      </w:r>
      <w:r w:rsidRPr="00455243">
        <w:rPr>
          <w:rFonts w:asciiTheme="minorHAnsi" w:hAnsiTheme="minorHAnsi" w:cs="Arial"/>
          <w:color w:val="000000"/>
        </w:rPr>
        <w:t>from</w:t>
      </w:r>
      <w:r w:rsidRPr="00455243">
        <w:rPr>
          <w:rFonts w:asciiTheme="minorHAnsi" w:hAnsiTheme="minorHAnsi" w:cs="Arial"/>
          <w:color w:val="000000"/>
          <w:spacing w:val="-12"/>
        </w:rPr>
        <w:t xml:space="preserve"> </w:t>
      </w:r>
      <w:r w:rsidRPr="00455243">
        <w:rPr>
          <w:rFonts w:asciiTheme="minorHAnsi" w:hAnsiTheme="minorHAnsi" w:cs="Arial"/>
          <w:color w:val="000000"/>
        </w:rPr>
        <w:t>inducing,</w:t>
      </w:r>
      <w:r w:rsidRPr="00455243">
        <w:rPr>
          <w:rFonts w:asciiTheme="minorHAnsi" w:hAnsiTheme="minorHAnsi" w:cs="Arial"/>
          <w:color w:val="000000"/>
          <w:spacing w:val="-13"/>
        </w:rPr>
        <w:t xml:space="preserve"> </w:t>
      </w:r>
      <w:r w:rsidRPr="00455243">
        <w:rPr>
          <w:rFonts w:asciiTheme="minorHAnsi" w:hAnsiTheme="minorHAnsi" w:cs="Arial"/>
          <w:color w:val="000000"/>
        </w:rPr>
        <w:t>by</w:t>
      </w:r>
      <w:r w:rsidRPr="00455243">
        <w:rPr>
          <w:rFonts w:asciiTheme="minorHAnsi" w:hAnsiTheme="minorHAnsi" w:cs="Arial"/>
          <w:color w:val="000000"/>
          <w:spacing w:val="-14"/>
        </w:rPr>
        <w:t xml:space="preserve"> </w:t>
      </w:r>
      <w:r w:rsidRPr="00455243">
        <w:rPr>
          <w:rFonts w:asciiTheme="minorHAnsi" w:hAnsiTheme="minorHAnsi" w:cs="Arial"/>
          <w:color w:val="000000"/>
        </w:rPr>
        <w:t>any</w:t>
      </w:r>
      <w:r w:rsidRPr="00455243">
        <w:rPr>
          <w:rFonts w:asciiTheme="minorHAnsi" w:hAnsiTheme="minorHAnsi" w:cs="Arial"/>
          <w:color w:val="000000"/>
          <w:spacing w:val="-14"/>
        </w:rPr>
        <w:t xml:space="preserve"> </w:t>
      </w:r>
      <w:r w:rsidRPr="00455243">
        <w:rPr>
          <w:rFonts w:asciiTheme="minorHAnsi" w:hAnsiTheme="minorHAnsi" w:cs="Arial"/>
          <w:color w:val="000000"/>
        </w:rPr>
        <w:t>means,</w:t>
      </w:r>
      <w:r w:rsidRPr="00455243">
        <w:rPr>
          <w:rFonts w:asciiTheme="minorHAnsi" w:hAnsiTheme="minorHAnsi" w:cs="Arial"/>
          <w:color w:val="000000"/>
          <w:spacing w:val="-13"/>
        </w:rPr>
        <w:t xml:space="preserve"> </w:t>
      </w:r>
      <w:r w:rsidRPr="00455243">
        <w:rPr>
          <w:rFonts w:asciiTheme="minorHAnsi" w:hAnsiTheme="minorHAnsi" w:cs="Arial"/>
          <w:color w:val="000000"/>
        </w:rPr>
        <w:t>any</w:t>
      </w:r>
      <w:r w:rsidRPr="00455243">
        <w:rPr>
          <w:rFonts w:asciiTheme="minorHAnsi" w:hAnsiTheme="minorHAnsi" w:cs="Arial"/>
          <w:color w:val="000000"/>
          <w:spacing w:val="-14"/>
        </w:rPr>
        <w:t xml:space="preserve"> </w:t>
      </w:r>
      <w:r w:rsidRPr="00455243">
        <w:rPr>
          <w:rFonts w:asciiTheme="minorHAnsi" w:hAnsiTheme="minorHAnsi" w:cs="Arial"/>
          <w:color w:val="000000"/>
        </w:rPr>
        <w:t>person employed</w:t>
      </w:r>
      <w:r w:rsidRPr="00455243">
        <w:rPr>
          <w:rFonts w:asciiTheme="minorHAnsi" w:hAnsiTheme="minorHAnsi" w:cs="Arial"/>
          <w:color w:val="000000"/>
          <w:spacing w:val="-2"/>
        </w:rPr>
        <w:t xml:space="preserve"> </w:t>
      </w:r>
      <w:r w:rsidRPr="00455243">
        <w:rPr>
          <w:rFonts w:asciiTheme="minorHAnsi" w:hAnsiTheme="minorHAnsi" w:cs="Arial"/>
          <w:color w:val="000000"/>
        </w:rPr>
        <w:t>in</w:t>
      </w:r>
      <w:r w:rsidRPr="00455243">
        <w:rPr>
          <w:rFonts w:asciiTheme="minorHAnsi" w:hAnsiTheme="minorHAnsi" w:cs="Arial"/>
          <w:color w:val="000000"/>
          <w:spacing w:val="-4"/>
        </w:rPr>
        <w:t xml:space="preserve"> </w:t>
      </w:r>
      <w:r w:rsidRPr="00455243">
        <w:rPr>
          <w:rFonts w:asciiTheme="minorHAnsi" w:hAnsiTheme="minorHAnsi" w:cs="Arial"/>
          <w:color w:val="000000"/>
        </w:rPr>
        <w:t>the</w:t>
      </w:r>
      <w:r w:rsidRPr="00455243">
        <w:rPr>
          <w:rFonts w:asciiTheme="minorHAnsi" w:hAnsiTheme="minorHAnsi" w:cs="Arial"/>
          <w:color w:val="000000"/>
          <w:spacing w:val="-4"/>
        </w:rPr>
        <w:t xml:space="preserve"> </w:t>
      </w:r>
      <w:r w:rsidRPr="00455243">
        <w:rPr>
          <w:rFonts w:asciiTheme="minorHAnsi" w:hAnsiTheme="minorHAnsi" w:cs="Arial"/>
          <w:color w:val="000000"/>
        </w:rPr>
        <w:t>construction,</w:t>
      </w:r>
      <w:r w:rsidRPr="00455243">
        <w:rPr>
          <w:rFonts w:asciiTheme="minorHAnsi" w:hAnsiTheme="minorHAnsi" w:cs="Arial"/>
          <w:color w:val="000000"/>
          <w:spacing w:val="-4"/>
        </w:rPr>
        <w:t xml:space="preserve"> </w:t>
      </w:r>
      <w:r w:rsidRPr="00455243">
        <w:rPr>
          <w:rFonts w:asciiTheme="minorHAnsi" w:hAnsiTheme="minorHAnsi" w:cs="Arial"/>
          <w:color w:val="000000"/>
        </w:rPr>
        <w:t>completion,</w:t>
      </w:r>
      <w:r w:rsidRPr="00455243">
        <w:rPr>
          <w:rFonts w:asciiTheme="minorHAnsi" w:hAnsiTheme="minorHAnsi" w:cs="Arial"/>
          <w:color w:val="000000"/>
          <w:spacing w:val="-4"/>
        </w:rPr>
        <w:t xml:space="preserve"> </w:t>
      </w:r>
      <w:r w:rsidRPr="00455243">
        <w:rPr>
          <w:rFonts w:asciiTheme="minorHAnsi" w:hAnsiTheme="minorHAnsi" w:cs="Arial"/>
          <w:color w:val="000000"/>
        </w:rPr>
        <w:t>or</w:t>
      </w:r>
      <w:r w:rsidRPr="00455243">
        <w:rPr>
          <w:rFonts w:asciiTheme="minorHAnsi" w:hAnsiTheme="minorHAnsi" w:cs="Arial"/>
          <w:color w:val="000000"/>
          <w:spacing w:val="-2"/>
        </w:rPr>
        <w:t xml:space="preserve"> </w:t>
      </w:r>
      <w:r w:rsidRPr="00455243">
        <w:rPr>
          <w:rFonts w:asciiTheme="minorHAnsi" w:hAnsiTheme="minorHAnsi" w:cs="Arial"/>
          <w:color w:val="000000"/>
        </w:rPr>
        <w:t>repair</w:t>
      </w:r>
      <w:r w:rsidRPr="00455243">
        <w:rPr>
          <w:rFonts w:asciiTheme="minorHAnsi" w:hAnsiTheme="minorHAnsi" w:cs="Arial"/>
          <w:color w:val="000000"/>
          <w:spacing w:val="-2"/>
        </w:rPr>
        <w:t xml:space="preserve"> </w:t>
      </w:r>
      <w:r w:rsidRPr="00455243">
        <w:rPr>
          <w:rFonts w:asciiTheme="minorHAnsi" w:hAnsiTheme="minorHAnsi" w:cs="Arial"/>
          <w:color w:val="000000"/>
        </w:rPr>
        <w:t>of</w:t>
      </w:r>
      <w:r w:rsidRPr="00455243">
        <w:rPr>
          <w:rFonts w:asciiTheme="minorHAnsi" w:hAnsiTheme="minorHAnsi" w:cs="Arial"/>
          <w:color w:val="000000"/>
          <w:spacing w:val="-2"/>
        </w:rPr>
        <w:t xml:space="preserve"> </w:t>
      </w:r>
      <w:r w:rsidRPr="00455243">
        <w:rPr>
          <w:rFonts w:asciiTheme="minorHAnsi" w:hAnsiTheme="minorHAnsi" w:cs="Arial"/>
          <w:color w:val="000000"/>
        </w:rPr>
        <w:t>public</w:t>
      </w:r>
      <w:r w:rsidRPr="00455243">
        <w:rPr>
          <w:rFonts w:asciiTheme="minorHAnsi" w:hAnsiTheme="minorHAnsi" w:cs="Arial"/>
          <w:color w:val="000000"/>
          <w:spacing w:val="-3"/>
        </w:rPr>
        <w:t xml:space="preserve"> </w:t>
      </w:r>
      <w:r w:rsidRPr="00455243">
        <w:rPr>
          <w:rFonts w:asciiTheme="minorHAnsi" w:hAnsiTheme="minorHAnsi" w:cs="Arial"/>
          <w:color w:val="000000"/>
        </w:rPr>
        <w:t>work,</w:t>
      </w:r>
      <w:r w:rsidRPr="00455243">
        <w:rPr>
          <w:rFonts w:asciiTheme="minorHAnsi" w:hAnsiTheme="minorHAnsi" w:cs="Arial"/>
          <w:color w:val="000000"/>
          <w:spacing w:val="-2"/>
        </w:rPr>
        <w:t xml:space="preserve"> </w:t>
      </w:r>
      <w:r w:rsidRPr="00455243">
        <w:rPr>
          <w:rFonts w:asciiTheme="minorHAnsi" w:hAnsiTheme="minorHAnsi" w:cs="Arial"/>
          <w:color w:val="000000"/>
        </w:rPr>
        <w:t>to</w:t>
      </w:r>
      <w:r w:rsidRPr="00455243">
        <w:rPr>
          <w:rFonts w:asciiTheme="minorHAnsi" w:hAnsiTheme="minorHAnsi" w:cs="Arial"/>
          <w:color w:val="000000"/>
          <w:spacing w:val="-2"/>
        </w:rPr>
        <w:t xml:space="preserve"> </w:t>
      </w:r>
      <w:r w:rsidRPr="00455243">
        <w:rPr>
          <w:rFonts w:asciiTheme="minorHAnsi" w:hAnsiTheme="minorHAnsi" w:cs="Arial"/>
          <w:color w:val="000000"/>
        </w:rPr>
        <w:t>give</w:t>
      </w:r>
      <w:r w:rsidRPr="00455243">
        <w:rPr>
          <w:rFonts w:asciiTheme="minorHAnsi" w:hAnsiTheme="minorHAnsi" w:cs="Arial"/>
          <w:color w:val="000000"/>
          <w:spacing w:val="-2"/>
        </w:rPr>
        <w:t xml:space="preserve"> </w:t>
      </w:r>
      <w:r w:rsidRPr="00455243">
        <w:rPr>
          <w:rFonts w:asciiTheme="minorHAnsi" w:hAnsiTheme="minorHAnsi" w:cs="Arial"/>
          <w:color w:val="000000"/>
        </w:rPr>
        <w:t>up</w:t>
      </w:r>
      <w:r w:rsidRPr="00455243">
        <w:rPr>
          <w:rFonts w:asciiTheme="minorHAnsi" w:hAnsiTheme="minorHAnsi" w:cs="Arial"/>
          <w:color w:val="000000"/>
          <w:spacing w:val="-4"/>
        </w:rPr>
        <w:t xml:space="preserve"> </w:t>
      </w:r>
      <w:r w:rsidRPr="00455243">
        <w:rPr>
          <w:rFonts w:asciiTheme="minorHAnsi" w:hAnsiTheme="minorHAnsi" w:cs="Arial"/>
          <w:color w:val="000000"/>
        </w:rPr>
        <w:t>any</w:t>
      </w:r>
      <w:r w:rsidRPr="00455243">
        <w:rPr>
          <w:rFonts w:asciiTheme="minorHAnsi" w:hAnsiTheme="minorHAnsi" w:cs="Arial"/>
          <w:color w:val="000000"/>
          <w:spacing w:val="-4"/>
        </w:rPr>
        <w:t xml:space="preserve"> </w:t>
      </w:r>
      <w:r w:rsidRPr="00455243">
        <w:rPr>
          <w:rFonts w:asciiTheme="minorHAnsi" w:hAnsiTheme="minorHAnsi" w:cs="Arial"/>
          <w:color w:val="000000"/>
        </w:rPr>
        <w:t>part</w:t>
      </w:r>
      <w:r w:rsidRPr="00455243">
        <w:rPr>
          <w:rFonts w:asciiTheme="minorHAnsi" w:hAnsiTheme="minorHAnsi" w:cs="Arial"/>
          <w:color w:val="000000"/>
          <w:spacing w:val="-4"/>
        </w:rPr>
        <w:t xml:space="preserve"> </w:t>
      </w:r>
      <w:r w:rsidRPr="00455243">
        <w:rPr>
          <w:rFonts w:asciiTheme="minorHAnsi" w:hAnsiTheme="minorHAnsi" w:cs="Arial"/>
          <w:color w:val="000000"/>
        </w:rPr>
        <w:t>of</w:t>
      </w:r>
      <w:r w:rsidRPr="00455243">
        <w:rPr>
          <w:rFonts w:asciiTheme="minorHAnsi" w:hAnsiTheme="minorHAnsi" w:cs="Arial"/>
          <w:color w:val="000000"/>
          <w:spacing w:val="-2"/>
        </w:rPr>
        <w:t xml:space="preserve"> </w:t>
      </w:r>
      <w:r w:rsidRPr="00455243">
        <w:rPr>
          <w:rFonts w:asciiTheme="minorHAnsi" w:hAnsiTheme="minorHAnsi" w:cs="Arial"/>
          <w:color w:val="000000"/>
        </w:rPr>
        <w:t>the</w:t>
      </w:r>
      <w:r w:rsidRPr="00455243">
        <w:rPr>
          <w:rFonts w:asciiTheme="minorHAnsi" w:hAnsiTheme="minorHAnsi" w:cs="Arial"/>
          <w:color w:val="000000"/>
          <w:spacing w:val="-2"/>
        </w:rPr>
        <w:t xml:space="preserve"> </w:t>
      </w:r>
      <w:r w:rsidRPr="00455243">
        <w:rPr>
          <w:rFonts w:asciiTheme="minorHAnsi" w:hAnsiTheme="minorHAnsi" w:cs="Arial"/>
          <w:color w:val="000000"/>
        </w:rPr>
        <w:t>compensation</w:t>
      </w:r>
      <w:r w:rsidRPr="00455243">
        <w:rPr>
          <w:rFonts w:asciiTheme="minorHAnsi" w:hAnsiTheme="minorHAnsi" w:cs="Arial"/>
          <w:color w:val="000000"/>
          <w:spacing w:val="-4"/>
        </w:rPr>
        <w:t xml:space="preserve"> </w:t>
      </w:r>
      <w:r w:rsidRPr="00455243">
        <w:rPr>
          <w:rFonts w:asciiTheme="minorHAnsi" w:hAnsiTheme="minorHAnsi" w:cs="Arial"/>
          <w:color w:val="000000"/>
        </w:rPr>
        <w:t>to which he or she is otherwise entitled. The non-Federal entity must report all suspected or reported</w:t>
      </w:r>
      <w:r w:rsidRPr="00455243">
        <w:rPr>
          <w:rFonts w:asciiTheme="minorHAnsi" w:hAnsiTheme="minorHAnsi" w:cs="Arial"/>
          <w:color w:val="000000"/>
          <w:spacing w:val="12"/>
        </w:rPr>
        <w:t xml:space="preserve"> </w:t>
      </w:r>
      <w:r w:rsidRPr="00455243">
        <w:rPr>
          <w:rFonts w:asciiTheme="minorHAnsi" w:hAnsiTheme="minorHAnsi" w:cs="Arial"/>
          <w:color w:val="000000"/>
        </w:rPr>
        <w:t>violations to the Federal awarding</w:t>
      </w:r>
      <w:r w:rsidRPr="00455243">
        <w:rPr>
          <w:rFonts w:asciiTheme="minorHAnsi" w:hAnsiTheme="minorHAnsi" w:cs="Arial"/>
          <w:color w:val="000000"/>
          <w:spacing w:val="-5"/>
        </w:rPr>
        <w:t xml:space="preserve"> </w:t>
      </w:r>
      <w:r w:rsidRPr="00455243">
        <w:rPr>
          <w:rFonts w:asciiTheme="minorHAnsi" w:hAnsiTheme="minorHAnsi" w:cs="Arial"/>
          <w:color w:val="000000"/>
        </w:rPr>
        <w:t>agency.</w:t>
      </w:r>
    </w:p>
    <w:p w:rsidR="00645DB0" w:rsidRDefault="00645DB0" w:rsidP="00A17E85">
      <w:pPr>
        <w:pStyle w:val="ListParagraph"/>
        <w:widowControl w:val="0"/>
        <w:numPr>
          <w:ilvl w:val="0"/>
          <w:numId w:val="2"/>
        </w:numPr>
        <w:tabs>
          <w:tab w:val="left" w:pos="461"/>
        </w:tabs>
        <w:kinsoku w:val="0"/>
        <w:overflowPunct w:val="0"/>
        <w:autoSpaceDE w:val="0"/>
        <w:autoSpaceDN w:val="0"/>
        <w:adjustRightInd w:val="0"/>
        <w:ind w:left="0" w:right="-180"/>
        <w:jc w:val="both"/>
        <w:rPr>
          <w:rFonts w:asciiTheme="minorHAnsi" w:hAnsiTheme="minorHAnsi" w:cs="Arial"/>
          <w:color w:val="333333"/>
        </w:rPr>
      </w:pPr>
      <w:r w:rsidRPr="00BE0FDF">
        <w:rPr>
          <w:rFonts w:asciiTheme="minorHAnsi" w:hAnsiTheme="minorHAnsi" w:cs="Arial"/>
          <w:b/>
          <w:bCs/>
          <w:color w:val="000000"/>
          <w:u w:val="single"/>
        </w:rPr>
        <w:t xml:space="preserve">Contract Work Hours </w:t>
      </w:r>
      <w:r>
        <w:rPr>
          <w:rFonts w:asciiTheme="minorHAnsi" w:hAnsiTheme="minorHAnsi" w:cs="Arial"/>
          <w:b/>
          <w:bCs/>
          <w:color w:val="000000"/>
          <w:u w:val="single"/>
        </w:rPr>
        <w:t>a</w:t>
      </w:r>
      <w:r w:rsidRPr="00BE0FDF">
        <w:rPr>
          <w:rFonts w:asciiTheme="minorHAnsi" w:hAnsiTheme="minorHAnsi" w:cs="Arial"/>
          <w:b/>
          <w:bCs/>
          <w:color w:val="000000"/>
          <w:u w:val="single"/>
        </w:rPr>
        <w:t>nd Safety Standards Act (40 U.S.C. 327-333):</w:t>
      </w:r>
      <w:r>
        <w:rPr>
          <w:rFonts w:asciiTheme="minorHAnsi" w:hAnsiTheme="minorHAnsi" w:cs="Arial"/>
          <w:b/>
          <w:bCs/>
          <w:color w:val="000000"/>
        </w:rPr>
        <w:t xml:space="preserve"> </w:t>
      </w:r>
      <w:r w:rsidRPr="002A1726">
        <w:rPr>
          <w:rFonts w:asciiTheme="minorHAnsi" w:hAnsiTheme="minorHAnsi" w:cs="Arial"/>
          <w:noProof/>
          <w:color w:val="000000"/>
        </w:rPr>
        <w:t>Vendor</w:t>
      </w:r>
      <w:r w:rsidRPr="00BE0FDF">
        <w:rPr>
          <w:rFonts w:asciiTheme="minorHAnsi" w:hAnsiTheme="minorHAnsi" w:cs="Arial"/>
          <w:color w:val="000000"/>
        </w:rPr>
        <w:t>,</w:t>
      </w:r>
      <w:r w:rsidRPr="00BE0FDF">
        <w:rPr>
          <w:rFonts w:asciiTheme="minorHAnsi" w:hAnsiTheme="minorHAnsi" w:cs="Arial"/>
          <w:color w:val="000000"/>
          <w:spacing w:val="-10"/>
        </w:rPr>
        <w:t xml:space="preserve"> </w:t>
      </w:r>
      <w:r w:rsidRPr="00BE0FDF">
        <w:rPr>
          <w:rFonts w:asciiTheme="minorHAnsi" w:hAnsiTheme="minorHAnsi" w:cs="Arial"/>
          <w:color w:val="000000"/>
        </w:rPr>
        <w:t>certifies that</w:t>
      </w:r>
      <w:r w:rsidRPr="00BE0FDF">
        <w:rPr>
          <w:rFonts w:asciiTheme="minorHAnsi" w:hAnsiTheme="minorHAnsi" w:cs="Arial"/>
          <w:color w:val="000000"/>
          <w:spacing w:val="-2"/>
        </w:rPr>
        <w:t xml:space="preserve"> </w:t>
      </w:r>
      <w:r w:rsidRPr="00BE0FDF">
        <w:rPr>
          <w:rFonts w:asciiTheme="minorHAnsi" w:hAnsiTheme="minorHAnsi" w:cs="Arial"/>
          <w:color w:val="000000"/>
        </w:rPr>
        <w:t>it</w:t>
      </w:r>
      <w:r w:rsidRPr="00BE0FDF">
        <w:rPr>
          <w:rFonts w:asciiTheme="minorHAnsi" w:hAnsiTheme="minorHAnsi" w:cs="Arial"/>
          <w:color w:val="000000"/>
          <w:spacing w:val="-2"/>
        </w:rPr>
        <w:t xml:space="preserve"> </w:t>
      </w:r>
      <w:r w:rsidRPr="00BE0FDF">
        <w:rPr>
          <w:rFonts w:asciiTheme="minorHAnsi" w:hAnsiTheme="minorHAnsi" w:cs="Arial"/>
          <w:color w:val="000000"/>
        </w:rPr>
        <w:t>is,</w:t>
      </w:r>
      <w:r w:rsidRPr="00BE0FDF">
        <w:rPr>
          <w:rFonts w:asciiTheme="minorHAnsi" w:hAnsiTheme="minorHAnsi" w:cs="Arial"/>
          <w:color w:val="000000"/>
          <w:spacing w:val="-2"/>
        </w:rPr>
        <w:t xml:space="preserve"> </w:t>
      </w:r>
      <w:r w:rsidRPr="00BE0FDF">
        <w:rPr>
          <w:rFonts w:asciiTheme="minorHAnsi" w:hAnsiTheme="minorHAnsi" w:cs="Arial"/>
          <w:color w:val="000000"/>
        </w:rPr>
        <w:t>and</w:t>
      </w:r>
      <w:r w:rsidRPr="00BE0FDF">
        <w:rPr>
          <w:rFonts w:asciiTheme="minorHAnsi" w:hAnsiTheme="minorHAnsi" w:cs="Arial"/>
          <w:color w:val="000000"/>
          <w:spacing w:val="-2"/>
        </w:rPr>
        <w:t xml:space="preserve"> </w:t>
      </w:r>
      <w:r w:rsidRPr="00BE0FDF">
        <w:rPr>
          <w:rFonts w:asciiTheme="minorHAnsi" w:hAnsiTheme="minorHAnsi" w:cs="Arial"/>
          <w:color w:val="000000"/>
        </w:rPr>
        <w:t>will</w:t>
      </w:r>
      <w:r w:rsidRPr="00BE0FDF">
        <w:rPr>
          <w:rFonts w:asciiTheme="minorHAnsi" w:hAnsiTheme="minorHAnsi" w:cs="Arial"/>
          <w:color w:val="000000"/>
          <w:spacing w:val="-2"/>
        </w:rPr>
        <w:t xml:space="preserve"> </w:t>
      </w:r>
      <w:r w:rsidRPr="00BE0FDF">
        <w:rPr>
          <w:rFonts w:asciiTheme="minorHAnsi" w:hAnsiTheme="minorHAnsi" w:cs="Arial"/>
          <w:color w:val="000000"/>
        </w:rPr>
        <w:t>continue</w:t>
      </w:r>
      <w:r w:rsidRPr="00BE0FDF">
        <w:rPr>
          <w:rFonts w:asciiTheme="minorHAnsi" w:hAnsiTheme="minorHAnsi" w:cs="Arial"/>
          <w:color w:val="000000"/>
          <w:spacing w:val="-4"/>
        </w:rPr>
        <w:t xml:space="preserve"> </w:t>
      </w:r>
      <w:r w:rsidRPr="00BE0FDF">
        <w:rPr>
          <w:rFonts w:asciiTheme="minorHAnsi" w:hAnsiTheme="minorHAnsi" w:cs="Arial"/>
          <w:color w:val="000000"/>
        </w:rPr>
        <w:t>for</w:t>
      </w:r>
      <w:r w:rsidRPr="00BE0FDF">
        <w:rPr>
          <w:rFonts w:asciiTheme="minorHAnsi" w:hAnsiTheme="minorHAnsi" w:cs="Arial"/>
          <w:color w:val="000000"/>
          <w:spacing w:val="-2"/>
        </w:rPr>
        <w:t xml:space="preserve"> </w:t>
      </w:r>
      <w:r w:rsidRPr="00BE0FDF">
        <w:rPr>
          <w:rFonts w:asciiTheme="minorHAnsi" w:hAnsiTheme="minorHAnsi" w:cs="Arial"/>
          <w:color w:val="000000"/>
        </w:rPr>
        <w:t>the</w:t>
      </w:r>
      <w:r w:rsidRPr="00BE0FDF">
        <w:rPr>
          <w:rFonts w:asciiTheme="minorHAnsi" w:hAnsiTheme="minorHAnsi" w:cs="Arial"/>
          <w:color w:val="000000"/>
          <w:spacing w:val="-2"/>
        </w:rPr>
        <w:t xml:space="preserve"> </w:t>
      </w:r>
      <w:r w:rsidRPr="00BE0FDF">
        <w:rPr>
          <w:rFonts w:asciiTheme="minorHAnsi" w:hAnsiTheme="minorHAnsi" w:cs="Arial"/>
          <w:color w:val="000000"/>
        </w:rPr>
        <w:t>term</w:t>
      </w:r>
      <w:r w:rsidRPr="00BE0FDF">
        <w:rPr>
          <w:rFonts w:asciiTheme="minorHAnsi" w:hAnsiTheme="minorHAnsi" w:cs="Arial"/>
          <w:color w:val="000000"/>
          <w:spacing w:val="-1"/>
        </w:rPr>
        <w:t xml:space="preserve"> </w:t>
      </w:r>
      <w:r w:rsidRPr="00BE0FDF">
        <w:rPr>
          <w:rFonts w:asciiTheme="minorHAnsi" w:hAnsiTheme="minorHAnsi" w:cs="Arial"/>
          <w:color w:val="000000"/>
        </w:rPr>
        <w:t>of</w:t>
      </w:r>
      <w:r w:rsidRPr="00BE0FDF">
        <w:rPr>
          <w:rFonts w:asciiTheme="minorHAnsi" w:hAnsiTheme="minorHAnsi" w:cs="Arial"/>
          <w:color w:val="000000"/>
          <w:spacing w:val="-4"/>
        </w:rPr>
        <w:t xml:space="preserve"> </w:t>
      </w:r>
      <w:r w:rsidRPr="00BE0FDF">
        <w:rPr>
          <w:rFonts w:asciiTheme="minorHAnsi" w:hAnsiTheme="minorHAnsi" w:cs="Arial"/>
          <w:color w:val="000000"/>
        </w:rPr>
        <w:t>this</w:t>
      </w:r>
      <w:r w:rsidRPr="00BE0FDF">
        <w:rPr>
          <w:rFonts w:asciiTheme="minorHAnsi" w:hAnsiTheme="minorHAnsi" w:cs="Arial"/>
          <w:color w:val="000000"/>
          <w:spacing w:val="-1"/>
        </w:rPr>
        <w:t xml:space="preserve"> </w:t>
      </w:r>
      <w:r w:rsidRPr="00BE0FDF">
        <w:rPr>
          <w:rFonts w:asciiTheme="minorHAnsi" w:hAnsiTheme="minorHAnsi" w:cs="Arial"/>
          <w:color w:val="000000"/>
        </w:rPr>
        <w:t>contract,</w:t>
      </w:r>
      <w:r w:rsidRPr="00BE0FDF">
        <w:rPr>
          <w:rFonts w:asciiTheme="minorHAnsi" w:hAnsiTheme="minorHAnsi" w:cs="Arial"/>
          <w:color w:val="000000"/>
          <w:spacing w:val="-4"/>
        </w:rPr>
        <w:t xml:space="preserve"> </w:t>
      </w:r>
      <w:r w:rsidRPr="00BE0FDF">
        <w:rPr>
          <w:rFonts w:asciiTheme="minorHAnsi" w:hAnsiTheme="minorHAnsi" w:cs="Arial"/>
          <w:color w:val="000000"/>
        </w:rPr>
        <w:t>to</w:t>
      </w:r>
      <w:r w:rsidRPr="00BE0FDF">
        <w:rPr>
          <w:rFonts w:asciiTheme="minorHAnsi" w:hAnsiTheme="minorHAnsi" w:cs="Arial"/>
          <w:color w:val="000000"/>
          <w:spacing w:val="-2"/>
        </w:rPr>
        <w:t xml:space="preserve"> </w:t>
      </w:r>
      <w:r>
        <w:rPr>
          <w:rFonts w:asciiTheme="minorHAnsi" w:hAnsiTheme="minorHAnsi" w:cs="Arial"/>
          <w:color w:val="000000"/>
        </w:rPr>
        <w:t xml:space="preserve">comply </w:t>
      </w:r>
      <w:r w:rsidRPr="00BE0FDF">
        <w:rPr>
          <w:rFonts w:asciiTheme="minorHAnsi" w:hAnsiTheme="minorHAnsi" w:cs="Arial"/>
          <w:color w:val="000000"/>
        </w:rPr>
        <w:t>with</w:t>
      </w:r>
      <w:r w:rsidRPr="00BE0FDF">
        <w:rPr>
          <w:rFonts w:asciiTheme="minorHAnsi" w:hAnsiTheme="minorHAnsi" w:cs="Arial"/>
          <w:color w:val="000000"/>
          <w:spacing w:val="-2"/>
        </w:rPr>
        <w:t xml:space="preserve"> </w:t>
      </w:r>
      <w:r w:rsidRPr="00BE0FDF">
        <w:rPr>
          <w:rFonts w:asciiTheme="minorHAnsi" w:hAnsiTheme="minorHAnsi" w:cs="Arial"/>
          <w:color w:val="000000"/>
        </w:rPr>
        <w:t>40</w:t>
      </w:r>
      <w:r w:rsidRPr="00BE0FDF">
        <w:rPr>
          <w:rFonts w:asciiTheme="minorHAnsi" w:hAnsiTheme="minorHAnsi" w:cs="Arial"/>
          <w:color w:val="000000"/>
          <w:spacing w:val="-2"/>
        </w:rPr>
        <w:t xml:space="preserve"> </w:t>
      </w:r>
      <w:r w:rsidRPr="00BE0FDF">
        <w:rPr>
          <w:rFonts w:asciiTheme="minorHAnsi" w:hAnsiTheme="minorHAnsi" w:cs="Arial"/>
          <w:color w:val="000000"/>
        </w:rPr>
        <w:t>U.S.C.</w:t>
      </w:r>
      <w:r w:rsidRPr="00BE0FDF">
        <w:rPr>
          <w:rFonts w:asciiTheme="minorHAnsi" w:hAnsiTheme="minorHAnsi" w:cs="Arial"/>
          <w:color w:val="000000"/>
          <w:spacing w:val="-2"/>
        </w:rPr>
        <w:t xml:space="preserve"> </w:t>
      </w:r>
      <w:r w:rsidRPr="00BE0FDF">
        <w:rPr>
          <w:rFonts w:asciiTheme="minorHAnsi" w:hAnsiTheme="minorHAnsi" w:cs="Arial"/>
          <w:color w:val="000000"/>
        </w:rPr>
        <w:t>3702</w:t>
      </w:r>
      <w:r w:rsidRPr="00BE0FDF">
        <w:rPr>
          <w:rFonts w:asciiTheme="minorHAnsi" w:hAnsiTheme="minorHAnsi" w:cs="Arial"/>
          <w:color w:val="000000"/>
          <w:spacing w:val="-2"/>
        </w:rPr>
        <w:t xml:space="preserve"> </w:t>
      </w:r>
      <w:r w:rsidRPr="00BE0FDF">
        <w:rPr>
          <w:rFonts w:asciiTheme="minorHAnsi" w:hAnsiTheme="minorHAnsi" w:cs="Arial"/>
          <w:color w:val="000000"/>
        </w:rPr>
        <w:t>and</w:t>
      </w:r>
      <w:r w:rsidRPr="00BE0FDF">
        <w:rPr>
          <w:rFonts w:asciiTheme="minorHAnsi" w:hAnsiTheme="minorHAnsi" w:cs="Arial"/>
          <w:color w:val="000000"/>
          <w:spacing w:val="-2"/>
        </w:rPr>
        <w:t xml:space="preserve"> </w:t>
      </w:r>
      <w:r w:rsidRPr="00BE0FDF">
        <w:rPr>
          <w:rFonts w:asciiTheme="minorHAnsi" w:hAnsiTheme="minorHAnsi" w:cs="Arial"/>
          <w:color w:val="000000"/>
        </w:rPr>
        <w:t>3704,</w:t>
      </w:r>
      <w:r w:rsidRPr="00BE0FDF">
        <w:rPr>
          <w:rFonts w:asciiTheme="minorHAnsi" w:hAnsiTheme="minorHAnsi" w:cs="Arial"/>
          <w:color w:val="000000"/>
          <w:spacing w:val="-4"/>
        </w:rPr>
        <w:t xml:space="preserve"> </w:t>
      </w:r>
      <w:r w:rsidRPr="00BE0FDF">
        <w:rPr>
          <w:rFonts w:asciiTheme="minorHAnsi" w:hAnsiTheme="minorHAnsi" w:cs="Arial"/>
          <w:color w:val="000000"/>
        </w:rPr>
        <w:t xml:space="preserve">as supplemented by Department of Labor regulations (29 CFR </w:t>
      </w:r>
      <w:r w:rsidRPr="00BE0FDF">
        <w:rPr>
          <w:rFonts w:asciiTheme="minorHAnsi" w:hAnsiTheme="minorHAnsi" w:cs="Arial"/>
          <w:color w:val="000000"/>
        </w:rPr>
        <w:t>Part 5). Under 40 U.S.C. 3702 of the Act,</w:t>
      </w:r>
      <w:r w:rsidRPr="00BE0FDF">
        <w:rPr>
          <w:rFonts w:asciiTheme="minorHAnsi" w:hAnsiTheme="minorHAnsi" w:cs="Arial"/>
          <w:color w:val="000000"/>
          <w:spacing w:val="-30"/>
        </w:rPr>
        <w:t xml:space="preserve"> </w:t>
      </w:r>
      <w:r w:rsidRPr="00BE0FDF">
        <w:rPr>
          <w:rFonts w:asciiTheme="minorHAnsi" w:hAnsiTheme="minorHAnsi" w:cs="Arial"/>
          <w:color w:val="000000"/>
        </w:rPr>
        <w:t xml:space="preserve">each </w:t>
      </w:r>
      <w:r w:rsidRPr="002A1726">
        <w:rPr>
          <w:rFonts w:asciiTheme="minorHAnsi" w:hAnsiTheme="minorHAnsi" w:cs="Arial"/>
          <w:noProof/>
          <w:color w:val="000000"/>
        </w:rPr>
        <w:t>Vendor</w:t>
      </w:r>
      <w:r w:rsidRPr="00BE0FDF">
        <w:rPr>
          <w:rFonts w:asciiTheme="minorHAnsi" w:hAnsiTheme="minorHAnsi" w:cs="Arial"/>
          <w:color w:val="000000"/>
          <w:spacing w:val="-2"/>
        </w:rPr>
        <w:t xml:space="preserve"> </w:t>
      </w:r>
      <w:r w:rsidRPr="00BE0FDF">
        <w:rPr>
          <w:rFonts w:asciiTheme="minorHAnsi" w:hAnsiTheme="minorHAnsi" w:cs="Arial"/>
          <w:color w:val="000000"/>
        </w:rPr>
        <w:t>must</w:t>
      </w:r>
      <w:r w:rsidRPr="00BE0FDF">
        <w:rPr>
          <w:rFonts w:asciiTheme="minorHAnsi" w:hAnsiTheme="minorHAnsi" w:cs="Arial"/>
          <w:color w:val="000000"/>
          <w:spacing w:val="-4"/>
        </w:rPr>
        <w:t xml:space="preserve"> </w:t>
      </w:r>
      <w:r w:rsidRPr="00BE0FDF">
        <w:rPr>
          <w:rFonts w:asciiTheme="minorHAnsi" w:hAnsiTheme="minorHAnsi" w:cs="Arial"/>
          <w:color w:val="000000"/>
        </w:rPr>
        <w:t>be</w:t>
      </w:r>
      <w:r w:rsidRPr="00BE0FDF">
        <w:rPr>
          <w:rFonts w:asciiTheme="minorHAnsi" w:hAnsiTheme="minorHAnsi" w:cs="Arial"/>
          <w:color w:val="000000"/>
          <w:spacing w:val="-2"/>
        </w:rPr>
        <w:t xml:space="preserve"> </w:t>
      </w:r>
      <w:r w:rsidRPr="00BE0FDF">
        <w:rPr>
          <w:rFonts w:asciiTheme="minorHAnsi" w:hAnsiTheme="minorHAnsi" w:cs="Arial"/>
          <w:color w:val="000000"/>
        </w:rPr>
        <w:t>required</w:t>
      </w:r>
      <w:r w:rsidRPr="00BE0FDF">
        <w:rPr>
          <w:rFonts w:asciiTheme="minorHAnsi" w:hAnsiTheme="minorHAnsi" w:cs="Arial"/>
          <w:color w:val="000000"/>
          <w:spacing w:val="-2"/>
        </w:rPr>
        <w:t xml:space="preserve"> </w:t>
      </w:r>
      <w:r w:rsidRPr="00BE0FDF">
        <w:rPr>
          <w:rFonts w:asciiTheme="minorHAnsi" w:hAnsiTheme="minorHAnsi" w:cs="Arial"/>
          <w:color w:val="000000"/>
        </w:rPr>
        <w:t>to</w:t>
      </w:r>
      <w:r w:rsidRPr="00BE0FDF">
        <w:rPr>
          <w:rFonts w:asciiTheme="minorHAnsi" w:hAnsiTheme="minorHAnsi" w:cs="Arial"/>
          <w:color w:val="000000"/>
          <w:spacing w:val="-6"/>
        </w:rPr>
        <w:t xml:space="preserve"> </w:t>
      </w:r>
      <w:r w:rsidRPr="00BE0FDF">
        <w:rPr>
          <w:rFonts w:asciiTheme="minorHAnsi" w:hAnsiTheme="minorHAnsi" w:cs="Arial"/>
          <w:color w:val="000000"/>
        </w:rPr>
        <w:t>compute</w:t>
      </w:r>
      <w:r w:rsidRPr="00BE0FDF">
        <w:rPr>
          <w:rFonts w:asciiTheme="minorHAnsi" w:hAnsiTheme="minorHAnsi" w:cs="Arial"/>
          <w:color w:val="000000"/>
          <w:spacing w:val="-4"/>
        </w:rPr>
        <w:t xml:space="preserve"> </w:t>
      </w:r>
      <w:r w:rsidRPr="00BE0FDF">
        <w:rPr>
          <w:rFonts w:asciiTheme="minorHAnsi" w:hAnsiTheme="minorHAnsi" w:cs="Arial"/>
          <w:color w:val="000000"/>
        </w:rPr>
        <w:t>the</w:t>
      </w:r>
      <w:r w:rsidRPr="00BE0FDF">
        <w:rPr>
          <w:rFonts w:asciiTheme="minorHAnsi" w:hAnsiTheme="minorHAnsi" w:cs="Arial"/>
          <w:color w:val="000000"/>
          <w:spacing w:val="-2"/>
        </w:rPr>
        <w:t xml:space="preserve"> </w:t>
      </w:r>
      <w:r w:rsidRPr="00BE0FDF">
        <w:rPr>
          <w:rFonts w:asciiTheme="minorHAnsi" w:hAnsiTheme="minorHAnsi" w:cs="Arial"/>
          <w:color w:val="000000"/>
        </w:rPr>
        <w:t>wages</w:t>
      </w:r>
      <w:r w:rsidRPr="00BE0FDF">
        <w:rPr>
          <w:rFonts w:asciiTheme="minorHAnsi" w:hAnsiTheme="minorHAnsi" w:cs="Arial"/>
          <w:color w:val="000000"/>
          <w:spacing w:val="-1"/>
        </w:rPr>
        <w:t xml:space="preserve"> </w:t>
      </w:r>
      <w:r w:rsidRPr="00BE0FDF">
        <w:rPr>
          <w:rFonts w:asciiTheme="minorHAnsi" w:hAnsiTheme="minorHAnsi" w:cs="Arial"/>
          <w:color w:val="000000"/>
        </w:rPr>
        <w:t>of</w:t>
      </w:r>
      <w:r w:rsidRPr="00BE0FDF">
        <w:rPr>
          <w:rFonts w:asciiTheme="minorHAnsi" w:hAnsiTheme="minorHAnsi" w:cs="Arial"/>
          <w:color w:val="000000"/>
          <w:spacing w:val="-4"/>
        </w:rPr>
        <w:t xml:space="preserve"> </w:t>
      </w:r>
      <w:r w:rsidRPr="00BE0FDF">
        <w:rPr>
          <w:rFonts w:asciiTheme="minorHAnsi" w:hAnsiTheme="minorHAnsi" w:cs="Arial"/>
          <w:color w:val="000000"/>
        </w:rPr>
        <w:t>every</w:t>
      </w:r>
      <w:r w:rsidRPr="00BE0FDF">
        <w:rPr>
          <w:rFonts w:asciiTheme="minorHAnsi" w:hAnsiTheme="minorHAnsi" w:cs="Arial"/>
          <w:color w:val="000000"/>
          <w:spacing w:val="-4"/>
        </w:rPr>
        <w:t xml:space="preserve"> </w:t>
      </w:r>
      <w:r w:rsidRPr="00BE0FDF">
        <w:rPr>
          <w:rFonts w:asciiTheme="minorHAnsi" w:hAnsiTheme="minorHAnsi" w:cs="Arial"/>
          <w:color w:val="000000"/>
        </w:rPr>
        <w:t>mechanic</w:t>
      </w:r>
      <w:r w:rsidRPr="00BE0FDF">
        <w:rPr>
          <w:rFonts w:asciiTheme="minorHAnsi" w:hAnsiTheme="minorHAnsi" w:cs="Arial"/>
          <w:color w:val="000000"/>
          <w:spacing w:val="-4"/>
        </w:rPr>
        <w:t xml:space="preserve"> </w:t>
      </w:r>
      <w:r w:rsidRPr="00BE0FDF">
        <w:rPr>
          <w:rFonts w:asciiTheme="minorHAnsi" w:hAnsiTheme="minorHAnsi" w:cs="Arial"/>
          <w:color w:val="000000"/>
        </w:rPr>
        <w:t>and</w:t>
      </w:r>
      <w:r w:rsidRPr="00BE0FDF">
        <w:rPr>
          <w:rFonts w:asciiTheme="minorHAnsi" w:hAnsiTheme="minorHAnsi" w:cs="Arial"/>
          <w:color w:val="000000"/>
          <w:spacing w:val="-4"/>
        </w:rPr>
        <w:t xml:space="preserve"> </w:t>
      </w:r>
      <w:r w:rsidRPr="00BE0FDF">
        <w:rPr>
          <w:rFonts w:asciiTheme="minorHAnsi" w:hAnsiTheme="minorHAnsi" w:cs="Arial"/>
          <w:color w:val="000000"/>
        </w:rPr>
        <w:t>laborer</w:t>
      </w:r>
      <w:r w:rsidRPr="00BE0FDF">
        <w:rPr>
          <w:rFonts w:asciiTheme="minorHAnsi" w:hAnsiTheme="minorHAnsi" w:cs="Arial"/>
          <w:color w:val="000000"/>
          <w:spacing w:val="-4"/>
        </w:rPr>
        <w:t xml:space="preserve"> </w:t>
      </w:r>
      <w:r w:rsidRPr="00BE0FDF">
        <w:rPr>
          <w:rFonts w:asciiTheme="minorHAnsi" w:hAnsiTheme="minorHAnsi" w:cs="Arial"/>
          <w:color w:val="000000"/>
        </w:rPr>
        <w:t>on</w:t>
      </w:r>
      <w:r w:rsidRPr="00BE0FDF">
        <w:rPr>
          <w:rFonts w:asciiTheme="minorHAnsi" w:hAnsiTheme="minorHAnsi" w:cs="Arial"/>
          <w:color w:val="000000"/>
          <w:spacing w:val="-2"/>
        </w:rPr>
        <w:t xml:space="preserve"> </w:t>
      </w:r>
      <w:r w:rsidRPr="00BE0FDF">
        <w:rPr>
          <w:rFonts w:asciiTheme="minorHAnsi" w:hAnsiTheme="minorHAnsi" w:cs="Arial"/>
          <w:color w:val="000000"/>
        </w:rPr>
        <w:t>the</w:t>
      </w:r>
      <w:r w:rsidRPr="00BE0FDF">
        <w:rPr>
          <w:rFonts w:asciiTheme="minorHAnsi" w:hAnsiTheme="minorHAnsi" w:cs="Arial"/>
          <w:color w:val="000000"/>
          <w:spacing w:val="-2"/>
        </w:rPr>
        <w:t xml:space="preserve"> </w:t>
      </w:r>
      <w:r w:rsidRPr="00BE0FDF">
        <w:rPr>
          <w:rFonts w:asciiTheme="minorHAnsi" w:hAnsiTheme="minorHAnsi" w:cs="Arial"/>
          <w:color w:val="000000"/>
        </w:rPr>
        <w:t>basis</w:t>
      </w:r>
      <w:r w:rsidRPr="00BE0FDF">
        <w:rPr>
          <w:rFonts w:asciiTheme="minorHAnsi" w:hAnsiTheme="minorHAnsi" w:cs="Arial"/>
          <w:color w:val="000000"/>
          <w:spacing w:val="-3"/>
        </w:rPr>
        <w:t xml:space="preserve"> </w:t>
      </w:r>
      <w:r w:rsidRPr="00BE0FDF">
        <w:rPr>
          <w:rFonts w:asciiTheme="minorHAnsi" w:hAnsiTheme="minorHAnsi" w:cs="Arial"/>
          <w:color w:val="000000"/>
        </w:rPr>
        <w:t>of</w:t>
      </w:r>
      <w:r w:rsidRPr="00BE0FDF">
        <w:rPr>
          <w:rFonts w:asciiTheme="minorHAnsi" w:hAnsiTheme="minorHAnsi" w:cs="Arial"/>
          <w:color w:val="000000"/>
          <w:spacing w:val="-2"/>
        </w:rPr>
        <w:t xml:space="preserve"> </w:t>
      </w:r>
      <w:r w:rsidRPr="00BE0FDF">
        <w:rPr>
          <w:rFonts w:asciiTheme="minorHAnsi" w:hAnsiTheme="minorHAnsi" w:cs="Arial"/>
          <w:color w:val="000000"/>
        </w:rPr>
        <w:t>a</w:t>
      </w:r>
      <w:r w:rsidRPr="00BE0FDF">
        <w:rPr>
          <w:rFonts w:asciiTheme="minorHAnsi" w:hAnsiTheme="minorHAnsi" w:cs="Arial"/>
          <w:color w:val="000000"/>
          <w:spacing w:val="-4"/>
        </w:rPr>
        <w:t xml:space="preserve"> </w:t>
      </w:r>
      <w:r w:rsidRPr="00BE0FDF">
        <w:rPr>
          <w:rFonts w:asciiTheme="minorHAnsi" w:hAnsiTheme="minorHAnsi" w:cs="Arial"/>
          <w:color w:val="000000"/>
        </w:rPr>
        <w:t>standard work</w:t>
      </w:r>
      <w:r w:rsidRPr="00BE0FDF">
        <w:rPr>
          <w:rFonts w:asciiTheme="minorHAnsi" w:hAnsiTheme="minorHAnsi" w:cs="Arial"/>
          <w:color w:val="000000"/>
          <w:spacing w:val="-2"/>
        </w:rPr>
        <w:t xml:space="preserve"> </w:t>
      </w:r>
      <w:r w:rsidRPr="00BE0FDF">
        <w:rPr>
          <w:rFonts w:asciiTheme="minorHAnsi" w:hAnsiTheme="minorHAnsi" w:cs="Arial"/>
          <w:color w:val="000000"/>
        </w:rPr>
        <w:t>week</w:t>
      </w:r>
      <w:r w:rsidRPr="00BE0FDF">
        <w:rPr>
          <w:rFonts w:asciiTheme="minorHAnsi" w:hAnsiTheme="minorHAnsi" w:cs="Arial"/>
          <w:color w:val="000000"/>
          <w:spacing w:val="-2"/>
        </w:rPr>
        <w:t xml:space="preserve"> </w:t>
      </w:r>
      <w:r w:rsidRPr="00BE0FDF">
        <w:rPr>
          <w:rFonts w:asciiTheme="minorHAnsi" w:hAnsiTheme="minorHAnsi" w:cs="Arial"/>
          <w:color w:val="000000"/>
        </w:rPr>
        <w:t>of</w:t>
      </w:r>
      <w:r w:rsidRPr="00BE0FDF">
        <w:rPr>
          <w:rFonts w:asciiTheme="minorHAnsi" w:hAnsiTheme="minorHAnsi" w:cs="Arial"/>
          <w:color w:val="000000"/>
          <w:spacing w:val="-3"/>
        </w:rPr>
        <w:t xml:space="preserve"> </w:t>
      </w:r>
      <w:r w:rsidRPr="00BE0FDF">
        <w:rPr>
          <w:rFonts w:asciiTheme="minorHAnsi" w:hAnsiTheme="minorHAnsi" w:cs="Arial"/>
          <w:color w:val="000000"/>
        </w:rPr>
        <w:t>40</w:t>
      </w:r>
      <w:r w:rsidRPr="00BE0FDF">
        <w:rPr>
          <w:rFonts w:asciiTheme="minorHAnsi" w:hAnsiTheme="minorHAnsi" w:cs="Arial"/>
          <w:color w:val="000000"/>
          <w:spacing w:val="-3"/>
        </w:rPr>
        <w:t xml:space="preserve"> </w:t>
      </w:r>
      <w:r w:rsidRPr="00BE0FDF">
        <w:rPr>
          <w:rFonts w:asciiTheme="minorHAnsi" w:hAnsiTheme="minorHAnsi" w:cs="Arial"/>
          <w:color w:val="000000"/>
        </w:rPr>
        <w:t>hours.</w:t>
      </w:r>
      <w:r w:rsidRPr="00BE0FDF">
        <w:rPr>
          <w:rFonts w:asciiTheme="minorHAnsi" w:hAnsiTheme="minorHAnsi" w:cs="Arial"/>
          <w:color w:val="000000"/>
          <w:spacing w:val="-7"/>
        </w:rPr>
        <w:t xml:space="preserve"> </w:t>
      </w:r>
      <w:r w:rsidRPr="00BE0FDF">
        <w:rPr>
          <w:rFonts w:asciiTheme="minorHAnsi" w:hAnsiTheme="minorHAnsi" w:cs="Arial"/>
          <w:color w:val="000000"/>
        </w:rPr>
        <w:t>Work</w:t>
      </w:r>
      <w:r w:rsidRPr="00BE0FDF">
        <w:rPr>
          <w:rFonts w:asciiTheme="minorHAnsi" w:hAnsiTheme="minorHAnsi" w:cs="Arial"/>
          <w:color w:val="000000"/>
          <w:spacing w:val="-2"/>
        </w:rPr>
        <w:t xml:space="preserve"> </w:t>
      </w:r>
      <w:r w:rsidRPr="00BE0FDF">
        <w:rPr>
          <w:rFonts w:asciiTheme="minorHAnsi" w:hAnsiTheme="minorHAnsi" w:cs="Arial"/>
          <w:color w:val="000000"/>
        </w:rPr>
        <w:t>in</w:t>
      </w:r>
      <w:r w:rsidRPr="00BE0FDF">
        <w:rPr>
          <w:rFonts w:asciiTheme="minorHAnsi" w:hAnsiTheme="minorHAnsi" w:cs="Arial"/>
          <w:color w:val="000000"/>
          <w:spacing w:val="-3"/>
        </w:rPr>
        <w:t xml:space="preserve"> </w:t>
      </w:r>
      <w:r w:rsidRPr="00BE0FDF">
        <w:rPr>
          <w:rFonts w:asciiTheme="minorHAnsi" w:hAnsiTheme="minorHAnsi" w:cs="Arial"/>
          <w:color w:val="000000"/>
        </w:rPr>
        <w:t>excess</w:t>
      </w:r>
      <w:r w:rsidRPr="00BE0FDF">
        <w:rPr>
          <w:rFonts w:asciiTheme="minorHAnsi" w:hAnsiTheme="minorHAnsi" w:cs="Arial"/>
          <w:color w:val="000000"/>
          <w:spacing w:val="-2"/>
        </w:rPr>
        <w:t xml:space="preserve"> </w:t>
      </w:r>
      <w:r w:rsidRPr="00BE0FDF">
        <w:rPr>
          <w:rFonts w:asciiTheme="minorHAnsi" w:hAnsiTheme="minorHAnsi" w:cs="Arial"/>
          <w:color w:val="000000"/>
        </w:rPr>
        <w:t>of</w:t>
      </w:r>
      <w:r w:rsidRPr="00BE0FDF">
        <w:rPr>
          <w:rFonts w:asciiTheme="minorHAnsi" w:hAnsiTheme="minorHAnsi" w:cs="Arial"/>
          <w:color w:val="000000"/>
          <w:spacing w:val="-3"/>
        </w:rPr>
        <w:t xml:space="preserve"> </w:t>
      </w:r>
      <w:r w:rsidRPr="00BE0FDF">
        <w:rPr>
          <w:rFonts w:asciiTheme="minorHAnsi" w:hAnsiTheme="minorHAnsi" w:cs="Arial"/>
          <w:color w:val="000000"/>
        </w:rPr>
        <w:t>the</w:t>
      </w:r>
      <w:r w:rsidRPr="00BE0FDF">
        <w:rPr>
          <w:rFonts w:asciiTheme="minorHAnsi" w:hAnsiTheme="minorHAnsi" w:cs="Arial"/>
          <w:color w:val="000000"/>
          <w:spacing w:val="-3"/>
        </w:rPr>
        <w:t xml:space="preserve"> </w:t>
      </w:r>
      <w:r w:rsidRPr="00BE0FDF">
        <w:rPr>
          <w:rFonts w:asciiTheme="minorHAnsi" w:hAnsiTheme="minorHAnsi" w:cs="Arial"/>
          <w:color w:val="000000"/>
        </w:rPr>
        <w:t>standard</w:t>
      </w:r>
      <w:r w:rsidRPr="00BE0FDF">
        <w:rPr>
          <w:rFonts w:asciiTheme="minorHAnsi" w:hAnsiTheme="minorHAnsi" w:cs="Arial"/>
          <w:color w:val="000000"/>
          <w:spacing w:val="-3"/>
        </w:rPr>
        <w:t xml:space="preserve"> </w:t>
      </w:r>
      <w:r w:rsidRPr="00BE0FDF">
        <w:rPr>
          <w:rFonts w:asciiTheme="minorHAnsi" w:hAnsiTheme="minorHAnsi" w:cs="Arial"/>
          <w:color w:val="000000"/>
        </w:rPr>
        <w:t>work</w:t>
      </w:r>
      <w:r w:rsidRPr="00BE0FDF">
        <w:rPr>
          <w:rFonts w:asciiTheme="minorHAnsi" w:hAnsiTheme="minorHAnsi" w:cs="Arial"/>
          <w:color w:val="000000"/>
          <w:spacing w:val="-4"/>
        </w:rPr>
        <w:t xml:space="preserve"> </w:t>
      </w:r>
      <w:r w:rsidRPr="00BE0FDF">
        <w:rPr>
          <w:rFonts w:asciiTheme="minorHAnsi" w:hAnsiTheme="minorHAnsi" w:cs="Arial"/>
          <w:color w:val="000000"/>
        </w:rPr>
        <w:t>week</w:t>
      </w:r>
      <w:r w:rsidRPr="00BE0FDF">
        <w:rPr>
          <w:rFonts w:asciiTheme="minorHAnsi" w:hAnsiTheme="minorHAnsi" w:cs="Arial"/>
          <w:color w:val="000000"/>
          <w:spacing w:val="-2"/>
        </w:rPr>
        <w:t xml:space="preserve"> </w:t>
      </w:r>
      <w:r w:rsidRPr="00BE0FDF">
        <w:rPr>
          <w:rFonts w:asciiTheme="minorHAnsi" w:hAnsiTheme="minorHAnsi" w:cs="Arial"/>
          <w:color w:val="000000"/>
        </w:rPr>
        <w:t>is</w:t>
      </w:r>
      <w:r w:rsidRPr="00BE0FDF">
        <w:rPr>
          <w:rFonts w:asciiTheme="minorHAnsi" w:hAnsiTheme="minorHAnsi" w:cs="Arial"/>
          <w:color w:val="000000"/>
          <w:spacing w:val="-2"/>
        </w:rPr>
        <w:t xml:space="preserve"> </w:t>
      </w:r>
      <w:r w:rsidRPr="00BE0FDF">
        <w:rPr>
          <w:rFonts w:asciiTheme="minorHAnsi" w:hAnsiTheme="minorHAnsi" w:cs="Arial"/>
          <w:color w:val="000000"/>
        </w:rPr>
        <w:t>permissible</w:t>
      </w:r>
      <w:r w:rsidRPr="00BE0FDF">
        <w:rPr>
          <w:rFonts w:asciiTheme="minorHAnsi" w:hAnsiTheme="minorHAnsi" w:cs="Arial"/>
          <w:color w:val="000000"/>
          <w:spacing w:val="-3"/>
        </w:rPr>
        <w:t xml:space="preserve"> </w:t>
      </w:r>
      <w:r w:rsidRPr="00BE0FDF">
        <w:rPr>
          <w:rFonts w:asciiTheme="minorHAnsi" w:hAnsiTheme="minorHAnsi" w:cs="Arial"/>
          <w:color w:val="000000"/>
        </w:rPr>
        <w:t>provided</w:t>
      </w:r>
      <w:r w:rsidRPr="00BE0FDF">
        <w:rPr>
          <w:rFonts w:asciiTheme="minorHAnsi" w:hAnsiTheme="minorHAnsi" w:cs="Arial"/>
          <w:color w:val="000000"/>
          <w:spacing w:val="-4"/>
        </w:rPr>
        <w:t xml:space="preserve"> </w:t>
      </w:r>
      <w:r w:rsidRPr="00BE0FDF">
        <w:rPr>
          <w:rFonts w:asciiTheme="minorHAnsi" w:hAnsiTheme="minorHAnsi" w:cs="Arial"/>
          <w:color w:val="000000"/>
        </w:rPr>
        <w:t>that</w:t>
      </w:r>
      <w:r w:rsidRPr="00BE0FDF">
        <w:rPr>
          <w:rFonts w:asciiTheme="minorHAnsi" w:hAnsiTheme="minorHAnsi" w:cs="Arial"/>
          <w:color w:val="000000"/>
          <w:spacing w:val="-3"/>
        </w:rPr>
        <w:t xml:space="preserve"> </w:t>
      </w:r>
      <w:r w:rsidRPr="00BE0FDF">
        <w:rPr>
          <w:rFonts w:asciiTheme="minorHAnsi" w:hAnsiTheme="minorHAnsi" w:cs="Arial"/>
          <w:color w:val="000000"/>
        </w:rPr>
        <w:t>the</w:t>
      </w:r>
      <w:r w:rsidRPr="00BE0FDF">
        <w:rPr>
          <w:rFonts w:asciiTheme="minorHAnsi" w:hAnsiTheme="minorHAnsi" w:cs="Arial"/>
          <w:color w:val="000000"/>
          <w:spacing w:val="-3"/>
        </w:rPr>
        <w:t xml:space="preserve"> </w:t>
      </w:r>
      <w:r w:rsidRPr="00BE0FDF">
        <w:rPr>
          <w:rFonts w:asciiTheme="minorHAnsi" w:hAnsiTheme="minorHAnsi" w:cs="Arial"/>
          <w:color w:val="000000"/>
        </w:rPr>
        <w:t>worker</w:t>
      </w:r>
      <w:r w:rsidRPr="00BE0FDF">
        <w:rPr>
          <w:rFonts w:asciiTheme="minorHAnsi" w:hAnsiTheme="minorHAnsi" w:cs="Arial"/>
          <w:color w:val="000000"/>
          <w:spacing w:val="-3"/>
        </w:rPr>
        <w:t xml:space="preserve"> </w:t>
      </w:r>
      <w:r w:rsidRPr="00BE0FDF">
        <w:rPr>
          <w:rFonts w:asciiTheme="minorHAnsi" w:hAnsiTheme="minorHAnsi" w:cs="Arial"/>
          <w:color w:val="000000"/>
        </w:rPr>
        <w:t>is compensated at a rate of not less than one and a half times the basic rate of pay for all hours worked</w:t>
      </w:r>
      <w:r w:rsidRPr="00BE0FDF">
        <w:rPr>
          <w:rFonts w:asciiTheme="minorHAnsi" w:hAnsiTheme="minorHAnsi" w:cs="Arial"/>
          <w:color w:val="000000"/>
          <w:spacing w:val="-31"/>
        </w:rPr>
        <w:t xml:space="preserve"> </w:t>
      </w:r>
      <w:r w:rsidRPr="00BE0FDF">
        <w:rPr>
          <w:rFonts w:asciiTheme="minorHAnsi" w:hAnsiTheme="minorHAnsi" w:cs="Arial"/>
          <w:color w:val="000000"/>
        </w:rPr>
        <w:t xml:space="preserve">in excess of 40 hours in the work week. The requirements of 40 </w:t>
      </w:r>
      <w:r w:rsidRPr="00BE0FDF">
        <w:rPr>
          <w:rFonts w:asciiTheme="minorHAnsi" w:hAnsiTheme="minorHAnsi" w:cs="Arial"/>
          <w:color w:val="333333"/>
        </w:rPr>
        <w:t>U.S.C. 3704 are applicable to</w:t>
      </w:r>
      <w:r w:rsidRPr="00BE0FDF">
        <w:rPr>
          <w:rFonts w:asciiTheme="minorHAnsi" w:hAnsiTheme="minorHAnsi" w:cs="Arial"/>
          <w:color w:val="333333"/>
          <w:spacing w:val="-26"/>
        </w:rPr>
        <w:t xml:space="preserve"> </w:t>
      </w:r>
      <w:r w:rsidRPr="00BE0FDF">
        <w:rPr>
          <w:rFonts w:asciiTheme="minorHAnsi" w:hAnsiTheme="minorHAnsi" w:cs="Arial"/>
          <w:color w:val="333333"/>
        </w:rPr>
        <w:t>construction work and provide that no laborer or mechanic must be required to work in surroundings or under</w:t>
      </w:r>
      <w:r w:rsidRPr="00BE0FDF">
        <w:rPr>
          <w:rFonts w:asciiTheme="minorHAnsi" w:hAnsiTheme="minorHAnsi" w:cs="Arial"/>
          <w:color w:val="333333"/>
          <w:spacing w:val="-32"/>
        </w:rPr>
        <w:t xml:space="preserve"> </w:t>
      </w:r>
      <w:r w:rsidRPr="00BE0FDF">
        <w:rPr>
          <w:rFonts w:asciiTheme="minorHAnsi" w:hAnsiTheme="minorHAnsi" w:cs="Arial"/>
          <w:color w:val="333333"/>
        </w:rPr>
        <w:t>working conditions</w:t>
      </w:r>
      <w:r w:rsidRPr="00BE0FDF">
        <w:rPr>
          <w:rFonts w:asciiTheme="minorHAnsi" w:hAnsiTheme="minorHAnsi" w:cs="Arial"/>
          <w:color w:val="333333"/>
          <w:spacing w:val="-2"/>
        </w:rPr>
        <w:t xml:space="preserve"> </w:t>
      </w:r>
      <w:r w:rsidRPr="00BE0FDF">
        <w:rPr>
          <w:rFonts w:asciiTheme="minorHAnsi" w:hAnsiTheme="minorHAnsi" w:cs="Arial"/>
          <w:color w:val="333333"/>
        </w:rPr>
        <w:t>which</w:t>
      </w:r>
      <w:r w:rsidRPr="00BE0FDF">
        <w:rPr>
          <w:rFonts w:asciiTheme="minorHAnsi" w:hAnsiTheme="minorHAnsi" w:cs="Arial"/>
          <w:color w:val="333333"/>
          <w:spacing w:val="-3"/>
        </w:rPr>
        <w:t xml:space="preserve"> </w:t>
      </w:r>
      <w:r w:rsidRPr="00BE0FDF">
        <w:rPr>
          <w:rFonts w:asciiTheme="minorHAnsi" w:hAnsiTheme="minorHAnsi" w:cs="Arial"/>
          <w:color w:val="333333"/>
        </w:rPr>
        <w:t>are</w:t>
      </w:r>
      <w:r w:rsidRPr="00BE0FDF">
        <w:rPr>
          <w:rFonts w:asciiTheme="minorHAnsi" w:hAnsiTheme="minorHAnsi" w:cs="Arial"/>
          <w:color w:val="333333"/>
          <w:spacing w:val="-5"/>
        </w:rPr>
        <w:t xml:space="preserve"> </w:t>
      </w:r>
      <w:r w:rsidRPr="00BE0FDF">
        <w:rPr>
          <w:rFonts w:asciiTheme="minorHAnsi" w:hAnsiTheme="minorHAnsi" w:cs="Arial"/>
          <w:color w:val="333333"/>
        </w:rPr>
        <w:t>unsanitary,</w:t>
      </w:r>
      <w:r w:rsidRPr="00BE0FDF">
        <w:rPr>
          <w:rFonts w:asciiTheme="minorHAnsi" w:hAnsiTheme="minorHAnsi" w:cs="Arial"/>
          <w:color w:val="333333"/>
          <w:spacing w:val="-3"/>
        </w:rPr>
        <w:t xml:space="preserve"> </w:t>
      </w:r>
      <w:r w:rsidRPr="00BE0FDF">
        <w:rPr>
          <w:rFonts w:asciiTheme="minorHAnsi" w:hAnsiTheme="minorHAnsi" w:cs="Arial"/>
          <w:color w:val="333333"/>
        </w:rPr>
        <w:t>hazardous</w:t>
      </w:r>
      <w:r w:rsidRPr="00BE0FDF">
        <w:rPr>
          <w:rFonts w:asciiTheme="minorHAnsi" w:hAnsiTheme="minorHAnsi" w:cs="Arial"/>
          <w:color w:val="333333"/>
          <w:spacing w:val="-2"/>
        </w:rPr>
        <w:t xml:space="preserve"> </w:t>
      </w:r>
      <w:r w:rsidRPr="00BE0FDF">
        <w:rPr>
          <w:rFonts w:asciiTheme="minorHAnsi" w:hAnsiTheme="minorHAnsi" w:cs="Arial"/>
          <w:color w:val="333333"/>
        </w:rPr>
        <w:t>or</w:t>
      </w:r>
      <w:r w:rsidRPr="00BE0FDF">
        <w:rPr>
          <w:rFonts w:asciiTheme="minorHAnsi" w:hAnsiTheme="minorHAnsi" w:cs="Arial"/>
          <w:color w:val="333333"/>
          <w:spacing w:val="-3"/>
        </w:rPr>
        <w:t xml:space="preserve"> </w:t>
      </w:r>
      <w:r w:rsidRPr="00BE0FDF">
        <w:rPr>
          <w:rFonts w:asciiTheme="minorHAnsi" w:hAnsiTheme="minorHAnsi" w:cs="Arial"/>
          <w:color w:val="333333"/>
        </w:rPr>
        <w:t>dangerous.</w:t>
      </w:r>
      <w:r w:rsidRPr="00BE0FDF">
        <w:rPr>
          <w:rFonts w:asciiTheme="minorHAnsi" w:hAnsiTheme="minorHAnsi" w:cs="Arial"/>
          <w:color w:val="333333"/>
          <w:spacing w:val="-3"/>
        </w:rPr>
        <w:t xml:space="preserve"> </w:t>
      </w:r>
      <w:r w:rsidRPr="00BE0FDF">
        <w:rPr>
          <w:rFonts w:asciiTheme="minorHAnsi" w:hAnsiTheme="minorHAnsi" w:cs="Arial"/>
          <w:color w:val="333333"/>
        </w:rPr>
        <w:t>These</w:t>
      </w:r>
      <w:r w:rsidRPr="00BE0FDF">
        <w:rPr>
          <w:rFonts w:asciiTheme="minorHAnsi" w:hAnsiTheme="minorHAnsi" w:cs="Arial"/>
          <w:color w:val="333333"/>
          <w:spacing w:val="-3"/>
        </w:rPr>
        <w:t xml:space="preserve"> </w:t>
      </w:r>
      <w:r w:rsidRPr="00BE0FDF">
        <w:rPr>
          <w:rFonts w:asciiTheme="minorHAnsi" w:hAnsiTheme="minorHAnsi" w:cs="Arial"/>
          <w:color w:val="333333"/>
        </w:rPr>
        <w:t>requirements</w:t>
      </w:r>
      <w:r w:rsidRPr="00BE0FDF">
        <w:rPr>
          <w:rFonts w:asciiTheme="minorHAnsi" w:hAnsiTheme="minorHAnsi" w:cs="Arial"/>
          <w:color w:val="333333"/>
          <w:spacing w:val="-4"/>
        </w:rPr>
        <w:t xml:space="preserve"> </w:t>
      </w:r>
      <w:r w:rsidRPr="00BE0FDF">
        <w:rPr>
          <w:rFonts w:asciiTheme="minorHAnsi" w:hAnsiTheme="minorHAnsi" w:cs="Arial"/>
          <w:color w:val="333333"/>
        </w:rPr>
        <w:t>do</w:t>
      </w:r>
      <w:r w:rsidRPr="00BE0FDF">
        <w:rPr>
          <w:rFonts w:asciiTheme="minorHAnsi" w:hAnsiTheme="minorHAnsi" w:cs="Arial"/>
          <w:color w:val="333333"/>
          <w:spacing w:val="-5"/>
        </w:rPr>
        <w:t xml:space="preserve"> </w:t>
      </w:r>
      <w:r w:rsidRPr="00BE0FDF">
        <w:rPr>
          <w:rFonts w:asciiTheme="minorHAnsi" w:hAnsiTheme="minorHAnsi" w:cs="Arial"/>
          <w:color w:val="333333"/>
        </w:rPr>
        <w:t>not</w:t>
      </w:r>
      <w:r w:rsidRPr="00BE0FDF">
        <w:rPr>
          <w:rFonts w:asciiTheme="minorHAnsi" w:hAnsiTheme="minorHAnsi" w:cs="Arial"/>
          <w:color w:val="333333"/>
          <w:spacing w:val="-5"/>
        </w:rPr>
        <w:t xml:space="preserve"> </w:t>
      </w:r>
      <w:r w:rsidRPr="00BE0FDF">
        <w:rPr>
          <w:rFonts w:asciiTheme="minorHAnsi" w:hAnsiTheme="minorHAnsi" w:cs="Arial"/>
          <w:color w:val="333333"/>
        </w:rPr>
        <w:t>apply</w:t>
      </w:r>
      <w:r w:rsidRPr="00BE0FDF">
        <w:rPr>
          <w:rFonts w:asciiTheme="minorHAnsi" w:hAnsiTheme="minorHAnsi" w:cs="Arial"/>
          <w:color w:val="333333"/>
          <w:spacing w:val="-7"/>
        </w:rPr>
        <w:t xml:space="preserve"> </w:t>
      </w:r>
      <w:r w:rsidRPr="00BE0FDF">
        <w:rPr>
          <w:rFonts w:asciiTheme="minorHAnsi" w:hAnsiTheme="minorHAnsi" w:cs="Arial"/>
          <w:color w:val="333333"/>
        </w:rPr>
        <w:t>to</w:t>
      </w:r>
      <w:r w:rsidRPr="00BE0FDF">
        <w:rPr>
          <w:rFonts w:asciiTheme="minorHAnsi" w:hAnsiTheme="minorHAnsi" w:cs="Arial"/>
          <w:color w:val="333333"/>
          <w:spacing w:val="-3"/>
        </w:rPr>
        <w:t xml:space="preserve"> </w:t>
      </w:r>
      <w:r w:rsidRPr="00BE0FDF">
        <w:rPr>
          <w:rFonts w:asciiTheme="minorHAnsi" w:hAnsiTheme="minorHAnsi" w:cs="Arial"/>
          <w:color w:val="333333"/>
        </w:rPr>
        <w:t>the</w:t>
      </w:r>
      <w:r w:rsidRPr="00BE0FDF">
        <w:rPr>
          <w:rFonts w:asciiTheme="minorHAnsi" w:hAnsiTheme="minorHAnsi" w:cs="Arial"/>
          <w:color w:val="333333"/>
          <w:spacing w:val="-3"/>
        </w:rPr>
        <w:t xml:space="preserve"> </w:t>
      </w:r>
      <w:r w:rsidRPr="00BE0FDF">
        <w:rPr>
          <w:rFonts w:asciiTheme="minorHAnsi" w:hAnsiTheme="minorHAnsi" w:cs="Arial"/>
          <w:color w:val="333333"/>
        </w:rPr>
        <w:t>purchases</w:t>
      </w:r>
      <w:r w:rsidRPr="00BE0FDF">
        <w:rPr>
          <w:rFonts w:asciiTheme="minorHAnsi" w:hAnsiTheme="minorHAnsi" w:cs="Arial"/>
          <w:color w:val="333333"/>
          <w:spacing w:val="1"/>
        </w:rPr>
        <w:t xml:space="preserve"> </w:t>
      </w:r>
      <w:r w:rsidRPr="00BE0FDF">
        <w:rPr>
          <w:rFonts w:asciiTheme="minorHAnsi" w:hAnsiTheme="minorHAnsi" w:cs="Arial"/>
          <w:color w:val="333333"/>
        </w:rPr>
        <w:t>of</w:t>
      </w:r>
      <w:r w:rsidRPr="00BE0FDF">
        <w:rPr>
          <w:rFonts w:asciiTheme="minorHAnsi" w:hAnsiTheme="minorHAnsi" w:cs="Arial"/>
          <w:color w:val="333333"/>
          <w:spacing w:val="13"/>
        </w:rPr>
        <w:t xml:space="preserve"> </w:t>
      </w:r>
      <w:r w:rsidRPr="00BE0FDF">
        <w:rPr>
          <w:rFonts w:asciiTheme="minorHAnsi" w:hAnsiTheme="minorHAnsi" w:cs="Arial"/>
          <w:color w:val="333333"/>
        </w:rPr>
        <w:t>supplies</w:t>
      </w:r>
      <w:r w:rsidRPr="00BE0FDF">
        <w:rPr>
          <w:rFonts w:asciiTheme="minorHAnsi" w:hAnsiTheme="minorHAnsi" w:cs="Arial"/>
          <w:color w:val="333333"/>
          <w:spacing w:val="14"/>
        </w:rPr>
        <w:t xml:space="preserve"> </w:t>
      </w:r>
      <w:r w:rsidRPr="00BE0FDF">
        <w:rPr>
          <w:rFonts w:asciiTheme="minorHAnsi" w:hAnsiTheme="minorHAnsi" w:cs="Arial"/>
          <w:color w:val="333333"/>
        </w:rPr>
        <w:t>or</w:t>
      </w:r>
      <w:r w:rsidRPr="00BE0FDF">
        <w:rPr>
          <w:rFonts w:asciiTheme="minorHAnsi" w:hAnsiTheme="minorHAnsi" w:cs="Arial"/>
          <w:color w:val="333333"/>
          <w:spacing w:val="11"/>
        </w:rPr>
        <w:t xml:space="preserve"> </w:t>
      </w:r>
      <w:r w:rsidRPr="00BE0FDF">
        <w:rPr>
          <w:rFonts w:asciiTheme="minorHAnsi" w:hAnsiTheme="minorHAnsi" w:cs="Arial"/>
          <w:color w:val="333333"/>
        </w:rPr>
        <w:t>materials</w:t>
      </w:r>
      <w:r w:rsidRPr="00BE0FDF">
        <w:rPr>
          <w:rFonts w:asciiTheme="minorHAnsi" w:hAnsiTheme="minorHAnsi" w:cs="Arial"/>
          <w:color w:val="333333"/>
          <w:spacing w:val="11"/>
        </w:rPr>
        <w:t xml:space="preserve"> </w:t>
      </w:r>
      <w:r w:rsidRPr="00BE0FDF">
        <w:rPr>
          <w:rFonts w:asciiTheme="minorHAnsi" w:hAnsiTheme="minorHAnsi" w:cs="Arial"/>
          <w:color w:val="333333"/>
        </w:rPr>
        <w:t>or</w:t>
      </w:r>
      <w:r w:rsidRPr="00BE0FDF">
        <w:rPr>
          <w:rFonts w:asciiTheme="minorHAnsi" w:hAnsiTheme="minorHAnsi" w:cs="Arial"/>
          <w:color w:val="333333"/>
          <w:spacing w:val="13"/>
        </w:rPr>
        <w:t xml:space="preserve"> </w:t>
      </w:r>
      <w:r w:rsidRPr="00BE0FDF">
        <w:rPr>
          <w:rFonts w:asciiTheme="minorHAnsi" w:hAnsiTheme="minorHAnsi" w:cs="Arial"/>
          <w:color w:val="333333"/>
        </w:rPr>
        <w:t>articles</w:t>
      </w:r>
      <w:r w:rsidRPr="00BE0FDF">
        <w:rPr>
          <w:rFonts w:asciiTheme="minorHAnsi" w:hAnsiTheme="minorHAnsi" w:cs="Arial"/>
          <w:color w:val="333333"/>
          <w:spacing w:val="14"/>
        </w:rPr>
        <w:t xml:space="preserve"> </w:t>
      </w:r>
      <w:r w:rsidRPr="00BE0FDF">
        <w:rPr>
          <w:rFonts w:asciiTheme="minorHAnsi" w:hAnsiTheme="minorHAnsi" w:cs="Arial"/>
          <w:color w:val="333333"/>
        </w:rPr>
        <w:t>ordinarily</w:t>
      </w:r>
      <w:r w:rsidRPr="00BE0FDF">
        <w:rPr>
          <w:rFonts w:asciiTheme="minorHAnsi" w:hAnsiTheme="minorHAnsi" w:cs="Arial"/>
          <w:color w:val="333333"/>
          <w:spacing w:val="11"/>
        </w:rPr>
        <w:t xml:space="preserve"> </w:t>
      </w:r>
      <w:r w:rsidRPr="00BE0FDF">
        <w:rPr>
          <w:rFonts w:asciiTheme="minorHAnsi" w:hAnsiTheme="minorHAnsi" w:cs="Arial"/>
          <w:color w:val="333333"/>
        </w:rPr>
        <w:t>available</w:t>
      </w:r>
      <w:r w:rsidRPr="00BE0FDF">
        <w:rPr>
          <w:rFonts w:asciiTheme="minorHAnsi" w:hAnsiTheme="minorHAnsi" w:cs="Arial"/>
          <w:color w:val="333333"/>
          <w:spacing w:val="11"/>
        </w:rPr>
        <w:t xml:space="preserve"> </w:t>
      </w:r>
      <w:r w:rsidRPr="00BE0FDF">
        <w:rPr>
          <w:rFonts w:asciiTheme="minorHAnsi" w:hAnsiTheme="minorHAnsi" w:cs="Arial"/>
          <w:color w:val="333333"/>
        </w:rPr>
        <w:t>on</w:t>
      </w:r>
      <w:r w:rsidRPr="00BE0FDF">
        <w:rPr>
          <w:rFonts w:asciiTheme="minorHAnsi" w:hAnsiTheme="minorHAnsi" w:cs="Arial"/>
          <w:color w:val="333333"/>
          <w:spacing w:val="13"/>
        </w:rPr>
        <w:t xml:space="preserve"> </w:t>
      </w:r>
      <w:r w:rsidRPr="00BE0FDF">
        <w:rPr>
          <w:rFonts w:asciiTheme="minorHAnsi" w:hAnsiTheme="minorHAnsi" w:cs="Arial"/>
          <w:color w:val="333333"/>
        </w:rPr>
        <w:t>the</w:t>
      </w:r>
      <w:r w:rsidRPr="00BE0FDF">
        <w:rPr>
          <w:rFonts w:asciiTheme="minorHAnsi" w:hAnsiTheme="minorHAnsi" w:cs="Arial"/>
          <w:color w:val="333333"/>
          <w:spacing w:val="13"/>
        </w:rPr>
        <w:t xml:space="preserve"> </w:t>
      </w:r>
      <w:r w:rsidRPr="00BE0FDF">
        <w:rPr>
          <w:rFonts w:asciiTheme="minorHAnsi" w:hAnsiTheme="minorHAnsi" w:cs="Arial"/>
          <w:color w:val="333333"/>
        </w:rPr>
        <w:t>open</w:t>
      </w:r>
      <w:r w:rsidRPr="00BE0FDF">
        <w:rPr>
          <w:rFonts w:asciiTheme="minorHAnsi" w:hAnsiTheme="minorHAnsi" w:cs="Arial"/>
          <w:color w:val="333333"/>
          <w:spacing w:val="11"/>
        </w:rPr>
        <w:t xml:space="preserve"> </w:t>
      </w:r>
      <w:r w:rsidRPr="00BE0FDF">
        <w:rPr>
          <w:rFonts w:asciiTheme="minorHAnsi" w:hAnsiTheme="minorHAnsi" w:cs="Arial"/>
          <w:color w:val="333333"/>
        </w:rPr>
        <w:t>market,</w:t>
      </w:r>
      <w:r w:rsidRPr="00BE0FDF">
        <w:rPr>
          <w:rFonts w:asciiTheme="minorHAnsi" w:hAnsiTheme="minorHAnsi" w:cs="Arial"/>
          <w:color w:val="333333"/>
          <w:spacing w:val="11"/>
        </w:rPr>
        <w:t xml:space="preserve"> </w:t>
      </w:r>
      <w:r w:rsidRPr="00BE0FDF">
        <w:rPr>
          <w:rFonts w:asciiTheme="minorHAnsi" w:hAnsiTheme="minorHAnsi" w:cs="Arial"/>
          <w:color w:val="333333"/>
        </w:rPr>
        <w:t>or</w:t>
      </w:r>
      <w:r w:rsidRPr="00BE0FDF">
        <w:rPr>
          <w:rFonts w:asciiTheme="minorHAnsi" w:hAnsiTheme="minorHAnsi" w:cs="Arial"/>
          <w:color w:val="333333"/>
          <w:spacing w:val="13"/>
        </w:rPr>
        <w:t xml:space="preserve"> </w:t>
      </w:r>
      <w:r w:rsidRPr="00BE0FDF">
        <w:rPr>
          <w:rFonts w:asciiTheme="minorHAnsi" w:hAnsiTheme="minorHAnsi" w:cs="Arial"/>
          <w:color w:val="333333"/>
        </w:rPr>
        <w:t>contracts</w:t>
      </w:r>
      <w:r w:rsidRPr="00BE0FDF">
        <w:rPr>
          <w:rFonts w:asciiTheme="minorHAnsi" w:hAnsiTheme="minorHAnsi" w:cs="Arial"/>
          <w:color w:val="333333"/>
          <w:spacing w:val="14"/>
        </w:rPr>
        <w:t xml:space="preserve"> </w:t>
      </w:r>
      <w:r w:rsidRPr="00BE0FDF">
        <w:rPr>
          <w:rFonts w:asciiTheme="minorHAnsi" w:hAnsiTheme="minorHAnsi" w:cs="Arial"/>
          <w:color w:val="333333"/>
        </w:rPr>
        <w:t>for</w:t>
      </w:r>
      <w:r w:rsidRPr="00BE0FDF">
        <w:rPr>
          <w:rFonts w:asciiTheme="minorHAnsi" w:hAnsiTheme="minorHAnsi" w:cs="Arial"/>
          <w:color w:val="333333"/>
          <w:spacing w:val="13"/>
        </w:rPr>
        <w:t xml:space="preserve"> </w:t>
      </w:r>
      <w:r w:rsidRPr="00BE0FDF">
        <w:rPr>
          <w:rFonts w:asciiTheme="minorHAnsi" w:hAnsiTheme="minorHAnsi" w:cs="Arial"/>
          <w:color w:val="333333"/>
        </w:rPr>
        <w:t>transportation</w:t>
      </w:r>
      <w:r w:rsidRPr="00BE0FDF">
        <w:rPr>
          <w:rFonts w:asciiTheme="minorHAnsi" w:hAnsiTheme="minorHAnsi" w:cs="Arial"/>
          <w:color w:val="333333"/>
          <w:spacing w:val="-2"/>
        </w:rPr>
        <w:t xml:space="preserve">      </w:t>
      </w:r>
      <w:r w:rsidRPr="00BE0FDF">
        <w:rPr>
          <w:rFonts w:asciiTheme="minorHAnsi" w:hAnsiTheme="minorHAnsi" w:cs="Arial"/>
          <w:color w:val="333333"/>
        </w:rPr>
        <w:t>or transmission of</w:t>
      </w:r>
      <w:r w:rsidRPr="00BE0FDF">
        <w:rPr>
          <w:rFonts w:asciiTheme="minorHAnsi" w:hAnsiTheme="minorHAnsi" w:cs="Arial"/>
          <w:color w:val="333333"/>
          <w:spacing w:val="-3"/>
        </w:rPr>
        <w:t xml:space="preserve"> </w:t>
      </w:r>
      <w:r w:rsidRPr="00BE0FDF">
        <w:rPr>
          <w:rFonts w:asciiTheme="minorHAnsi" w:hAnsiTheme="minorHAnsi" w:cs="Arial"/>
          <w:color w:val="333333"/>
        </w:rPr>
        <w:t>intelligence.</w:t>
      </w:r>
    </w:p>
    <w:p w:rsidR="00645DB0" w:rsidRPr="00024692" w:rsidRDefault="00645DB0" w:rsidP="00A17E85">
      <w:pPr>
        <w:pStyle w:val="Heading1"/>
        <w:keepNext w:val="0"/>
        <w:keepLines w:val="0"/>
        <w:widowControl w:val="0"/>
        <w:numPr>
          <w:ilvl w:val="0"/>
          <w:numId w:val="2"/>
        </w:numPr>
        <w:kinsoku w:val="0"/>
        <w:overflowPunct w:val="0"/>
        <w:autoSpaceDE w:val="0"/>
        <w:autoSpaceDN w:val="0"/>
        <w:adjustRightInd w:val="0"/>
        <w:spacing w:before="0" w:line="247" w:lineRule="auto"/>
        <w:ind w:left="0" w:right="-180"/>
        <w:jc w:val="both"/>
        <w:rPr>
          <w:rFonts w:asciiTheme="minorHAnsi" w:hAnsiTheme="minorHAnsi"/>
          <w:b w:val="0"/>
          <w:color w:val="000000" w:themeColor="text1"/>
          <w:sz w:val="20"/>
          <w:szCs w:val="20"/>
        </w:rPr>
      </w:pPr>
      <w:r w:rsidRPr="005D3445">
        <w:rPr>
          <w:rFonts w:asciiTheme="minorHAnsi" w:hAnsiTheme="minorHAnsi"/>
          <w:color w:val="000000"/>
          <w:sz w:val="20"/>
          <w:szCs w:val="20"/>
          <w:u w:val="single"/>
        </w:rPr>
        <w:t>Health and Safety Standards in Building Trades and Construction Industry</w:t>
      </w:r>
      <w:r w:rsidRPr="005D3445">
        <w:rPr>
          <w:rFonts w:asciiTheme="minorHAnsi" w:hAnsiTheme="minorHAnsi"/>
          <w:color w:val="000000"/>
          <w:spacing w:val="-14"/>
          <w:sz w:val="20"/>
          <w:szCs w:val="20"/>
          <w:u w:val="single"/>
        </w:rPr>
        <w:t xml:space="preserve"> </w:t>
      </w:r>
      <w:r w:rsidRPr="005D3445">
        <w:rPr>
          <w:rFonts w:asciiTheme="minorHAnsi" w:hAnsiTheme="minorHAnsi"/>
          <w:color w:val="000000"/>
          <w:sz w:val="20"/>
          <w:szCs w:val="20"/>
          <w:u w:val="single"/>
        </w:rPr>
        <w:t>(40 U.S.C. 3704):</w:t>
      </w:r>
      <w:r w:rsidRPr="005D3445">
        <w:rPr>
          <w:rFonts w:asciiTheme="minorHAnsi" w:hAnsiTheme="minorHAnsi"/>
          <w:spacing w:val="-4"/>
          <w:sz w:val="20"/>
          <w:szCs w:val="20"/>
        </w:rPr>
        <w:t xml:space="preserve"> </w:t>
      </w:r>
      <w:r w:rsidRPr="005D3445">
        <w:rPr>
          <w:rFonts w:asciiTheme="minorHAnsi" w:hAnsiTheme="minorHAnsi"/>
          <w:b w:val="0"/>
          <w:color w:val="000000" w:themeColor="text1"/>
          <w:sz w:val="20"/>
          <w:szCs w:val="20"/>
        </w:rPr>
        <w:t>No</w:t>
      </w:r>
      <w:r w:rsidRPr="005D3445">
        <w:rPr>
          <w:rFonts w:asciiTheme="minorHAnsi" w:hAnsiTheme="minorHAnsi"/>
          <w:b w:val="0"/>
          <w:color w:val="000000" w:themeColor="text1"/>
          <w:spacing w:val="-2"/>
          <w:sz w:val="20"/>
          <w:szCs w:val="20"/>
        </w:rPr>
        <w:t xml:space="preserve"> </w:t>
      </w:r>
      <w:r w:rsidRPr="005D3445">
        <w:rPr>
          <w:rFonts w:asciiTheme="minorHAnsi" w:hAnsiTheme="minorHAnsi"/>
          <w:b w:val="0"/>
          <w:color w:val="000000" w:themeColor="text1"/>
          <w:sz w:val="20"/>
          <w:szCs w:val="20"/>
        </w:rPr>
        <w:t>laborer</w:t>
      </w:r>
      <w:r w:rsidRPr="005D3445">
        <w:rPr>
          <w:rFonts w:asciiTheme="minorHAnsi" w:hAnsiTheme="minorHAnsi"/>
          <w:b w:val="0"/>
          <w:color w:val="000000" w:themeColor="text1"/>
          <w:spacing w:val="-3"/>
          <w:sz w:val="20"/>
          <w:szCs w:val="20"/>
        </w:rPr>
        <w:t xml:space="preserve"> </w:t>
      </w:r>
      <w:r w:rsidRPr="005D3445">
        <w:rPr>
          <w:rFonts w:asciiTheme="minorHAnsi" w:hAnsiTheme="minorHAnsi"/>
          <w:b w:val="0"/>
          <w:color w:val="000000" w:themeColor="text1"/>
          <w:sz w:val="20"/>
          <w:szCs w:val="20"/>
        </w:rPr>
        <w:t>or</w:t>
      </w:r>
      <w:r w:rsidRPr="005D3445">
        <w:rPr>
          <w:rFonts w:asciiTheme="minorHAnsi" w:hAnsiTheme="minorHAnsi"/>
          <w:b w:val="0"/>
          <w:color w:val="000000" w:themeColor="text1"/>
          <w:spacing w:val="-4"/>
          <w:sz w:val="20"/>
          <w:szCs w:val="20"/>
        </w:rPr>
        <w:t xml:space="preserve"> </w:t>
      </w:r>
      <w:r w:rsidRPr="005D3445">
        <w:rPr>
          <w:rFonts w:asciiTheme="minorHAnsi" w:hAnsiTheme="minorHAnsi"/>
          <w:b w:val="0"/>
          <w:color w:val="000000" w:themeColor="text1"/>
          <w:sz w:val="20"/>
          <w:szCs w:val="20"/>
        </w:rPr>
        <w:t>mechanic</w:t>
      </w:r>
      <w:r w:rsidRPr="005D3445">
        <w:rPr>
          <w:rFonts w:asciiTheme="minorHAnsi" w:hAnsiTheme="minorHAnsi"/>
          <w:b w:val="0"/>
          <w:color w:val="000000" w:themeColor="text1"/>
          <w:spacing w:val="-3"/>
          <w:sz w:val="20"/>
          <w:szCs w:val="20"/>
        </w:rPr>
        <w:t xml:space="preserve"> </w:t>
      </w:r>
      <w:r w:rsidRPr="005D3445">
        <w:rPr>
          <w:rFonts w:asciiTheme="minorHAnsi" w:hAnsiTheme="minorHAnsi"/>
          <w:b w:val="0"/>
          <w:color w:val="000000" w:themeColor="text1"/>
          <w:sz w:val="20"/>
          <w:szCs w:val="20"/>
        </w:rPr>
        <w:t>must</w:t>
      </w:r>
      <w:r w:rsidRPr="005D3445">
        <w:rPr>
          <w:rFonts w:asciiTheme="minorHAnsi" w:hAnsiTheme="minorHAnsi"/>
          <w:b w:val="0"/>
          <w:color w:val="000000" w:themeColor="text1"/>
          <w:spacing w:val="-2"/>
          <w:sz w:val="20"/>
          <w:szCs w:val="20"/>
        </w:rPr>
        <w:t xml:space="preserve"> </w:t>
      </w:r>
      <w:r w:rsidRPr="005D3445">
        <w:rPr>
          <w:rFonts w:asciiTheme="minorHAnsi" w:hAnsiTheme="minorHAnsi"/>
          <w:b w:val="0"/>
          <w:color w:val="000000" w:themeColor="text1"/>
          <w:sz w:val="20"/>
          <w:szCs w:val="20"/>
        </w:rPr>
        <w:t>be</w:t>
      </w:r>
      <w:r w:rsidRPr="005D3445">
        <w:rPr>
          <w:rFonts w:asciiTheme="minorHAnsi" w:hAnsiTheme="minorHAnsi"/>
          <w:b w:val="0"/>
          <w:color w:val="000000" w:themeColor="text1"/>
          <w:spacing w:val="-2"/>
          <w:sz w:val="20"/>
          <w:szCs w:val="20"/>
        </w:rPr>
        <w:t xml:space="preserve"> </w:t>
      </w:r>
      <w:r w:rsidRPr="005D3445">
        <w:rPr>
          <w:rFonts w:asciiTheme="minorHAnsi" w:hAnsiTheme="minorHAnsi"/>
          <w:b w:val="0"/>
          <w:color w:val="000000" w:themeColor="text1"/>
          <w:sz w:val="20"/>
          <w:szCs w:val="20"/>
        </w:rPr>
        <w:t>required</w:t>
      </w:r>
      <w:r w:rsidRPr="005D3445">
        <w:rPr>
          <w:rFonts w:asciiTheme="minorHAnsi" w:hAnsiTheme="minorHAnsi"/>
          <w:b w:val="0"/>
          <w:color w:val="000000" w:themeColor="text1"/>
          <w:spacing w:val="-2"/>
          <w:sz w:val="20"/>
          <w:szCs w:val="20"/>
        </w:rPr>
        <w:t xml:space="preserve"> </w:t>
      </w:r>
      <w:r w:rsidRPr="005D3445">
        <w:rPr>
          <w:rFonts w:asciiTheme="minorHAnsi" w:hAnsiTheme="minorHAnsi"/>
          <w:b w:val="0"/>
          <w:color w:val="000000" w:themeColor="text1"/>
          <w:sz w:val="20"/>
          <w:szCs w:val="20"/>
        </w:rPr>
        <w:t>to</w:t>
      </w:r>
      <w:r w:rsidRPr="005D3445">
        <w:rPr>
          <w:rFonts w:asciiTheme="minorHAnsi" w:hAnsiTheme="minorHAnsi"/>
          <w:b w:val="0"/>
          <w:color w:val="000000" w:themeColor="text1"/>
          <w:spacing w:val="-2"/>
          <w:sz w:val="20"/>
          <w:szCs w:val="20"/>
        </w:rPr>
        <w:t xml:space="preserve"> </w:t>
      </w:r>
      <w:r w:rsidRPr="005D3445">
        <w:rPr>
          <w:rFonts w:asciiTheme="minorHAnsi" w:hAnsiTheme="minorHAnsi"/>
          <w:b w:val="0"/>
          <w:color w:val="000000" w:themeColor="text1"/>
          <w:sz w:val="20"/>
          <w:szCs w:val="20"/>
        </w:rPr>
        <w:t>work</w:t>
      </w:r>
      <w:r w:rsidRPr="005D3445">
        <w:rPr>
          <w:rFonts w:asciiTheme="minorHAnsi" w:hAnsiTheme="minorHAnsi"/>
          <w:b w:val="0"/>
          <w:color w:val="000000" w:themeColor="text1"/>
          <w:spacing w:val="-1"/>
          <w:sz w:val="20"/>
          <w:szCs w:val="20"/>
        </w:rPr>
        <w:t xml:space="preserve"> </w:t>
      </w:r>
      <w:r w:rsidRPr="005D3445">
        <w:rPr>
          <w:rFonts w:asciiTheme="minorHAnsi" w:hAnsiTheme="minorHAnsi"/>
          <w:b w:val="0"/>
          <w:color w:val="000000" w:themeColor="text1"/>
          <w:sz w:val="20"/>
          <w:szCs w:val="20"/>
        </w:rPr>
        <w:t>in</w:t>
      </w:r>
      <w:r w:rsidRPr="005D3445">
        <w:rPr>
          <w:rFonts w:asciiTheme="minorHAnsi" w:hAnsiTheme="minorHAnsi"/>
          <w:b w:val="0"/>
          <w:color w:val="000000" w:themeColor="text1"/>
          <w:spacing w:val="-4"/>
          <w:sz w:val="20"/>
          <w:szCs w:val="20"/>
        </w:rPr>
        <w:t xml:space="preserve"> </w:t>
      </w:r>
      <w:r w:rsidRPr="005D3445">
        <w:rPr>
          <w:rFonts w:asciiTheme="minorHAnsi" w:hAnsiTheme="minorHAnsi"/>
          <w:b w:val="0"/>
          <w:color w:val="000000" w:themeColor="text1"/>
          <w:sz w:val="20"/>
          <w:szCs w:val="20"/>
        </w:rPr>
        <w:t>surroundings</w:t>
      </w:r>
      <w:r w:rsidRPr="005D3445">
        <w:rPr>
          <w:rFonts w:asciiTheme="minorHAnsi" w:hAnsiTheme="minorHAnsi"/>
          <w:b w:val="0"/>
          <w:color w:val="000000" w:themeColor="text1"/>
          <w:spacing w:val="-1"/>
          <w:sz w:val="20"/>
          <w:szCs w:val="20"/>
        </w:rPr>
        <w:t xml:space="preserve"> </w:t>
      </w:r>
      <w:r w:rsidRPr="005D3445">
        <w:rPr>
          <w:rFonts w:asciiTheme="minorHAnsi" w:hAnsiTheme="minorHAnsi"/>
          <w:b w:val="0"/>
          <w:color w:val="000000" w:themeColor="text1"/>
          <w:sz w:val="20"/>
          <w:szCs w:val="20"/>
        </w:rPr>
        <w:t>or</w:t>
      </w:r>
      <w:r w:rsidRPr="005D3445">
        <w:rPr>
          <w:rFonts w:asciiTheme="minorHAnsi" w:hAnsiTheme="minorHAnsi"/>
          <w:b w:val="0"/>
          <w:color w:val="000000" w:themeColor="text1"/>
          <w:spacing w:val="-4"/>
          <w:sz w:val="20"/>
          <w:szCs w:val="20"/>
        </w:rPr>
        <w:t xml:space="preserve"> </w:t>
      </w:r>
      <w:r w:rsidRPr="005D3445">
        <w:rPr>
          <w:rFonts w:asciiTheme="minorHAnsi" w:hAnsiTheme="minorHAnsi"/>
          <w:b w:val="0"/>
          <w:color w:val="000000" w:themeColor="text1"/>
          <w:sz w:val="20"/>
          <w:szCs w:val="20"/>
        </w:rPr>
        <w:t>under</w:t>
      </w:r>
      <w:r w:rsidRPr="005D3445">
        <w:rPr>
          <w:rFonts w:asciiTheme="minorHAnsi" w:hAnsiTheme="minorHAnsi"/>
          <w:b w:val="0"/>
          <w:color w:val="000000" w:themeColor="text1"/>
          <w:spacing w:val="-2"/>
          <w:sz w:val="20"/>
          <w:szCs w:val="20"/>
        </w:rPr>
        <w:t xml:space="preserve"> </w:t>
      </w:r>
      <w:r w:rsidRPr="005D3445">
        <w:rPr>
          <w:rFonts w:asciiTheme="minorHAnsi" w:hAnsiTheme="minorHAnsi"/>
          <w:b w:val="0"/>
          <w:color w:val="000000" w:themeColor="text1"/>
          <w:sz w:val="20"/>
          <w:szCs w:val="20"/>
        </w:rPr>
        <w:t>working</w:t>
      </w:r>
      <w:r w:rsidRPr="005D3445">
        <w:rPr>
          <w:rFonts w:asciiTheme="minorHAnsi" w:hAnsiTheme="minorHAnsi"/>
          <w:b w:val="0"/>
          <w:color w:val="000000" w:themeColor="text1"/>
          <w:spacing w:val="-4"/>
          <w:sz w:val="20"/>
          <w:szCs w:val="20"/>
        </w:rPr>
        <w:t xml:space="preserve"> </w:t>
      </w:r>
      <w:r w:rsidRPr="005D3445">
        <w:rPr>
          <w:rFonts w:asciiTheme="minorHAnsi" w:hAnsiTheme="minorHAnsi"/>
          <w:b w:val="0"/>
          <w:color w:val="000000" w:themeColor="text1"/>
          <w:sz w:val="20"/>
          <w:szCs w:val="20"/>
        </w:rPr>
        <w:t xml:space="preserve">conditions which are </w:t>
      </w:r>
      <w:r w:rsidRPr="00024692">
        <w:rPr>
          <w:rFonts w:asciiTheme="minorHAnsi" w:hAnsiTheme="minorHAnsi"/>
          <w:b w:val="0"/>
          <w:color w:val="000000" w:themeColor="text1"/>
          <w:sz w:val="20"/>
          <w:szCs w:val="20"/>
        </w:rPr>
        <w:t>unsanitary, hazardous, or</w:t>
      </w:r>
      <w:r w:rsidRPr="00024692">
        <w:rPr>
          <w:rFonts w:asciiTheme="minorHAnsi" w:hAnsiTheme="minorHAnsi"/>
          <w:b w:val="0"/>
          <w:color w:val="000000" w:themeColor="text1"/>
          <w:spacing w:val="-19"/>
          <w:sz w:val="20"/>
          <w:szCs w:val="20"/>
        </w:rPr>
        <w:t xml:space="preserve"> </w:t>
      </w:r>
      <w:r w:rsidRPr="00024692">
        <w:rPr>
          <w:rFonts w:asciiTheme="minorHAnsi" w:hAnsiTheme="minorHAnsi"/>
          <w:b w:val="0"/>
          <w:color w:val="000000" w:themeColor="text1"/>
          <w:sz w:val="20"/>
          <w:szCs w:val="20"/>
        </w:rPr>
        <w:t>dangerous.</w:t>
      </w:r>
    </w:p>
    <w:p w:rsidR="00645DB0" w:rsidRPr="00024692" w:rsidRDefault="00645DB0" w:rsidP="00A17E85">
      <w:pPr>
        <w:pStyle w:val="ListParagraph"/>
        <w:numPr>
          <w:ilvl w:val="0"/>
          <w:numId w:val="2"/>
        </w:numPr>
        <w:ind w:left="0" w:right="-180"/>
        <w:jc w:val="both"/>
        <w:rPr>
          <w:rFonts w:asciiTheme="minorHAnsi" w:hAnsiTheme="minorHAnsi" w:cs="Arial"/>
          <w:b/>
          <w:bCs/>
          <w:u w:val="single"/>
        </w:rPr>
      </w:pPr>
      <w:r w:rsidRPr="00024692">
        <w:rPr>
          <w:rFonts w:asciiTheme="minorHAnsi" w:hAnsiTheme="minorHAnsi"/>
          <w:b/>
          <w:u w:val="single"/>
        </w:rPr>
        <w:t>Buy American (7CFR PART 210.21(D)):</w:t>
      </w:r>
      <w:r w:rsidRPr="00024692">
        <w:rPr>
          <w:rFonts w:asciiTheme="minorHAnsi" w:hAnsiTheme="minorHAnsi"/>
        </w:rPr>
        <w:t xml:space="preserve"> For commercial food products, served in the school meals program, </w:t>
      </w:r>
      <w:r w:rsidRPr="002A1726">
        <w:rPr>
          <w:rFonts w:asciiTheme="minorHAnsi" w:hAnsiTheme="minorHAnsi"/>
          <w:noProof/>
        </w:rPr>
        <w:t>Vendor</w:t>
      </w:r>
      <w:r w:rsidRPr="00024692">
        <w:rPr>
          <w:rFonts w:asciiTheme="minorHAnsi" w:hAnsiTheme="minorHAnsi"/>
        </w:rPr>
        <w:t xml:space="preserve"> must purchase to the maximum extent practicable domestic commodity or product pursuant to the Buy American provision (7 CFR 210.219d).</w:t>
      </w:r>
      <w:r w:rsidRPr="00024692">
        <w:rPr>
          <w:rFonts w:asciiTheme="minorHAnsi" w:hAnsiTheme="minorHAnsi" w:cs="Arial"/>
          <w:b/>
          <w:bCs/>
          <w:u w:val="single"/>
        </w:rPr>
        <w:t xml:space="preserve"> </w:t>
      </w:r>
    </w:p>
    <w:p w:rsidR="00645DB0" w:rsidRPr="00024692" w:rsidRDefault="00645DB0" w:rsidP="00A17E85">
      <w:pPr>
        <w:pStyle w:val="Header"/>
        <w:numPr>
          <w:ilvl w:val="0"/>
          <w:numId w:val="2"/>
        </w:numPr>
        <w:ind w:left="0" w:right="-180"/>
        <w:jc w:val="both"/>
        <w:rPr>
          <w:rFonts w:asciiTheme="minorHAnsi" w:hAnsiTheme="minorHAnsi" w:cs="Arial"/>
          <w:bCs/>
          <w:sz w:val="20"/>
        </w:rPr>
      </w:pPr>
      <w:r w:rsidRPr="00024692">
        <w:rPr>
          <w:rFonts w:asciiTheme="minorHAnsi" w:hAnsiTheme="minorHAnsi" w:cs="Arial"/>
          <w:b/>
          <w:sz w:val="20"/>
          <w:u w:val="single"/>
        </w:rPr>
        <w:t>Civil Rights:</w:t>
      </w:r>
      <w:r w:rsidRPr="00024692">
        <w:rPr>
          <w:rFonts w:asciiTheme="minorHAnsi" w:hAnsiTheme="minorHAnsi" w:cs="Arial"/>
          <w:sz w:val="20"/>
        </w:rPr>
        <w:t xml:space="preserve">  </w:t>
      </w:r>
      <w:r w:rsidRPr="00024692">
        <w:rPr>
          <w:rFonts w:asciiTheme="minorHAnsi" w:hAnsiTheme="minorHAnsi" w:cs="Arial"/>
          <w:bCs/>
          <w:sz w:val="20"/>
        </w:rPr>
        <w:t xml:space="preserve">The </w:t>
      </w:r>
      <w:r w:rsidRPr="002A1726">
        <w:rPr>
          <w:rFonts w:asciiTheme="minorHAnsi" w:hAnsiTheme="minorHAnsi" w:cs="Arial"/>
          <w:bCs/>
          <w:noProof/>
          <w:sz w:val="20"/>
        </w:rPr>
        <w:t>Vendor</w:t>
      </w:r>
      <w:r w:rsidRPr="00024692">
        <w:rPr>
          <w:rFonts w:asciiTheme="minorHAnsi" w:hAnsiTheme="minorHAnsi" w:cs="Arial"/>
          <w:bCs/>
          <w:sz w:val="20"/>
        </w:rPr>
        <w:t xml:space="preserve"> shall comply with Title VI of the Civil Rights Act of 1964, as amended; USDA regulations implementing Title IX of the Education Amendments; Section 504 of the Rehabilitation Act of 1973; Age Discrimination Act of 1975; 7 C.F.R. Parts 15, 15a, and 15b; and FNS Instruction 113-1, Civil Rights Compliance and Enforcement—Nutrition Programs and Activities, and any additions or amendments.</w:t>
      </w:r>
    </w:p>
    <w:p w:rsidR="00645DB0" w:rsidRPr="00240FE2" w:rsidRDefault="00645DB0" w:rsidP="00240FE2">
      <w:pPr>
        <w:jc w:val="both"/>
        <w:rPr>
          <w:rFonts w:asciiTheme="minorHAnsi" w:hAnsiTheme="minorHAnsi" w:cs="Arial"/>
          <w:b/>
          <w:bCs/>
          <w:u w:val="single"/>
        </w:rPr>
        <w:sectPr w:rsidR="00645DB0" w:rsidRPr="00240FE2" w:rsidSect="00CD6D38">
          <w:endnotePr>
            <w:numFmt w:val="decimal"/>
          </w:endnotePr>
          <w:type w:val="continuous"/>
          <w:pgSz w:w="12240" w:h="15840" w:code="1"/>
          <w:pgMar w:top="806" w:right="990" w:bottom="245" w:left="990" w:header="144" w:footer="0" w:gutter="0"/>
          <w:pgBorders w:offsetFrom="page">
            <w:top w:val="single" w:sz="12" w:space="24" w:color="auto"/>
            <w:left w:val="single" w:sz="12" w:space="24" w:color="auto"/>
            <w:bottom w:val="single" w:sz="12" w:space="24" w:color="auto"/>
            <w:right w:val="single" w:sz="12" w:space="24" w:color="auto"/>
          </w:pgBorders>
          <w:cols w:num="2" w:space="720"/>
          <w:noEndnote/>
          <w:docGrid w:linePitch="326"/>
        </w:sectPr>
      </w:pPr>
    </w:p>
    <w:p w:rsidR="00645DB0" w:rsidRPr="007F6CD3" w:rsidRDefault="00645DB0" w:rsidP="000673B8">
      <w:pPr>
        <w:pStyle w:val="ListParagraph"/>
        <w:ind w:left="0"/>
        <w:jc w:val="center"/>
        <w:rPr>
          <w:rFonts w:asciiTheme="minorHAnsi" w:hAnsiTheme="minorHAnsi" w:cs="Arial"/>
          <w:b/>
          <w:sz w:val="22"/>
          <w:szCs w:val="22"/>
          <w:u w:val="single"/>
        </w:rPr>
      </w:pPr>
      <w:r w:rsidRPr="007F6CD3">
        <w:rPr>
          <w:rFonts w:asciiTheme="minorHAnsi" w:hAnsiTheme="minorHAnsi" w:cs="Arial"/>
          <w:b/>
          <w:sz w:val="22"/>
          <w:szCs w:val="22"/>
          <w:u w:val="single"/>
        </w:rPr>
        <w:lastRenderedPageBreak/>
        <w:t>DETAILED SPECIFICATIONS</w:t>
      </w:r>
    </w:p>
    <w:p w:rsidR="00645DB0" w:rsidRPr="004449C8" w:rsidRDefault="00645DB0" w:rsidP="000673B8">
      <w:pPr>
        <w:jc w:val="center"/>
        <w:rPr>
          <w:rFonts w:asciiTheme="minorHAnsi" w:hAnsiTheme="minorHAnsi" w:cs="Arial"/>
          <w:b/>
          <w:bCs/>
          <w:sz w:val="22"/>
          <w:szCs w:val="22"/>
        </w:rPr>
      </w:pPr>
      <w:r w:rsidRPr="004449C8">
        <w:rPr>
          <w:rFonts w:asciiTheme="minorHAnsi" w:hAnsiTheme="minorHAnsi" w:cs="Arial"/>
          <w:b/>
          <w:bCs/>
          <w:sz w:val="22"/>
          <w:szCs w:val="22"/>
        </w:rPr>
        <w:t xml:space="preserve">ITN No. </w:t>
      </w:r>
      <w:r w:rsidRPr="002A1726">
        <w:rPr>
          <w:rFonts w:asciiTheme="minorHAnsi" w:hAnsiTheme="minorHAnsi" w:cs="Arial"/>
          <w:b/>
          <w:bCs/>
          <w:noProof/>
          <w:sz w:val="22"/>
          <w:szCs w:val="22"/>
        </w:rPr>
        <w:t>N227428LA</w:t>
      </w:r>
    </w:p>
    <w:p w:rsidR="00645DB0" w:rsidRPr="007F6CD3" w:rsidRDefault="00645DB0" w:rsidP="000673B8">
      <w:pPr>
        <w:tabs>
          <w:tab w:val="left" w:pos="1200"/>
          <w:tab w:val="left" w:pos="1800"/>
          <w:tab w:val="center" w:pos="5400"/>
        </w:tabs>
        <w:jc w:val="center"/>
        <w:rPr>
          <w:rFonts w:asciiTheme="minorHAnsi" w:hAnsiTheme="minorHAnsi" w:cs="Arial"/>
          <w:sz w:val="22"/>
          <w:szCs w:val="22"/>
        </w:rPr>
      </w:pPr>
      <w:r w:rsidRPr="002A1726">
        <w:rPr>
          <w:rFonts w:asciiTheme="minorHAnsi" w:hAnsiTheme="minorHAnsi" w:cs="Arial"/>
          <w:b/>
          <w:noProof/>
          <w:sz w:val="22"/>
          <w:szCs w:val="22"/>
        </w:rPr>
        <w:t>Painting Services</w:t>
      </w:r>
    </w:p>
    <w:p w:rsidR="00140DA6" w:rsidRPr="00DA28CC" w:rsidRDefault="00140DA6" w:rsidP="00A727D0">
      <w:pPr>
        <w:pStyle w:val="ListParagraph"/>
        <w:keepLines/>
        <w:numPr>
          <w:ilvl w:val="0"/>
          <w:numId w:val="21"/>
        </w:numPr>
        <w:tabs>
          <w:tab w:val="left" w:pos="360"/>
        </w:tabs>
        <w:spacing w:before="200"/>
        <w:ind w:left="450" w:hanging="450"/>
        <w:contextualSpacing/>
        <w:jc w:val="both"/>
        <w:rPr>
          <w:rFonts w:asciiTheme="minorHAnsi" w:eastAsiaTheme="majorEastAsia" w:hAnsiTheme="minorHAnsi" w:cs="Arial"/>
          <w:bCs/>
          <w:sz w:val="22"/>
          <w:szCs w:val="22"/>
        </w:rPr>
      </w:pPr>
      <w:r w:rsidRPr="00C11515">
        <w:rPr>
          <w:rFonts w:asciiTheme="minorHAnsi" w:hAnsiTheme="minorHAnsi" w:cs="Arial"/>
          <w:b/>
          <w:sz w:val="22"/>
          <w:szCs w:val="22"/>
        </w:rPr>
        <w:t xml:space="preserve">  </w:t>
      </w:r>
      <w:r w:rsidRPr="00DA28CC">
        <w:rPr>
          <w:rFonts w:asciiTheme="minorHAnsi" w:hAnsiTheme="minorHAnsi" w:cs="Arial"/>
          <w:b/>
          <w:sz w:val="22"/>
          <w:szCs w:val="22"/>
          <w:u w:val="single"/>
        </w:rPr>
        <w:t xml:space="preserve">Overview: </w:t>
      </w:r>
      <w:r w:rsidRPr="00DA28CC">
        <w:rPr>
          <w:rFonts w:asciiTheme="minorHAnsi" w:hAnsiTheme="minorHAnsi" w:cs="Arial"/>
          <w:sz w:val="22"/>
          <w:szCs w:val="22"/>
        </w:rPr>
        <w:t xml:space="preserve">One electronic proposal for </w:t>
      </w:r>
      <w:r w:rsidRPr="00DA28CC">
        <w:rPr>
          <w:rFonts w:asciiTheme="minorHAnsi" w:hAnsiTheme="minorHAnsi" w:cs="Arial"/>
          <w:b/>
          <w:noProof/>
          <w:sz w:val="22"/>
          <w:szCs w:val="22"/>
        </w:rPr>
        <w:t>Painting Services</w:t>
      </w:r>
      <w:r w:rsidRPr="00DA28CC">
        <w:rPr>
          <w:rFonts w:asciiTheme="minorHAnsi" w:hAnsiTheme="minorHAnsi" w:cs="Arial"/>
          <w:b/>
          <w:sz w:val="22"/>
          <w:szCs w:val="22"/>
        </w:rPr>
        <w:t xml:space="preserve">, </w:t>
      </w:r>
      <w:r w:rsidRPr="00DA28CC">
        <w:rPr>
          <w:rFonts w:asciiTheme="minorHAnsi" w:hAnsiTheme="minorHAnsi" w:cs="Arial"/>
          <w:sz w:val="22"/>
          <w:szCs w:val="22"/>
        </w:rPr>
        <w:t xml:space="preserve">must be received from eligible Proposers, submitted to the School Board’s Procurement Services Department, Bonfire Platform no later than </w:t>
      </w:r>
      <w:r w:rsidRPr="00DA28CC">
        <w:rPr>
          <w:rFonts w:asciiTheme="minorHAnsi" w:hAnsiTheme="minorHAnsi" w:cs="Arial"/>
          <w:b/>
          <w:noProof/>
          <w:sz w:val="22"/>
          <w:szCs w:val="22"/>
        </w:rPr>
        <w:t>2:00 PM</w:t>
      </w:r>
      <w:r w:rsidRPr="00DA28CC">
        <w:rPr>
          <w:rFonts w:asciiTheme="minorHAnsi" w:hAnsiTheme="minorHAnsi" w:cs="Arial"/>
          <w:sz w:val="22"/>
          <w:szCs w:val="22"/>
        </w:rPr>
        <w:t xml:space="preserve"> EST, on </w:t>
      </w:r>
      <w:r w:rsidRPr="00DA28CC">
        <w:rPr>
          <w:rFonts w:asciiTheme="minorHAnsi" w:hAnsiTheme="minorHAnsi" w:cs="Arial"/>
          <w:b/>
          <w:noProof/>
          <w:sz w:val="22"/>
          <w:szCs w:val="22"/>
        </w:rPr>
        <w:t xml:space="preserve">September 21, 2022, </w:t>
      </w:r>
      <w:r w:rsidRPr="00DA28CC">
        <w:rPr>
          <w:rFonts w:asciiTheme="minorHAnsi" w:hAnsiTheme="minorHAnsi" w:cs="Arial"/>
          <w:sz w:val="22"/>
          <w:szCs w:val="22"/>
        </w:rPr>
        <w:t xml:space="preserve">to be considered.  Proposers that do not comply with the School Board’s procedures or deadlines will not be considered.  The School Board will retain all proposer information received.  The Bonfire electronic platform will not allow submissions after the opening date and time, and therefore late proposals will not be accepted or considered for award. </w:t>
      </w:r>
    </w:p>
    <w:p w:rsidR="00140DA6" w:rsidRDefault="00140DA6" w:rsidP="00140DA6">
      <w:pPr>
        <w:pStyle w:val="ListParagraph"/>
        <w:keepLines/>
        <w:tabs>
          <w:tab w:val="left" w:pos="360"/>
        </w:tabs>
        <w:spacing w:before="200"/>
        <w:ind w:left="450" w:hanging="450"/>
        <w:contextualSpacing/>
        <w:jc w:val="both"/>
        <w:rPr>
          <w:rFonts w:asciiTheme="minorHAnsi" w:hAnsiTheme="minorHAnsi" w:cs="Arial"/>
          <w:b/>
          <w:sz w:val="22"/>
          <w:szCs w:val="22"/>
          <w:highlight w:val="yellow"/>
          <w:u w:val="single"/>
        </w:rPr>
      </w:pPr>
    </w:p>
    <w:p w:rsidR="00140DA6" w:rsidRPr="00293966" w:rsidRDefault="00140DA6" w:rsidP="00140DA6">
      <w:pPr>
        <w:pStyle w:val="ListParagraph"/>
        <w:keepLines/>
        <w:tabs>
          <w:tab w:val="left" w:pos="360"/>
        </w:tabs>
        <w:spacing w:before="200"/>
        <w:ind w:left="450" w:hanging="450"/>
        <w:contextualSpacing/>
        <w:jc w:val="both"/>
        <w:rPr>
          <w:rFonts w:asciiTheme="minorHAnsi" w:hAnsiTheme="minorHAnsi" w:cs="Arial"/>
          <w:bCs/>
          <w:sz w:val="22"/>
          <w:szCs w:val="22"/>
          <w:u w:val="single"/>
        </w:rPr>
      </w:pPr>
      <w:r>
        <w:rPr>
          <w:rFonts w:asciiTheme="minorHAnsi" w:hAnsiTheme="minorHAnsi" w:cs="Arial"/>
          <w:sz w:val="22"/>
          <w:szCs w:val="22"/>
        </w:rPr>
        <w:tab/>
        <w:t xml:space="preserve"> </w:t>
      </w:r>
      <w:r w:rsidRPr="00293966">
        <w:rPr>
          <w:rFonts w:asciiTheme="minorHAnsi" w:hAnsiTheme="minorHAnsi" w:cs="Arial"/>
          <w:sz w:val="22"/>
          <w:szCs w:val="22"/>
        </w:rPr>
        <w:t>The project scope of this ITN is to provide interior and exterior painting services to include surface preparation, all colorants, primers, labor, sundries, tools and equipment for performing painting services throughout the District.  Proposers shall provide a unit cost rate (square foot, linear foot, per side, etc.) to include labor (no overtime) and materials (only Florida Paints and/or Sherwin Williams Paint will be accepted by the District). The use of subcontractors shall not be permitted without prior written approval of the Director of Maintenance or designee.  Proposals will be considered only from Contractors who are normally engaged in the service requested herein.  Proposers must have adequate organization, facilities, equipment and personnel to ensure prompt and efficient service to the District.</w:t>
      </w:r>
      <w:r w:rsidRPr="00293966">
        <w:rPr>
          <w:rFonts w:asciiTheme="minorHAnsi" w:hAnsiTheme="minorHAnsi" w:cs="Arial"/>
          <w:bCs/>
          <w:sz w:val="22"/>
          <w:szCs w:val="22"/>
          <w:u w:val="single"/>
        </w:rPr>
        <w:t xml:space="preserve">  </w:t>
      </w:r>
    </w:p>
    <w:p w:rsidR="00140DA6" w:rsidRPr="00293966" w:rsidRDefault="00140DA6" w:rsidP="00140DA6">
      <w:pPr>
        <w:pStyle w:val="ListParagraph"/>
        <w:keepLines/>
        <w:tabs>
          <w:tab w:val="left" w:pos="360"/>
        </w:tabs>
        <w:spacing w:before="200"/>
        <w:ind w:left="450" w:hanging="450"/>
        <w:contextualSpacing/>
        <w:jc w:val="both"/>
        <w:rPr>
          <w:rFonts w:asciiTheme="minorHAnsi" w:eastAsiaTheme="majorEastAsia" w:hAnsiTheme="minorHAnsi" w:cs="Arial"/>
          <w:bCs/>
          <w:sz w:val="22"/>
          <w:szCs w:val="22"/>
        </w:rPr>
      </w:pPr>
    </w:p>
    <w:p w:rsidR="00140DA6" w:rsidRPr="00B43C07" w:rsidRDefault="00140DA6" w:rsidP="00140DA6">
      <w:pPr>
        <w:pStyle w:val="ListParagraph"/>
        <w:keepLines/>
        <w:tabs>
          <w:tab w:val="left" w:pos="360"/>
        </w:tabs>
        <w:spacing w:before="200"/>
        <w:ind w:left="450" w:hanging="450"/>
        <w:contextualSpacing/>
        <w:jc w:val="both"/>
        <w:rPr>
          <w:rFonts w:asciiTheme="minorHAnsi" w:hAnsiTheme="minorHAnsi" w:cs="Arial"/>
          <w:sz w:val="22"/>
          <w:szCs w:val="22"/>
        </w:rPr>
      </w:pPr>
      <w:r>
        <w:rPr>
          <w:rFonts w:asciiTheme="minorHAnsi" w:hAnsiTheme="minorHAnsi" w:cs="Arial"/>
          <w:sz w:val="22"/>
          <w:szCs w:val="22"/>
        </w:rPr>
        <w:tab/>
        <w:t xml:space="preserve"> </w:t>
      </w:r>
      <w:r w:rsidRPr="00293966">
        <w:rPr>
          <w:rFonts w:asciiTheme="minorHAnsi" w:hAnsiTheme="minorHAnsi" w:cs="Arial"/>
          <w:sz w:val="22"/>
          <w:szCs w:val="22"/>
        </w:rPr>
        <w:t>The District anticipates awarding a contract to one or more successful Proposer(s), hereinafter Contractor(s), at the sole discretion of the District. Work resulting from the ITN award shall be distributed solely at the District’s discretion. The District anticipates requesting one or more awarded Contractors to provide a quote for each project. When requested, Contractor(s) shall provide a “not to exceed” price quote for projects in order to familiarize themselves with the conditions of the project and to give a full description of the project prior to District consideration of the quote and issuance of a purchase order.  District requests for quotes require a confirmation from the Contractor the request was received within one business day; project site walk through shall occur within 2 days of the request for quote; and work shall proceed within 2 business days of the District’s acceptance of a quote.  For emergency calls, onsite support is required within two hours.  Proposers agree to these terms by submitting a proposal.</w:t>
      </w:r>
    </w:p>
    <w:p w:rsidR="00645DB0" w:rsidRPr="0042252C" w:rsidRDefault="00645DB0" w:rsidP="00514670">
      <w:pPr>
        <w:pStyle w:val="ListParagraph"/>
        <w:keepLines/>
        <w:tabs>
          <w:tab w:val="left" w:pos="360"/>
        </w:tabs>
        <w:spacing w:before="200"/>
        <w:ind w:left="0"/>
        <w:contextualSpacing/>
        <w:jc w:val="both"/>
        <w:rPr>
          <w:rFonts w:asciiTheme="minorHAnsi" w:eastAsiaTheme="majorEastAsia" w:hAnsiTheme="minorHAnsi" w:cs="Arial"/>
          <w:bCs/>
          <w:sz w:val="22"/>
          <w:szCs w:val="22"/>
          <w:highlight w:val="yellow"/>
        </w:rPr>
      </w:pPr>
    </w:p>
    <w:p w:rsidR="00645DB0" w:rsidRDefault="00645DB0" w:rsidP="00140DA6">
      <w:pPr>
        <w:pStyle w:val="ListParagraph"/>
        <w:keepLines/>
        <w:tabs>
          <w:tab w:val="left" w:pos="450"/>
        </w:tabs>
        <w:spacing w:before="200" w:line="276" w:lineRule="auto"/>
        <w:ind w:left="450"/>
        <w:contextualSpacing/>
        <w:jc w:val="both"/>
        <w:rPr>
          <w:rFonts w:asciiTheme="minorHAnsi" w:hAnsiTheme="minorHAnsi" w:cs="Arial"/>
          <w:sz w:val="22"/>
          <w:szCs w:val="22"/>
        </w:rPr>
      </w:pPr>
      <w:r w:rsidRPr="0042252C">
        <w:rPr>
          <w:rFonts w:asciiTheme="minorHAnsi" w:hAnsiTheme="minorHAnsi" w:cs="Arial"/>
          <w:sz w:val="22"/>
          <w:szCs w:val="22"/>
        </w:rPr>
        <w:t xml:space="preserve">The District does not discriminate based on race, color, religion, gender, age, sexual orientation, national or ethnic </w:t>
      </w:r>
      <w:r w:rsidR="00140DA6">
        <w:rPr>
          <w:rFonts w:asciiTheme="minorHAnsi" w:hAnsiTheme="minorHAnsi" w:cs="Arial"/>
          <w:sz w:val="22"/>
          <w:szCs w:val="22"/>
        </w:rPr>
        <w:t xml:space="preserve">     </w:t>
      </w:r>
      <w:r w:rsidRPr="0042252C">
        <w:rPr>
          <w:rFonts w:asciiTheme="minorHAnsi" w:hAnsiTheme="minorHAnsi" w:cs="Arial"/>
          <w:sz w:val="22"/>
          <w:szCs w:val="22"/>
        </w:rPr>
        <w:t>origin, marital status, pregnancy, disability if otherwise qualified, or any other unlawful factor</w:t>
      </w:r>
      <w:r>
        <w:rPr>
          <w:rFonts w:asciiTheme="minorHAnsi" w:hAnsiTheme="minorHAnsi" w:cs="Arial"/>
          <w:sz w:val="22"/>
          <w:szCs w:val="22"/>
        </w:rPr>
        <w:t>.</w:t>
      </w:r>
    </w:p>
    <w:p w:rsidR="00140DA6" w:rsidRPr="0042252C" w:rsidRDefault="00140DA6" w:rsidP="00140DA6">
      <w:pPr>
        <w:pStyle w:val="ListParagraph"/>
        <w:keepLines/>
        <w:tabs>
          <w:tab w:val="left" w:pos="450"/>
        </w:tabs>
        <w:spacing w:before="200" w:line="276" w:lineRule="auto"/>
        <w:ind w:left="450"/>
        <w:contextualSpacing/>
        <w:jc w:val="both"/>
        <w:rPr>
          <w:rFonts w:asciiTheme="minorHAnsi" w:eastAsiaTheme="majorEastAsia" w:hAnsiTheme="minorHAnsi" w:cs="Arial"/>
          <w:bCs/>
          <w:sz w:val="22"/>
          <w:szCs w:val="22"/>
          <w:highlight w:val="yellow"/>
        </w:rPr>
      </w:pPr>
    </w:p>
    <w:p w:rsidR="00140DA6" w:rsidRPr="00140DA6" w:rsidRDefault="00140DA6" w:rsidP="00A727D0">
      <w:pPr>
        <w:pStyle w:val="ListParagraph"/>
        <w:keepLines/>
        <w:numPr>
          <w:ilvl w:val="0"/>
          <w:numId w:val="24"/>
        </w:numPr>
        <w:tabs>
          <w:tab w:val="left" w:pos="360"/>
        </w:tabs>
        <w:autoSpaceDE w:val="0"/>
        <w:autoSpaceDN w:val="0"/>
        <w:spacing w:before="200" w:line="276" w:lineRule="auto"/>
        <w:ind w:right="-216"/>
        <w:contextualSpacing/>
        <w:jc w:val="both"/>
        <w:rPr>
          <w:rFonts w:asciiTheme="minorHAnsi" w:hAnsiTheme="minorHAnsi" w:cs="Arial"/>
          <w:bCs/>
          <w:sz w:val="22"/>
          <w:szCs w:val="22"/>
        </w:rPr>
      </w:pPr>
      <w:r w:rsidRPr="00140DA6">
        <w:rPr>
          <w:rFonts w:asciiTheme="minorHAnsi" w:eastAsiaTheme="majorEastAsia" w:hAnsiTheme="minorHAnsi" w:cs="Arial"/>
          <w:b/>
          <w:bCs/>
          <w:sz w:val="22"/>
          <w:szCs w:val="22"/>
        </w:rPr>
        <w:t xml:space="preserve"> </w:t>
      </w:r>
      <w:r w:rsidRPr="00293966">
        <w:rPr>
          <w:rFonts w:asciiTheme="minorHAnsi" w:eastAsiaTheme="majorEastAsia" w:hAnsiTheme="minorHAnsi" w:cs="Arial"/>
          <w:b/>
          <w:bCs/>
          <w:sz w:val="22"/>
          <w:szCs w:val="22"/>
          <w:u w:val="single"/>
        </w:rPr>
        <w:t>Minimum Requirements:</w:t>
      </w:r>
      <w:r w:rsidRPr="00293966">
        <w:rPr>
          <w:rFonts w:asciiTheme="minorHAnsi" w:eastAsiaTheme="majorEastAsia" w:hAnsiTheme="minorHAnsi" w:cs="Arial"/>
          <w:b/>
          <w:bCs/>
          <w:sz w:val="22"/>
          <w:szCs w:val="22"/>
        </w:rPr>
        <w:t xml:space="preserve">  </w:t>
      </w:r>
      <w:r w:rsidRPr="00293966">
        <w:rPr>
          <w:rFonts w:asciiTheme="minorHAnsi" w:hAnsiTheme="minorHAnsi"/>
          <w:sz w:val="22"/>
          <w:szCs w:val="22"/>
        </w:rPr>
        <w:t xml:space="preserve">Proposer shall hold a current County/State Painting Contractor’s license and shall submit </w:t>
      </w:r>
      <w:r>
        <w:rPr>
          <w:rFonts w:asciiTheme="minorHAnsi" w:hAnsiTheme="minorHAnsi"/>
          <w:sz w:val="22"/>
          <w:szCs w:val="22"/>
        </w:rPr>
        <w:t xml:space="preserve">      </w:t>
      </w:r>
      <w:r w:rsidRPr="00293966">
        <w:rPr>
          <w:rFonts w:asciiTheme="minorHAnsi" w:hAnsiTheme="minorHAnsi"/>
          <w:sz w:val="22"/>
          <w:szCs w:val="22"/>
        </w:rPr>
        <w:t xml:space="preserve">a copy of the current license with the proposal. </w:t>
      </w:r>
      <w:r w:rsidRPr="00293966">
        <w:rPr>
          <w:rFonts w:asciiTheme="minorHAnsi" w:hAnsiTheme="minorHAnsi"/>
          <w:b/>
          <w:bCs/>
          <w:sz w:val="22"/>
          <w:szCs w:val="22"/>
        </w:rPr>
        <w:t xml:space="preserve">It is the responsibility of the awarded </w:t>
      </w:r>
      <w:r w:rsidRPr="00293966">
        <w:rPr>
          <w:rFonts w:asciiTheme="minorHAnsi" w:hAnsiTheme="minorHAnsi"/>
          <w:b/>
          <w:bCs/>
          <w:noProof/>
          <w:sz w:val="22"/>
          <w:szCs w:val="22"/>
        </w:rPr>
        <w:t>Vendor</w:t>
      </w:r>
      <w:r w:rsidRPr="00293966">
        <w:rPr>
          <w:rFonts w:asciiTheme="minorHAnsi" w:hAnsiTheme="minorHAnsi"/>
          <w:b/>
          <w:bCs/>
          <w:sz w:val="22"/>
          <w:szCs w:val="22"/>
        </w:rPr>
        <w:t xml:space="preserve">(s) to provide the District with updated copies of current licenses, prior to expiration or personnel change </w:t>
      </w:r>
      <w:r w:rsidRPr="00293966">
        <w:rPr>
          <w:rFonts w:asciiTheme="minorHAnsi" w:hAnsiTheme="minorHAnsi"/>
          <w:b/>
          <w:bCs/>
          <w:sz w:val="22"/>
          <w:szCs w:val="22"/>
          <w:u w:val="single"/>
        </w:rPr>
        <w:t>any time during the awarded period</w:t>
      </w:r>
      <w:r w:rsidRPr="00293966">
        <w:rPr>
          <w:rFonts w:asciiTheme="minorHAnsi" w:hAnsiTheme="minorHAnsi"/>
          <w:b/>
          <w:bCs/>
          <w:sz w:val="22"/>
          <w:szCs w:val="22"/>
        </w:rPr>
        <w:t>.</w:t>
      </w:r>
    </w:p>
    <w:p w:rsidR="00140DA6" w:rsidRPr="00140DA6" w:rsidRDefault="00140DA6" w:rsidP="00140DA6">
      <w:pPr>
        <w:pStyle w:val="ListParagraph"/>
        <w:keepLines/>
        <w:tabs>
          <w:tab w:val="left" w:pos="360"/>
        </w:tabs>
        <w:autoSpaceDE w:val="0"/>
        <w:autoSpaceDN w:val="0"/>
        <w:spacing w:before="200" w:line="276" w:lineRule="auto"/>
        <w:ind w:left="450" w:right="-216"/>
        <w:contextualSpacing/>
        <w:jc w:val="both"/>
        <w:rPr>
          <w:rFonts w:asciiTheme="minorHAnsi" w:hAnsiTheme="minorHAnsi" w:cs="Arial"/>
          <w:bCs/>
          <w:sz w:val="22"/>
          <w:szCs w:val="22"/>
        </w:rPr>
      </w:pPr>
    </w:p>
    <w:p w:rsidR="00645DB0" w:rsidRPr="00140DA6" w:rsidRDefault="00645DB0" w:rsidP="00A727D0">
      <w:pPr>
        <w:pStyle w:val="ListParagraph"/>
        <w:keepLines/>
        <w:numPr>
          <w:ilvl w:val="0"/>
          <w:numId w:val="24"/>
        </w:numPr>
        <w:tabs>
          <w:tab w:val="left" w:pos="360"/>
        </w:tabs>
        <w:autoSpaceDE w:val="0"/>
        <w:autoSpaceDN w:val="0"/>
        <w:spacing w:before="200" w:line="276" w:lineRule="auto"/>
        <w:ind w:right="-216"/>
        <w:contextualSpacing/>
        <w:jc w:val="both"/>
        <w:rPr>
          <w:rFonts w:asciiTheme="minorHAnsi" w:hAnsiTheme="minorHAnsi" w:cs="Arial"/>
          <w:bCs/>
          <w:sz w:val="22"/>
          <w:szCs w:val="22"/>
        </w:rPr>
      </w:pPr>
      <w:r w:rsidRPr="00140DA6">
        <w:rPr>
          <w:rFonts w:asciiTheme="minorHAnsi" w:hAnsiTheme="minorHAnsi" w:cs="Arial"/>
          <w:b/>
          <w:sz w:val="22"/>
          <w:szCs w:val="22"/>
          <w:u w:val="single"/>
        </w:rPr>
        <w:t>Questions About the ITN:</w:t>
      </w:r>
      <w:r w:rsidRPr="00140DA6">
        <w:rPr>
          <w:rFonts w:asciiTheme="minorHAnsi" w:hAnsiTheme="minorHAnsi" w:cs="Arial"/>
          <w:sz w:val="22"/>
          <w:szCs w:val="22"/>
        </w:rPr>
        <w:t xml:space="preserve"> Any questions concerning the Invitation to Negotiate shall be directed in writing to:</w:t>
      </w:r>
    </w:p>
    <w:p w:rsidR="00645DB0" w:rsidRDefault="00645DB0" w:rsidP="00514670">
      <w:pPr>
        <w:tabs>
          <w:tab w:val="num" w:pos="720"/>
        </w:tabs>
        <w:ind w:left="1440"/>
        <w:jc w:val="both"/>
        <w:rPr>
          <w:rFonts w:asciiTheme="minorHAnsi" w:hAnsiTheme="minorHAnsi" w:cs="Arial"/>
          <w:sz w:val="22"/>
          <w:szCs w:val="22"/>
        </w:rPr>
      </w:pPr>
    </w:p>
    <w:p w:rsidR="00645DB0" w:rsidRPr="00C45877" w:rsidRDefault="00645DB0" w:rsidP="00514670">
      <w:pPr>
        <w:tabs>
          <w:tab w:val="num" w:pos="720"/>
        </w:tabs>
        <w:ind w:left="1440"/>
        <w:jc w:val="both"/>
        <w:rPr>
          <w:rFonts w:asciiTheme="minorHAnsi" w:hAnsiTheme="minorHAnsi" w:cs="Arial"/>
          <w:sz w:val="22"/>
          <w:szCs w:val="22"/>
        </w:rPr>
      </w:pPr>
      <w:r w:rsidRPr="00C45877">
        <w:rPr>
          <w:rFonts w:asciiTheme="minorHAnsi" w:hAnsiTheme="minorHAnsi" w:cs="Arial"/>
          <w:sz w:val="22"/>
          <w:szCs w:val="22"/>
        </w:rPr>
        <w:t>The School District of Lee County</w:t>
      </w:r>
    </w:p>
    <w:p w:rsidR="00645DB0" w:rsidRPr="00C45877" w:rsidRDefault="00645DB0" w:rsidP="00514670">
      <w:pPr>
        <w:tabs>
          <w:tab w:val="num" w:pos="720"/>
        </w:tabs>
        <w:ind w:left="1440"/>
        <w:jc w:val="both"/>
        <w:rPr>
          <w:rFonts w:asciiTheme="minorHAnsi" w:hAnsiTheme="minorHAnsi" w:cs="Arial"/>
          <w:sz w:val="22"/>
          <w:szCs w:val="22"/>
        </w:rPr>
      </w:pPr>
      <w:r w:rsidRPr="00C45877">
        <w:rPr>
          <w:rFonts w:asciiTheme="minorHAnsi" w:hAnsiTheme="minorHAnsi" w:cs="Arial"/>
          <w:sz w:val="22"/>
          <w:szCs w:val="22"/>
        </w:rPr>
        <w:t>Department of Procurement Services</w:t>
      </w:r>
    </w:p>
    <w:p w:rsidR="00645DB0" w:rsidRPr="00C45877" w:rsidRDefault="00645DB0" w:rsidP="00514670">
      <w:pPr>
        <w:tabs>
          <w:tab w:val="num" w:pos="720"/>
        </w:tabs>
        <w:ind w:left="1440"/>
        <w:jc w:val="both"/>
        <w:rPr>
          <w:rFonts w:asciiTheme="minorHAnsi" w:hAnsiTheme="minorHAnsi" w:cs="Arial"/>
          <w:sz w:val="22"/>
          <w:szCs w:val="22"/>
        </w:rPr>
      </w:pPr>
      <w:r w:rsidRPr="002A1726">
        <w:rPr>
          <w:rFonts w:asciiTheme="minorHAnsi" w:hAnsiTheme="minorHAnsi" w:cs="Arial"/>
          <w:noProof/>
          <w:sz w:val="22"/>
          <w:szCs w:val="22"/>
        </w:rPr>
        <w:t>Lauri Adams</w:t>
      </w:r>
      <w:r w:rsidRPr="00C45877">
        <w:rPr>
          <w:rFonts w:asciiTheme="minorHAnsi" w:hAnsiTheme="minorHAnsi" w:cs="Arial"/>
          <w:sz w:val="22"/>
          <w:szCs w:val="22"/>
        </w:rPr>
        <w:t>, Procurement Agent</w:t>
      </w:r>
    </w:p>
    <w:p w:rsidR="00645DB0" w:rsidRPr="00C45877" w:rsidRDefault="00645DB0" w:rsidP="00514670">
      <w:pPr>
        <w:tabs>
          <w:tab w:val="num" w:pos="720"/>
        </w:tabs>
        <w:ind w:left="1440"/>
        <w:jc w:val="both"/>
        <w:rPr>
          <w:rFonts w:asciiTheme="minorHAnsi" w:hAnsiTheme="minorHAnsi" w:cs="Arial"/>
          <w:sz w:val="22"/>
          <w:szCs w:val="22"/>
        </w:rPr>
      </w:pPr>
      <w:r w:rsidRPr="00C45877">
        <w:rPr>
          <w:rFonts w:asciiTheme="minorHAnsi" w:hAnsiTheme="minorHAnsi" w:cs="Arial"/>
          <w:sz w:val="22"/>
          <w:szCs w:val="22"/>
        </w:rPr>
        <w:t>2855 Colonial Blvd., Fort Myers, FL 33966</w:t>
      </w:r>
    </w:p>
    <w:p w:rsidR="00645DB0" w:rsidRPr="00C45877" w:rsidRDefault="00645DB0" w:rsidP="00514670">
      <w:pPr>
        <w:tabs>
          <w:tab w:val="num" w:pos="720"/>
        </w:tabs>
        <w:ind w:left="1440"/>
        <w:jc w:val="both"/>
        <w:rPr>
          <w:rFonts w:asciiTheme="minorHAnsi" w:hAnsiTheme="minorHAnsi" w:cs="Arial"/>
          <w:sz w:val="22"/>
          <w:szCs w:val="22"/>
        </w:rPr>
      </w:pPr>
      <w:r w:rsidRPr="00C45877">
        <w:rPr>
          <w:rFonts w:asciiTheme="minorHAnsi" w:hAnsiTheme="minorHAnsi" w:cs="Arial"/>
          <w:sz w:val="22"/>
          <w:szCs w:val="22"/>
        </w:rPr>
        <w:t xml:space="preserve">Via fax at (239) 337-8200 or </w:t>
      </w:r>
    </w:p>
    <w:p w:rsidR="00645DB0" w:rsidRPr="006A3D66" w:rsidRDefault="00645DB0" w:rsidP="00514670">
      <w:pPr>
        <w:tabs>
          <w:tab w:val="num" w:pos="720"/>
        </w:tabs>
        <w:ind w:left="1440"/>
        <w:jc w:val="both"/>
        <w:rPr>
          <w:rFonts w:asciiTheme="minorHAnsi" w:hAnsiTheme="minorHAnsi" w:cs="Arial"/>
          <w:sz w:val="22"/>
          <w:szCs w:val="22"/>
          <w:u w:val="single"/>
        </w:rPr>
      </w:pPr>
      <w:r w:rsidRPr="002A1726">
        <w:rPr>
          <w:rFonts w:asciiTheme="minorHAnsi" w:hAnsiTheme="minorHAnsi" w:cs="Arial"/>
          <w:noProof/>
          <w:color w:val="548DD4" w:themeColor="text2" w:themeTint="99"/>
          <w:sz w:val="22"/>
          <w:szCs w:val="22"/>
          <w:u w:val="single"/>
        </w:rPr>
        <w:t>LauriA@leeschools.net</w:t>
      </w:r>
      <w:r w:rsidRPr="006A3D66">
        <w:rPr>
          <w:rFonts w:asciiTheme="minorHAnsi" w:hAnsiTheme="minorHAnsi" w:cs="Arial"/>
          <w:color w:val="548DD4" w:themeColor="text2" w:themeTint="99"/>
          <w:sz w:val="22"/>
          <w:szCs w:val="22"/>
          <w:u w:val="single"/>
        </w:rPr>
        <w:t xml:space="preserve"> </w:t>
      </w:r>
      <w:r w:rsidRPr="006A3D66">
        <w:rPr>
          <w:rFonts w:asciiTheme="minorHAnsi" w:hAnsiTheme="minorHAnsi" w:cs="Arial"/>
          <w:sz w:val="22"/>
          <w:szCs w:val="22"/>
          <w:u w:val="single"/>
        </w:rPr>
        <w:t xml:space="preserve"> </w:t>
      </w:r>
    </w:p>
    <w:p w:rsidR="00645DB0" w:rsidRPr="007F6CD3" w:rsidRDefault="00645DB0" w:rsidP="00514670">
      <w:pPr>
        <w:tabs>
          <w:tab w:val="num" w:pos="720"/>
        </w:tabs>
        <w:ind w:left="720"/>
        <w:jc w:val="both"/>
        <w:rPr>
          <w:rFonts w:asciiTheme="minorHAnsi" w:hAnsiTheme="minorHAnsi" w:cs="Arial"/>
          <w:sz w:val="22"/>
          <w:szCs w:val="22"/>
        </w:rPr>
      </w:pPr>
    </w:p>
    <w:p w:rsidR="00645DB0" w:rsidRPr="007F6CD3" w:rsidRDefault="00645DB0" w:rsidP="00514670">
      <w:pPr>
        <w:ind w:left="720"/>
        <w:jc w:val="both"/>
        <w:rPr>
          <w:rFonts w:asciiTheme="minorHAnsi" w:hAnsiTheme="minorHAnsi" w:cs="Arial"/>
          <w:b/>
          <w:sz w:val="22"/>
          <w:szCs w:val="22"/>
          <w:u w:val="single"/>
        </w:rPr>
      </w:pPr>
      <w:r w:rsidRPr="007F6CD3">
        <w:rPr>
          <w:rFonts w:asciiTheme="minorHAnsi" w:hAnsiTheme="minorHAnsi" w:cs="Arial"/>
          <w:sz w:val="22"/>
          <w:szCs w:val="22"/>
        </w:rPr>
        <w:t xml:space="preserve">All questions must be received no later </w:t>
      </w:r>
      <w:r w:rsidRPr="007856A2">
        <w:rPr>
          <w:rFonts w:asciiTheme="minorHAnsi" w:hAnsiTheme="minorHAnsi" w:cs="Arial"/>
          <w:sz w:val="22"/>
          <w:szCs w:val="22"/>
        </w:rPr>
        <w:t xml:space="preserve">than </w:t>
      </w:r>
      <w:r w:rsidRPr="002A1726">
        <w:rPr>
          <w:rFonts w:asciiTheme="minorHAnsi" w:hAnsiTheme="minorHAnsi" w:cs="Arial"/>
          <w:b/>
          <w:noProof/>
          <w:sz w:val="22"/>
          <w:szCs w:val="22"/>
        </w:rPr>
        <w:t>September 16, 2022</w:t>
      </w:r>
      <w:r w:rsidRPr="007856A2">
        <w:rPr>
          <w:rFonts w:asciiTheme="minorHAnsi" w:hAnsiTheme="minorHAnsi" w:cs="Arial"/>
          <w:b/>
          <w:sz w:val="22"/>
          <w:szCs w:val="22"/>
        </w:rPr>
        <w:t xml:space="preserve"> at 2:00 PM.</w:t>
      </w:r>
      <w:r w:rsidRPr="007F6CD3">
        <w:rPr>
          <w:rFonts w:asciiTheme="minorHAnsi" w:hAnsiTheme="minorHAnsi" w:cs="Arial"/>
          <w:sz w:val="22"/>
          <w:szCs w:val="22"/>
        </w:rPr>
        <w:t xml:space="preserve">  Any and all written questions received will be compiled and official responses will be developed by appropriate District employees. The compilation of written questions and official responses will be issued by the Department of Procurement </w:t>
      </w:r>
      <w:r w:rsidRPr="007F6CD3">
        <w:rPr>
          <w:rFonts w:asciiTheme="minorHAnsi" w:hAnsiTheme="minorHAnsi" w:cs="Arial"/>
          <w:sz w:val="22"/>
          <w:szCs w:val="22"/>
        </w:rPr>
        <w:lastRenderedPageBreak/>
        <w:t xml:space="preserve">Services in the form of addenda and placed on the </w:t>
      </w:r>
      <w:r>
        <w:rPr>
          <w:rFonts w:asciiTheme="minorHAnsi" w:hAnsiTheme="minorHAnsi" w:cs="Arial"/>
          <w:sz w:val="22"/>
          <w:szCs w:val="22"/>
        </w:rPr>
        <w:t xml:space="preserve">Procurement Department </w:t>
      </w:r>
      <w:hyperlink r:id="rId19" w:history="1">
        <w:r w:rsidRPr="00075CCD">
          <w:rPr>
            <w:rStyle w:val="Hyperlink"/>
            <w:rFonts w:asciiTheme="minorHAnsi" w:hAnsiTheme="minorHAnsi" w:cstheme="minorHAnsi"/>
            <w:spacing w:val="3"/>
            <w:sz w:val="22"/>
            <w:szCs w:val="22"/>
          </w:rPr>
          <w:t>Bonfire Portal</w:t>
        </w:r>
      </w:hyperlink>
      <w:r w:rsidRPr="007F6CD3">
        <w:rPr>
          <w:rFonts w:asciiTheme="minorHAnsi" w:hAnsiTheme="minorHAnsi" w:cs="Arial"/>
          <w:sz w:val="22"/>
          <w:szCs w:val="22"/>
        </w:rPr>
        <w:t xml:space="preserve">. Proposer shall be responsible for the acknowledgement of each addendum on Attachment </w:t>
      </w:r>
      <w:r w:rsidR="008B35BD">
        <w:rPr>
          <w:rFonts w:asciiTheme="minorHAnsi" w:hAnsiTheme="minorHAnsi" w:cs="Arial"/>
          <w:sz w:val="22"/>
          <w:szCs w:val="22"/>
        </w:rPr>
        <w:t>B</w:t>
      </w:r>
      <w:r w:rsidRPr="007F6CD3">
        <w:rPr>
          <w:rFonts w:asciiTheme="minorHAnsi" w:hAnsiTheme="minorHAnsi" w:cs="Arial"/>
          <w:sz w:val="22"/>
          <w:szCs w:val="22"/>
        </w:rPr>
        <w:t xml:space="preserve">, the Addenda Acknowledgement Form. </w:t>
      </w:r>
    </w:p>
    <w:p w:rsidR="00645DB0" w:rsidRPr="007F6CD3" w:rsidRDefault="00645DB0" w:rsidP="00514670">
      <w:pPr>
        <w:ind w:left="360" w:hanging="4320"/>
        <w:jc w:val="both"/>
        <w:rPr>
          <w:rFonts w:asciiTheme="minorHAnsi" w:hAnsiTheme="minorHAnsi" w:cs="Arial"/>
          <w:sz w:val="22"/>
          <w:szCs w:val="22"/>
        </w:rPr>
      </w:pPr>
    </w:p>
    <w:p w:rsidR="00645DB0" w:rsidRPr="007F6CD3" w:rsidRDefault="00645DB0" w:rsidP="00514670">
      <w:pPr>
        <w:ind w:left="720"/>
        <w:jc w:val="both"/>
        <w:rPr>
          <w:rFonts w:asciiTheme="minorHAnsi" w:hAnsiTheme="minorHAnsi" w:cs="Arial"/>
          <w:sz w:val="22"/>
          <w:szCs w:val="22"/>
        </w:rPr>
      </w:pPr>
      <w:r w:rsidRPr="007F6CD3">
        <w:rPr>
          <w:rFonts w:asciiTheme="minorHAnsi" w:hAnsiTheme="minorHAnsi" w:cs="Arial"/>
          <w:sz w:val="22"/>
          <w:szCs w:val="22"/>
        </w:rPr>
        <w:t>Copies of addenda will be made available for inspection at the District’s Department of Procurement Services where proposal documents will be kept on file.</w:t>
      </w:r>
    </w:p>
    <w:p w:rsidR="00645DB0" w:rsidRPr="007F6CD3" w:rsidRDefault="00645DB0" w:rsidP="00514670">
      <w:pPr>
        <w:ind w:left="360"/>
        <w:jc w:val="both"/>
        <w:rPr>
          <w:rFonts w:asciiTheme="minorHAnsi" w:hAnsiTheme="minorHAnsi" w:cs="Arial"/>
          <w:sz w:val="22"/>
          <w:szCs w:val="22"/>
        </w:rPr>
      </w:pPr>
    </w:p>
    <w:p w:rsidR="00645DB0" w:rsidRPr="007F6CD3" w:rsidRDefault="00645DB0" w:rsidP="00514670">
      <w:pPr>
        <w:ind w:left="720"/>
        <w:jc w:val="both"/>
        <w:rPr>
          <w:rFonts w:asciiTheme="minorHAnsi" w:hAnsiTheme="minorHAnsi" w:cs="Arial"/>
          <w:sz w:val="22"/>
          <w:szCs w:val="22"/>
        </w:rPr>
      </w:pPr>
      <w:r w:rsidRPr="007F6CD3">
        <w:rPr>
          <w:rFonts w:asciiTheme="minorHAnsi" w:hAnsiTheme="minorHAnsi" w:cs="Arial"/>
          <w:sz w:val="22"/>
          <w:szCs w:val="22"/>
        </w:rPr>
        <w:t xml:space="preserve">No verbal or written information which is obtained other than </w:t>
      </w:r>
      <w:r>
        <w:rPr>
          <w:rFonts w:asciiTheme="minorHAnsi" w:hAnsiTheme="minorHAnsi" w:cs="Arial"/>
          <w:sz w:val="22"/>
          <w:szCs w:val="22"/>
        </w:rPr>
        <w:t xml:space="preserve">by information in this document, </w:t>
      </w:r>
      <w:r w:rsidRPr="007F6CD3">
        <w:rPr>
          <w:rFonts w:asciiTheme="minorHAnsi" w:hAnsiTheme="minorHAnsi" w:cs="Arial"/>
          <w:sz w:val="22"/>
          <w:szCs w:val="22"/>
        </w:rPr>
        <w:t>by addendum to this ITN</w:t>
      </w:r>
      <w:r>
        <w:rPr>
          <w:rFonts w:asciiTheme="minorHAnsi" w:hAnsiTheme="minorHAnsi" w:cs="Arial"/>
          <w:sz w:val="22"/>
          <w:szCs w:val="22"/>
        </w:rPr>
        <w:t xml:space="preserve">, or by other contract documents approved and signed by the District, </w:t>
      </w:r>
      <w:r w:rsidRPr="007F6CD3">
        <w:rPr>
          <w:rFonts w:asciiTheme="minorHAnsi" w:hAnsiTheme="minorHAnsi" w:cs="Arial"/>
          <w:sz w:val="22"/>
          <w:szCs w:val="22"/>
        </w:rPr>
        <w:t>will be binding on the District.</w:t>
      </w:r>
    </w:p>
    <w:p w:rsidR="00645DB0" w:rsidRPr="007F6CD3" w:rsidRDefault="00645DB0" w:rsidP="00514670">
      <w:pPr>
        <w:tabs>
          <w:tab w:val="num" w:pos="720"/>
        </w:tabs>
        <w:ind w:left="720"/>
        <w:jc w:val="both"/>
        <w:rPr>
          <w:rFonts w:asciiTheme="minorHAnsi" w:hAnsiTheme="minorHAnsi" w:cs="Arial"/>
          <w:sz w:val="22"/>
          <w:szCs w:val="22"/>
        </w:rPr>
      </w:pPr>
    </w:p>
    <w:p w:rsidR="00645DB0" w:rsidRPr="007F6CD3" w:rsidRDefault="00645DB0" w:rsidP="00A727D0">
      <w:pPr>
        <w:pStyle w:val="ListParagraph"/>
        <w:numPr>
          <w:ilvl w:val="0"/>
          <w:numId w:val="25"/>
        </w:numPr>
        <w:jc w:val="both"/>
        <w:rPr>
          <w:rFonts w:asciiTheme="minorHAnsi" w:hAnsiTheme="minorHAnsi" w:cs="Arial"/>
          <w:sz w:val="22"/>
          <w:szCs w:val="22"/>
        </w:rPr>
      </w:pPr>
      <w:r w:rsidRPr="007F6CD3">
        <w:rPr>
          <w:rFonts w:asciiTheme="minorHAnsi" w:hAnsiTheme="minorHAnsi" w:cs="Arial"/>
          <w:b/>
          <w:sz w:val="22"/>
          <w:szCs w:val="22"/>
          <w:u w:val="single"/>
        </w:rPr>
        <w:t>Contract Term:</w:t>
      </w:r>
      <w:r w:rsidRPr="007F6CD3">
        <w:rPr>
          <w:rFonts w:asciiTheme="minorHAnsi" w:hAnsiTheme="minorHAnsi" w:cs="Arial"/>
          <w:sz w:val="22"/>
          <w:szCs w:val="22"/>
        </w:rPr>
        <w:t xml:space="preserve"> The District anticipates awarding a contract for </w:t>
      </w:r>
      <w:r w:rsidRPr="00140DA6">
        <w:rPr>
          <w:rFonts w:asciiTheme="minorHAnsi" w:hAnsiTheme="minorHAnsi" w:cs="Arial"/>
          <w:sz w:val="22"/>
          <w:szCs w:val="22"/>
        </w:rPr>
        <w:t>three (3) years commencing upon Board approval or until new proposals are taken and awarded. The contract (or any portion thereof) has the option of being renewed for three (3) additional one (1) year periods, for a total duration not to exceed six (6) years, upon mutual agreement of both parties, under the same terms and conditions. The District, through</w:t>
      </w:r>
      <w:r w:rsidRPr="007F6CD3">
        <w:rPr>
          <w:rFonts w:asciiTheme="minorHAnsi" w:hAnsiTheme="minorHAnsi" w:cs="Arial"/>
          <w:sz w:val="22"/>
          <w:szCs w:val="22"/>
        </w:rPr>
        <w:t xml:space="preserve"> its Department of Procurement Services, will, if considering renewal, request a letter of intent to renew from each awardee, prior to the end of the current contract period. The awardee will be notified when the recommendation has been acted upon by the District. The Proposer agrees to this condition by signing its proposal.</w:t>
      </w:r>
      <w:r w:rsidRPr="005777BB">
        <w:rPr>
          <w:rFonts w:asciiTheme="minorHAnsi" w:hAnsiTheme="minorHAnsi" w:cs="Arial"/>
          <w:sz w:val="22"/>
          <w:szCs w:val="22"/>
        </w:rPr>
        <w:t xml:space="preserve"> </w:t>
      </w:r>
      <w:r>
        <w:rPr>
          <w:rFonts w:asciiTheme="minorHAnsi" w:hAnsiTheme="minorHAnsi" w:cs="Arial"/>
          <w:sz w:val="22"/>
          <w:szCs w:val="22"/>
        </w:rPr>
        <w:t xml:space="preserve"> </w:t>
      </w:r>
      <w:r w:rsidRPr="007F6CD3">
        <w:rPr>
          <w:rFonts w:asciiTheme="minorHAnsi" w:hAnsiTheme="minorHAnsi" w:cs="Arial"/>
          <w:sz w:val="22"/>
          <w:szCs w:val="22"/>
        </w:rPr>
        <w:t>An alternate award strategy may be implemented at the sole discretion of the District.  Post award project work will be distributed at the discretion of the District.</w:t>
      </w:r>
    </w:p>
    <w:p w:rsidR="00645DB0" w:rsidRPr="007F6CD3" w:rsidRDefault="00645DB0" w:rsidP="00514670">
      <w:pPr>
        <w:pStyle w:val="ListParagraph"/>
        <w:ind w:left="360"/>
        <w:jc w:val="both"/>
        <w:rPr>
          <w:rFonts w:asciiTheme="minorHAnsi" w:hAnsiTheme="minorHAnsi" w:cs="Arial"/>
          <w:sz w:val="22"/>
          <w:szCs w:val="22"/>
        </w:rPr>
      </w:pPr>
    </w:p>
    <w:p w:rsidR="00645DB0" w:rsidRPr="007F6CD3" w:rsidRDefault="00645DB0" w:rsidP="00A727D0">
      <w:pPr>
        <w:pStyle w:val="ListParagraph"/>
        <w:numPr>
          <w:ilvl w:val="0"/>
          <w:numId w:val="25"/>
        </w:numPr>
        <w:jc w:val="both"/>
        <w:rPr>
          <w:rFonts w:asciiTheme="minorHAnsi" w:hAnsiTheme="minorHAnsi" w:cs="Arial"/>
          <w:color w:val="000000" w:themeColor="text1"/>
          <w:sz w:val="22"/>
          <w:szCs w:val="22"/>
          <w:u w:val="single"/>
        </w:rPr>
      </w:pPr>
      <w:r w:rsidRPr="007F6CD3">
        <w:rPr>
          <w:rFonts w:asciiTheme="minorHAnsi" w:hAnsiTheme="minorHAnsi" w:cs="Arial"/>
          <w:b/>
          <w:bCs/>
          <w:sz w:val="22"/>
          <w:szCs w:val="22"/>
          <w:u w:val="single"/>
        </w:rPr>
        <w:t xml:space="preserve">Orders </w:t>
      </w:r>
      <w:r w:rsidRPr="007F6CD3">
        <w:rPr>
          <w:rFonts w:asciiTheme="minorHAnsi" w:hAnsiTheme="minorHAnsi" w:cs="Arial"/>
          <w:b/>
          <w:bCs/>
          <w:color w:val="000000" w:themeColor="text1"/>
          <w:sz w:val="22"/>
          <w:szCs w:val="22"/>
          <w:u w:val="single"/>
        </w:rPr>
        <w:t>and Payment:</w:t>
      </w:r>
      <w:r w:rsidRPr="007F6CD3">
        <w:rPr>
          <w:rFonts w:asciiTheme="minorHAnsi" w:hAnsiTheme="minorHAnsi" w:cs="Arial"/>
          <w:color w:val="000000" w:themeColor="text1"/>
          <w:sz w:val="22"/>
          <w:szCs w:val="22"/>
        </w:rPr>
        <w:t xml:space="preserve">  All orders will be placed directly to the </w:t>
      </w:r>
      <w:r w:rsidRPr="002A1726">
        <w:rPr>
          <w:rFonts w:asciiTheme="minorHAnsi" w:hAnsiTheme="minorHAnsi" w:cs="Arial"/>
          <w:noProof/>
          <w:color w:val="000000" w:themeColor="text1"/>
          <w:sz w:val="22"/>
          <w:szCs w:val="22"/>
        </w:rPr>
        <w:t>Vendor</w:t>
      </w:r>
      <w:r>
        <w:rPr>
          <w:rFonts w:asciiTheme="minorHAnsi" w:hAnsiTheme="minorHAnsi" w:cs="Arial"/>
          <w:color w:val="000000" w:themeColor="text1"/>
          <w:sz w:val="22"/>
          <w:szCs w:val="22"/>
        </w:rPr>
        <w:t xml:space="preserve"> </w:t>
      </w:r>
      <w:r w:rsidRPr="007F6CD3">
        <w:rPr>
          <w:rFonts w:asciiTheme="minorHAnsi" w:hAnsiTheme="minorHAnsi" w:cs="Arial"/>
          <w:color w:val="000000" w:themeColor="text1"/>
          <w:sz w:val="22"/>
          <w:szCs w:val="22"/>
        </w:rPr>
        <w:t xml:space="preserve">by the District and/or other authorized personnel via a blanket purchase order. No stipulation will be accepted for minimum or maximum orders. </w:t>
      </w:r>
      <w:r w:rsidRPr="007F6CD3">
        <w:rPr>
          <w:rFonts w:asciiTheme="minorHAnsi" w:hAnsiTheme="minorHAnsi"/>
          <w:color w:val="000000" w:themeColor="text1"/>
          <w:sz w:val="22"/>
          <w:szCs w:val="22"/>
        </w:rPr>
        <w:t>The District utilizes an ePayables Program through the MASTERCARD network.  Accordingly</w:t>
      </w:r>
      <w:r w:rsidRPr="007F6CD3">
        <w:rPr>
          <w:rFonts w:asciiTheme="minorHAnsi" w:hAnsiTheme="minorHAnsi"/>
          <w:color w:val="000000" w:themeColor="text1"/>
          <w:sz w:val="22"/>
          <w:szCs w:val="22"/>
          <w:u w:val="single"/>
        </w:rPr>
        <w:t xml:space="preserve">, Proposers must presently have the ability to accept these credit cards for payment, or take steps necessary to implement this ability before the start of the contract term, or contract award by the District. The District reserves the right to revise this program </w:t>
      </w:r>
      <w:r>
        <w:rPr>
          <w:rFonts w:asciiTheme="minorHAnsi" w:hAnsiTheme="minorHAnsi"/>
          <w:color w:val="000000" w:themeColor="text1"/>
          <w:sz w:val="22"/>
          <w:szCs w:val="22"/>
          <w:u w:val="single"/>
        </w:rPr>
        <w:t>at its sole discretion</w:t>
      </w:r>
      <w:r w:rsidRPr="007F6CD3">
        <w:rPr>
          <w:rFonts w:asciiTheme="minorHAnsi" w:hAnsiTheme="minorHAnsi"/>
          <w:color w:val="000000" w:themeColor="text1"/>
          <w:sz w:val="22"/>
          <w:szCs w:val="22"/>
          <w:u w:val="single"/>
        </w:rPr>
        <w:t>.</w:t>
      </w:r>
    </w:p>
    <w:p w:rsidR="00645DB0" w:rsidRPr="007F6CD3" w:rsidRDefault="00645DB0" w:rsidP="00514670">
      <w:pPr>
        <w:pStyle w:val="ListParagraph"/>
        <w:jc w:val="both"/>
        <w:rPr>
          <w:rFonts w:asciiTheme="minorHAnsi" w:hAnsiTheme="minorHAnsi" w:cs="Arial"/>
          <w:b/>
          <w:sz w:val="22"/>
          <w:szCs w:val="22"/>
          <w:u w:val="single"/>
        </w:rPr>
      </w:pPr>
    </w:p>
    <w:p w:rsidR="00645DB0" w:rsidRPr="00FC1BFF" w:rsidRDefault="00645DB0" w:rsidP="00A727D0">
      <w:pPr>
        <w:pStyle w:val="ListParagraph"/>
        <w:numPr>
          <w:ilvl w:val="0"/>
          <w:numId w:val="25"/>
        </w:numPr>
        <w:jc w:val="both"/>
        <w:rPr>
          <w:rFonts w:asciiTheme="minorHAnsi" w:hAnsiTheme="minorHAnsi" w:cs="Arial"/>
          <w:sz w:val="22"/>
          <w:szCs w:val="22"/>
        </w:rPr>
      </w:pPr>
      <w:r w:rsidRPr="007F6CD3">
        <w:rPr>
          <w:rFonts w:asciiTheme="minorHAnsi" w:hAnsiTheme="minorHAnsi" w:cs="Arial"/>
          <w:b/>
          <w:sz w:val="22"/>
          <w:szCs w:val="22"/>
          <w:u w:val="single"/>
        </w:rPr>
        <w:t>Guarantee/Warranty</w:t>
      </w:r>
      <w:r w:rsidRPr="007F6CD3">
        <w:rPr>
          <w:rFonts w:asciiTheme="minorHAnsi" w:hAnsiTheme="minorHAnsi" w:cs="Arial"/>
          <w:b/>
          <w:sz w:val="22"/>
          <w:szCs w:val="22"/>
        </w:rPr>
        <w:t xml:space="preserve">:  </w:t>
      </w:r>
      <w:r w:rsidRPr="007F6CD3">
        <w:rPr>
          <w:rFonts w:asciiTheme="minorHAnsi" w:hAnsiTheme="minorHAnsi" w:cs="Arial"/>
          <w:bCs/>
          <w:sz w:val="22"/>
          <w:szCs w:val="22"/>
        </w:rPr>
        <w:t xml:space="preserve">All Proposers must submit </w:t>
      </w:r>
      <w:r w:rsidRPr="00140DA6">
        <w:rPr>
          <w:rFonts w:asciiTheme="minorHAnsi" w:hAnsiTheme="minorHAnsi" w:cs="Arial"/>
          <w:bCs/>
          <w:sz w:val="22"/>
          <w:szCs w:val="22"/>
        </w:rPr>
        <w:t xml:space="preserve">Attachment </w:t>
      </w:r>
      <w:r w:rsidR="00140DA6" w:rsidRPr="00140DA6">
        <w:rPr>
          <w:rFonts w:asciiTheme="minorHAnsi" w:hAnsiTheme="minorHAnsi" w:cs="Arial"/>
          <w:bCs/>
          <w:sz w:val="22"/>
          <w:szCs w:val="22"/>
        </w:rPr>
        <w:t>H</w:t>
      </w:r>
      <w:r w:rsidRPr="007F6CD3">
        <w:rPr>
          <w:rFonts w:asciiTheme="minorHAnsi" w:hAnsiTheme="minorHAnsi" w:cs="Arial"/>
          <w:bCs/>
          <w:sz w:val="22"/>
          <w:szCs w:val="22"/>
        </w:rPr>
        <w:t xml:space="preserve"> - with the proposal.  Products that are deemed inferior, of poor quality, or unacceptable by representatives of the District shall be returned at no cost to the District and must be replaced within 48 hours from time of notice of unacceptability with an acceptable product.  Consistent shipment of unacceptable products may result in immediate termination of this contract.</w:t>
      </w:r>
    </w:p>
    <w:p w:rsidR="00645DB0" w:rsidRPr="00FC1BFF" w:rsidRDefault="00645DB0" w:rsidP="00FC1BFF">
      <w:pPr>
        <w:pStyle w:val="ListParagraph"/>
        <w:rPr>
          <w:rFonts w:asciiTheme="minorHAnsi" w:hAnsiTheme="minorHAnsi" w:cs="Arial"/>
          <w:b/>
          <w:bCs/>
          <w:sz w:val="22"/>
          <w:szCs w:val="22"/>
          <w:u w:val="single"/>
        </w:rPr>
      </w:pPr>
    </w:p>
    <w:p w:rsidR="00645DB0" w:rsidRPr="00FC1BFF" w:rsidRDefault="00645DB0" w:rsidP="00A727D0">
      <w:pPr>
        <w:pStyle w:val="ListParagraph"/>
        <w:numPr>
          <w:ilvl w:val="0"/>
          <w:numId w:val="25"/>
        </w:numPr>
        <w:jc w:val="both"/>
        <w:rPr>
          <w:rFonts w:asciiTheme="minorHAnsi" w:hAnsiTheme="minorHAnsi" w:cs="Arial"/>
          <w:sz w:val="22"/>
          <w:szCs w:val="22"/>
        </w:rPr>
      </w:pPr>
      <w:r>
        <w:rPr>
          <w:rFonts w:asciiTheme="minorHAnsi" w:hAnsiTheme="minorHAnsi" w:cs="Arial"/>
          <w:b/>
          <w:bCs/>
          <w:sz w:val="22"/>
          <w:szCs w:val="22"/>
          <w:u w:val="single"/>
        </w:rPr>
        <w:t>Delivery Requirement</w:t>
      </w:r>
      <w:r w:rsidRPr="00FC1BFF">
        <w:rPr>
          <w:rFonts w:asciiTheme="minorHAnsi" w:hAnsiTheme="minorHAnsi" w:cs="Arial"/>
          <w:b/>
          <w:bCs/>
          <w:sz w:val="22"/>
          <w:szCs w:val="22"/>
        </w:rPr>
        <w:t xml:space="preserve">:  </w:t>
      </w:r>
      <w:r w:rsidRPr="00FC1BFF">
        <w:rPr>
          <w:rFonts w:asciiTheme="minorHAnsi" w:hAnsiTheme="minorHAnsi" w:cs="Arial"/>
          <w:sz w:val="22"/>
          <w:szCs w:val="22"/>
        </w:rPr>
        <w:t xml:space="preserve"> Prices bid shall be inclusive of all costs including shipping/handling and delivery.  Deliveries are to be F. O. B. destination, inside delivered and are to be placed in designated areas as specified by </w:t>
      </w:r>
      <w:r w:rsidRPr="00140DA6">
        <w:rPr>
          <w:rFonts w:asciiTheme="minorHAnsi" w:hAnsiTheme="minorHAnsi" w:cs="Arial"/>
          <w:sz w:val="22"/>
          <w:szCs w:val="22"/>
        </w:rPr>
        <w:t>building supervisors</w:t>
      </w:r>
      <w:r w:rsidRPr="00FC1BFF">
        <w:rPr>
          <w:rFonts w:asciiTheme="minorHAnsi" w:hAnsiTheme="minorHAnsi" w:cs="Arial"/>
          <w:sz w:val="22"/>
          <w:szCs w:val="22"/>
        </w:rPr>
        <w:t xml:space="preserve"> and/or designees to the locations specified in Exhibit 1, School District of Lee County Delivery Locations.  </w:t>
      </w:r>
    </w:p>
    <w:p w:rsidR="00645DB0" w:rsidRPr="00FC1BFF" w:rsidRDefault="00645DB0" w:rsidP="00FC1BFF">
      <w:pPr>
        <w:pStyle w:val="ListParagraph"/>
        <w:rPr>
          <w:rFonts w:asciiTheme="minorHAnsi" w:hAnsiTheme="minorHAnsi" w:cs="Arial"/>
          <w:b/>
          <w:bCs/>
          <w:sz w:val="22"/>
          <w:szCs w:val="22"/>
          <w:u w:val="single"/>
        </w:rPr>
      </w:pPr>
    </w:p>
    <w:p w:rsidR="00645DB0" w:rsidRPr="000D46A1" w:rsidRDefault="00645DB0" w:rsidP="00A727D0">
      <w:pPr>
        <w:pStyle w:val="ListParagraph"/>
        <w:numPr>
          <w:ilvl w:val="0"/>
          <w:numId w:val="25"/>
        </w:numPr>
        <w:ind w:right="45"/>
        <w:jc w:val="both"/>
        <w:rPr>
          <w:rFonts w:asciiTheme="minorHAnsi" w:hAnsiTheme="minorHAnsi" w:cs="Arial"/>
          <w:sz w:val="22"/>
          <w:szCs w:val="22"/>
        </w:rPr>
      </w:pPr>
      <w:r>
        <w:rPr>
          <w:rFonts w:asciiTheme="minorHAnsi" w:hAnsiTheme="minorHAnsi" w:cs="Arial"/>
          <w:b/>
          <w:bCs/>
          <w:sz w:val="22"/>
          <w:szCs w:val="22"/>
          <w:u w:val="single"/>
        </w:rPr>
        <w:t>Addition o</w:t>
      </w:r>
      <w:r w:rsidRPr="003E1294">
        <w:rPr>
          <w:rFonts w:asciiTheme="minorHAnsi" w:hAnsiTheme="minorHAnsi" w:cs="Arial"/>
          <w:b/>
          <w:bCs/>
          <w:sz w:val="22"/>
          <w:szCs w:val="22"/>
          <w:u w:val="single"/>
        </w:rPr>
        <w:t xml:space="preserve">r Deletion </w:t>
      </w:r>
      <w:r>
        <w:rPr>
          <w:rFonts w:asciiTheme="minorHAnsi" w:hAnsiTheme="minorHAnsi" w:cs="Arial"/>
          <w:b/>
          <w:bCs/>
          <w:sz w:val="22"/>
          <w:szCs w:val="22"/>
          <w:u w:val="single"/>
        </w:rPr>
        <w:t>o</w:t>
      </w:r>
      <w:r w:rsidRPr="003E1294">
        <w:rPr>
          <w:rFonts w:asciiTheme="minorHAnsi" w:hAnsiTheme="minorHAnsi" w:cs="Arial"/>
          <w:b/>
          <w:bCs/>
          <w:sz w:val="22"/>
          <w:szCs w:val="22"/>
          <w:u w:val="single"/>
        </w:rPr>
        <w:t>f Sites:</w:t>
      </w:r>
      <w:r w:rsidRPr="003E1294">
        <w:rPr>
          <w:rFonts w:asciiTheme="minorHAnsi" w:hAnsiTheme="minorHAnsi" w:cs="Arial"/>
          <w:b/>
          <w:bCs/>
          <w:sz w:val="22"/>
          <w:szCs w:val="22"/>
        </w:rPr>
        <w:t xml:space="preserve">  </w:t>
      </w:r>
      <w:r w:rsidRPr="003E1294">
        <w:rPr>
          <w:rFonts w:asciiTheme="minorHAnsi" w:hAnsiTheme="minorHAnsi" w:cs="Arial"/>
          <w:sz w:val="22"/>
          <w:szCs w:val="22"/>
        </w:rPr>
        <w:t xml:space="preserve">The District reserves the right to add or delete locations at its discretion at any time throughout the term of this </w:t>
      </w:r>
      <w:r>
        <w:rPr>
          <w:rFonts w:asciiTheme="minorHAnsi" w:hAnsiTheme="minorHAnsi" w:cs="Arial"/>
          <w:sz w:val="22"/>
          <w:szCs w:val="22"/>
        </w:rPr>
        <w:t>ITN</w:t>
      </w:r>
      <w:r w:rsidRPr="003E1294">
        <w:rPr>
          <w:rFonts w:asciiTheme="minorHAnsi" w:hAnsiTheme="minorHAnsi" w:cs="Arial"/>
          <w:sz w:val="22"/>
          <w:szCs w:val="22"/>
        </w:rPr>
        <w:t>.  Any additional equipment/facility added during the term of this agreement will be handled in accordance with the conditions and prices of this agreement.</w:t>
      </w:r>
    </w:p>
    <w:p w:rsidR="00645DB0" w:rsidRPr="000D46A1" w:rsidRDefault="00645DB0" w:rsidP="00075CCD">
      <w:pPr>
        <w:pStyle w:val="ListParagraph"/>
        <w:ind w:right="45"/>
        <w:jc w:val="both"/>
        <w:rPr>
          <w:rFonts w:asciiTheme="minorHAnsi" w:hAnsiTheme="minorHAnsi" w:cs="Arial"/>
          <w:b/>
          <w:sz w:val="22"/>
          <w:szCs w:val="22"/>
          <w:u w:val="single"/>
        </w:rPr>
      </w:pPr>
    </w:p>
    <w:p w:rsidR="00645DB0" w:rsidRPr="00292F5D" w:rsidRDefault="00645DB0" w:rsidP="00A727D0">
      <w:pPr>
        <w:pStyle w:val="ListParagraph"/>
        <w:numPr>
          <w:ilvl w:val="0"/>
          <w:numId w:val="25"/>
        </w:numPr>
        <w:jc w:val="both"/>
        <w:rPr>
          <w:rFonts w:asciiTheme="minorHAnsi" w:hAnsiTheme="minorHAnsi" w:cs="Arial"/>
          <w:sz w:val="22"/>
          <w:szCs w:val="22"/>
        </w:rPr>
      </w:pPr>
      <w:r w:rsidRPr="007F6CD3">
        <w:rPr>
          <w:rFonts w:asciiTheme="minorHAnsi" w:hAnsiTheme="minorHAnsi" w:cs="Arial"/>
          <w:b/>
          <w:sz w:val="22"/>
          <w:szCs w:val="22"/>
          <w:u w:val="single"/>
        </w:rPr>
        <w:t>Substitutions/Additions</w:t>
      </w:r>
      <w:r w:rsidRPr="007F6CD3">
        <w:rPr>
          <w:rFonts w:asciiTheme="minorHAnsi" w:hAnsiTheme="minorHAnsi" w:cs="Arial"/>
          <w:sz w:val="22"/>
          <w:szCs w:val="22"/>
        </w:rPr>
        <w:t>:  For the duration of the awarded contract, upon request of the District, products</w:t>
      </w:r>
      <w:r>
        <w:rPr>
          <w:rFonts w:asciiTheme="minorHAnsi" w:hAnsiTheme="minorHAnsi" w:cs="Arial"/>
          <w:sz w:val="22"/>
          <w:szCs w:val="22"/>
        </w:rPr>
        <w:t xml:space="preserve"> or services</w:t>
      </w:r>
      <w:r w:rsidRPr="007F6CD3">
        <w:rPr>
          <w:rFonts w:asciiTheme="minorHAnsi" w:hAnsiTheme="minorHAnsi" w:cs="Arial"/>
          <w:sz w:val="22"/>
          <w:szCs w:val="22"/>
        </w:rPr>
        <w:t xml:space="preserve"> of a similar nature and cost may be substituted or added, when approved in writing by </w:t>
      </w:r>
      <w:r>
        <w:rPr>
          <w:rFonts w:asciiTheme="minorHAnsi" w:hAnsiTheme="minorHAnsi" w:cs="Arial"/>
          <w:sz w:val="22"/>
          <w:szCs w:val="22"/>
        </w:rPr>
        <w:t>the authorized</w:t>
      </w:r>
      <w:r w:rsidRPr="007F6CD3">
        <w:rPr>
          <w:rFonts w:asciiTheme="minorHAnsi" w:hAnsiTheme="minorHAnsi" w:cs="Arial"/>
          <w:sz w:val="22"/>
          <w:szCs w:val="22"/>
        </w:rPr>
        <w:t xml:space="preserve"> District office in advance.  </w:t>
      </w:r>
      <w:r w:rsidRPr="002A1726">
        <w:rPr>
          <w:rFonts w:asciiTheme="minorHAnsi" w:hAnsiTheme="minorHAnsi" w:cs="Arial"/>
          <w:noProof/>
          <w:sz w:val="22"/>
          <w:szCs w:val="22"/>
        </w:rPr>
        <w:t>Vendor</w:t>
      </w:r>
      <w:r w:rsidRPr="007F6CD3">
        <w:rPr>
          <w:rFonts w:asciiTheme="minorHAnsi" w:hAnsiTheme="minorHAnsi" w:cs="Arial"/>
          <w:sz w:val="22"/>
          <w:szCs w:val="22"/>
        </w:rPr>
        <w:t xml:space="preserve"> must </w:t>
      </w:r>
      <w:r w:rsidRPr="007F6CD3">
        <w:rPr>
          <w:rFonts w:asciiTheme="minorHAnsi" w:hAnsiTheme="minorHAnsi"/>
          <w:sz w:val="22"/>
          <w:szCs w:val="22"/>
        </w:rPr>
        <w:t xml:space="preserve">provide </w:t>
      </w:r>
      <w:r w:rsidRPr="00292F5D">
        <w:rPr>
          <w:rFonts w:asciiTheme="minorHAnsi" w:hAnsiTheme="minorHAnsi"/>
          <w:bCs/>
          <w:sz w:val="22"/>
          <w:szCs w:val="22"/>
        </w:rPr>
        <w:t>detailed product specification</w:t>
      </w:r>
      <w:r w:rsidRPr="007F6CD3">
        <w:rPr>
          <w:rFonts w:asciiTheme="minorHAnsi" w:hAnsiTheme="minorHAnsi"/>
          <w:sz w:val="22"/>
          <w:szCs w:val="22"/>
        </w:rPr>
        <w:t xml:space="preserve"> of substitute or additional </w:t>
      </w:r>
      <w:r w:rsidRPr="00292F5D">
        <w:rPr>
          <w:rFonts w:asciiTheme="minorHAnsi" w:hAnsiTheme="minorHAnsi"/>
          <w:sz w:val="22"/>
          <w:szCs w:val="22"/>
        </w:rPr>
        <w:t xml:space="preserve">products or services. </w:t>
      </w:r>
    </w:p>
    <w:p w:rsidR="00645DB0" w:rsidRPr="00292F5D" w:rsidRDefault="00645DB0" w:rsidP="00514670">
      <w:pPr>
        <w:pStyle w:val="ListParagraph"/>
        <w:ind w:left="360"/>
        <w:jc w:val="both"/>
        <w:rPr>
          <w:rFonts w:asciiTheme="minorHAnsi" w:hAnsiTheme="minorHAnsi" w:cs="Arial"/>
          <w:b/>
          <w:bCs/>
          <w:sz w:val="22"/>
          <w:szCs w:val="22"/>
          <w:u w:val="single"/>
        </w:rPr>
      </w:pPr>
    </w:p>
    <w:p w:rsidR="00645DB0" w:rsidRPr="00292F5D" w:rsidRDefault="00645DB0" w:rsidP="00A727D0">
      <w:pPr>
        <w:pStyle w:val="ListParagraph"/>
        <w:numPr>
          <w:ilvl w:val="0"/>
          <w:numId w:val="25"/>
        </w:numPr>
        <w:jc w:val="both"/>
        <w:rPr>
          <w:rFonts w:asciiTheme="minorHAnsi" w:hAnsiTheme="minorHAnsi" w:cs="Arial"/>
          <w:sz w:val="22"/>
          <w:szCs w:val="22"/>
        </w:rPr>
      </w:pPr>
      <w:r w:rsidRPr="00292F5D">
        <w:rPr>
          <w:rFonts w:asciiTheme="minorHAnsi" w:hAnsiTheme="minorHAnsi" w:cs="Arial"/>
          <w:b/>
          <w:sz w:val="22"/>
          <w:szCs w:val="22"/>
          <w:u w:val="single"/>
        </w:rPr>
        <w:t>New Products and/or Services:</w:t>
      </w:r>
      <w:r w:rsidRPr="00292F5D">
        <w:rPr>
          <w:rFonts w:asciiTheme="minorHAnsi" w:hAnsiTheme="minorHAnsi" w:cs="Arial"/>
          <w:sz w:val="22"/>
          <w:szCs w:val="22"/>
        </w:rPr>
        <w:t xml:space="preserve"> New products and/or Services may be added during the term of the contract, upon completion of successful price negotiations between the District and the </w:t>
      </w:r>
      <w:r w:rsidRPr="00292F5D">
        <w:rPr>
          <w:rFonts w:asciiTheme="minorHAnsi" w:hAnsiTheme="minorHAnsi" w:cs="Arial"/>
          <w:noProof/>
          <w:sz w:val="22"/>
          <w:szCs w:val="22"/>
        </w:rPr>
        <w:t>Vendor</w:t>
      </w:r>
      <w:r w:rsidRPr="00292F5D">
        <w:rPr>
          <w:rFonts w:asciiTheme="minorHAnsi" w:hAnsiTheme="minorHAnsi" w:cs="Arial"/>
          <w:sz w:val="22"/>
          <w:szCs w:val="22"/>
        </w:rPr>
        <w:t>s.</w:t>
      </w:r>
    </w:p>
    <w:p w:rsidR="00645DB0" w:rsidRDefault="00645DB0" w:rsidP="00514670">
      <w:pPr>
        <w:pStyle w:val="ListParagraph"/>
        <w:ind w:left="360"/>
        <w:jc w:val="both"/>
        <w:rPr>
          <w:rFonts w:asciiTheme="minorHAnsi" w:hAnsiTheme="minorHAnsi" w:cs="Arial"/>
          <w:sz w:val="22"/>
          <w:szCs w:val="22"/>
        </w:rPr>
      </w:pPr>
    </w:p>
    <w:p w:rsidR="00292F5D" w:rsidRDefault="00292F5D" w:rsidP="00514670">
      <w:pPr>
        <w:pStyle w:val="ListParagraph"/>
        <w:ind w:left="360"/>
        <w:jc w:val="both"/>
        <w:rPr>
          <w:rFonts w:asciiTheme="minorHAnsi" w:hAnsiTheme="minorHAnsi" w:cs="Arial"/>
          <w:sz w:val="22"/>
          <w:szCs w:val="22"/>
        </w:rPr>
      </w:pPr>
    </w:p>
    <w:p w:rsidR="00292F5D" w:rsidRPr="00292F5D" w:rsidRDefault="00292F5D" w:rsidP="00514670">
      <w:pPr>
        <w:pStyle w:val="ListParagraph"/>
        <w:ind w:left="360"/>
        <w:jc w:val="both"/>
        <w:rPr>
          <w:rFonts w:asciiTheme="minorHAnsi" w:hAnsiTheme="minorHAnsi" w:cs="Arial"/>
          <w:sz w:val="22"/>
          <w:szCs w:val="22"/>
        </w:rPr>
      </w:pPr>
    </w:p>
    <w:p w:rsidR="00645DB0" w:rsidRPr="00292F5D" w:rsidRDefault="00645DB0" w:rsidP="00A727D0">
      <w:pPr>
        <w:pStyle w:val="ListParagraph"/>
        <w:numPr>
          <w:ilvl w:val="0"/>
          <w:numId w:val="25"/>
        </w:numPr>
        <w:jc w:val="both"/>
        <w:rPr>
          <w:rFonts w:asciiTheme="minorHAnsi" w:hAnsiTheme="minorHAnsi" w:cs="Arial"/>
          <w:sz w:val="22"/>
          <w:szCs w:val="22"/>
        </w:rPr>
      </w:pPr>
      <w:r w:rsidRPr="00292F5D">
        <w:rPr>
          <w:rFonts w:asciiTheme="minorHAnsi" w:hAnsiTheme="minorHAnsi" w:cs="Arial"/>
          <w:b/>
          <w:bCs/>
          <w:sz w:val="22"/>
          <w:szCs w:val="22"/>
          <w:u w:val="single"/>
        </w:rPr>
        <w:lastRenderedPageBreak/>
        <w:t>Qualifications:</w:t>
      </w:r>
      <w:r w:rsidRPr="00292F5D">
        <w:rPr>
          <w:rFonts w:asciiTheme="minorHAnsi" w:hAnsiTheme="minorHAnsi" w:cs="Arial"/>
          <w:sz w:val="22"/>
          <w:szCs w:val="22"/>
        </w:rPr>
        <w:t xml:space="preserve">  Proposals will be considered only from </w:t>
      </w:r>
      <w:r w:rsidRPr="00292F5D">
        <w:rPr>
          <w:rFonts w:asciiTheme="minorHAnsi" w:hAnsiTheme="minorHAnsi" w:cs="Arial"/>
          <w:noProof/>
          <w:sz w:val="22"/>
          <w:szCs w:val="22"/>
        </w:rPr>
        <w:t>Vendor</w:t>
      </w:r>
      <w:r w:rsidRPr="00292F5D">
        <w:rPr>
          <w:rFonts w:asciiTheme="minorHAnsi" w:hAnsiTheme="minorHAnsi" w:cs="Arial"/>
          <w:sz w:val="22"/>
          <w:szCs w:val="22"/>
        </w:rPr>
        <w:t>s, manufacturers, authorized distributors or dealers who are normally engaged in the manufacture, sale or distribution of materials requested herein.  The Proposer must have adequate organization, facilities, equipment and personnel to ensure prompt and efficient service to the District.</w:t>
      </w:r>
    </w:p>
    <w:p w:rsidR="00645DB0" w:rsidRPr="007F6CD3" w:rsidRDefault="00645DB0" w:rsidP="00514670">
      <w:pPr>
        <w:ind w:left="540" w:hanging="540"/>
        <w:jc w:val="both"/>
        <w:rPr>
          <w:rFonts w:asciiTheme="minorHAnsi" w:hAnsiTheme="minorHAnsi" w:cs="Arial"/>
          <w:sz w:val="22"/>
          <w:szCs w:val="22"/>
        </w:rPr>
      </w:pPr>
    </w:p>
    <w:p w:rsidR="00645DB0" w:rsidRPr="006610B0" w:rsidRDefault="00645DB0" w:rsidP="00A727D0">
      <w:pPr>
        <w:pStyle w:val="Heading3"/>
        <w:numPr>
          <w:ilvl w:val="0"/>
          <w:numId w:val="25"/>
        </w:numPr>
        <w:jc w:val="both"/>
        <w:rPr>
          <w:rFonts w:asciiTheme="minorHAnsi" w:hAnsiTheme="minorHAnsi" w:cs="Arial"/>
          <w:b w:val="0"/>
          <w:szCs w:val="22"/>
        </w:rPr>
      </w:pPr>
      <w:r w:rsidRPr="006610B0">
        <w:rPr>
          <w:rFonts w:asciiTheme="minorHAnsi" w:hAnsiTheme="minorHAnsi" w:cs="Arial"/>
          <w:szCs w:val="22"/>
          <w:u w:val="single"/>
        </w:rPr>
        <w:t xml:space="preserve">Estimated Timeline </w:t>
      </w:r>
      <w:r w:rsidRPr="006610B0">
        <w:rPr>
          <w:rFonts w:asciiTheme="minorHAnsi" w:hAnsiTheme="minorHAnsi" w:cs="Arial"/>
          <w:b w:val="0"/>
          <w:szCs w:val="22"/>
        </w:rPr>
        <w:t xml:space="preserve"> </w:t>
      </w:r>
    </w:p>
    <w:p w:rsidR="00645DB0" w:rsidRPr="006610B0" w:rsidRDefault="00645DB0" w:rsidP="00514670">
      <w:pPr>
        <w:tabs>
          <w:tab w:val="left" w:pos="600"/>
          <w:tab w:val="left" w:pos="1200"/>
          <w:tab w:val="left" w:pos="1800"/>
          <w:tab w:val="center" w:pos="5400"/>
        </w:tabs>
        <w:jc w:val="both"/>
        <w:rPr>
          <w:rFonts w:asciiTheme="minorHAnsi" w:hAnsiTheme="minorHAnsi" w:cs="Arial"/>
          <w:sz w:val="22"/>
          <w:szCs w:val="22"/>
        </w:rPr>
      </w:pPr>
    </w:p>
    <w:p w:rsidR="00645DB0" w:rsidRPr="006610B0" w:rsidRDefault="00645DB0" w:rsidP="00514670">
      <w:pPr>
        <w:tabs>
          <w:tab w:val="left" w:pos="720"/>
          <w:tab w:val="left" w:pos="3780"/>
        </w:tabs>
        <w:jc w:val="both"/>
        <w:rPr>
          <w:rFonts w:asciiTheme="minorHAnsi" w:hAnsiTheme="minorHAnsi" w:cs="Arial"/>
          <w:sz w:val="22"/>
          <w:szCs w:val="22"/>
        </w:rPr>
      </w:pPr>
      <w:r w:rsidRPr="006610B0">
        <w:rPr>
          <w:rFonts w:asciiTheme="minorHAnsi" w:hAnsiTheme="minorHAnsi" w:cs="Arial"/>
          <w:sz w:val="22"/>
          <w:szCs w:val="22"/>
        </w:rPr>
        <w:tab/>
      </w:r>
      <w:r w:rsidRPr="002A1726">
        <w:rPr>
          <w:rFonts w:asciiTheme="minorHAnsi" w:hAnsiTheme="minorHAnsi" w:cs="Arial"/>
          <w:noProof/>
          <w:sz w:val="22"/>
          <w:szCs w:val="22"/>
        </w:rPr>
        <w:t>September 2, 2022</w:t>
      </w:r>
      <w:r w:rsidRPr="006610B0">
        <w:rPr>
          <w:rFonts w:asciiTheme="minorHAnsi" w:hAnsiTheme="minorHAnsi" w:cs="Arial"/>
          <w:sz w:val="22"/>
          <w:szCs w:val="22"/>
        </w:rPr>
        <w:tab/>
        <w:t xml:space="preserve">Release of ITN No. </w:t>
      </w:r>
      <w:r w:rsidRPr="002A1726">
        <w:rPr>
          <w:rFonts w:asciiTheme="minorHAnsi" w:hAnsiTheme="minorHAnsi" w:cs="Arial"/>
          <w:noProof/>
          <w:sz w:val="22"/>
          <w:szCs w:val="22"/>
        </w:rPr>
        <w:t>N227428LA</w:t>
      </w:r>
      <w:r w:rsidRPr="006610B0">
        <w:rPr>
          <w:rFonts w:asciiTheme="minorHAnsi" w:hAnsiTheme="minorHAnsi" w:cs="Arial"/>
          <w:sz w:val="22"/>
          <w:szCs w:val="22"/>
        </w:rPr>
        <w:t xml:space="preserve"> </w:t>
      </w:r>
    </w:p>
    <w:p w:rsidR="00645DB0" w:rsidRPr="006610B0" w:rsidRDefault="00645DB0" w:rsidP="00514670">
      <w:pPr>
        <w:tabs>
          <w:tab w:val="left" w:pos="3780"/>
        </w:tabs>
        <w:jc w:val="both"/>
        <w:rPr>
          <w:rFonts w:asciiTheme="minorHAnsi" w:hAnsiTheme="minorHAnsi" w:cs="Arial"/>
          <w:sz w:val="22"/>
          <w:szCs w:val="22"/>
        </w:rPr>
      </w:pPr>
    </w:p>
    <w:p w:rsidR="00645DB0" w:rsidRPr="006610B0" w:rsidRDefault="00645DB0" w:rsidP="00514670">
      <w:pPr>
        <w:tabs>
          <w:tab w:val="left" w:pos="720"/>
          <w:tab w:val="left" w:pos="3780"/>
        </w:tabs>
        <w:ind w:left="3780" w:hanging="3780"/>
        <w:jc w:val="both"/>
        <w:rPr>
          <w:rFonts w:asciiTheme="minorHAnsi" w:hAnsiTheme="minorHAnsi" w:cs="Arial"/>
          <w:sz w:val="22"/>
          <w:szCs w:val="22"/>
        </w:rPr>
      </w:pPr>
      <w:r w:rsidRPr="006610B0">
        <w:rPr>
          <w:rFonts w:asciiTheme="minorHAnsi" w:hAnsiTheme="minorHAnsi" w:cs="Arial"/>
          <w:sz w:val="22"/>
          <w:szCs w:val="22"/>
        </w:rPr>
        <w:tab/>
      </w:r>
    </w:p>
    <w:p w:rsidR="00645DB0" w:rsidRDefault="00645DB0" w:rsidP="00915C03">
      <w:pPr>
        <w:tabs>
          <w:tab w:val="left" w:pos="720"/>
          <w:tab w:val="left" w:pos="3780"/>
        </w:tabs>
        <w:ind w:left="3780" w:hanging="3780"/>
        <w:jc w:val="both"/>
        <w:rPr>
          <w:rFonts w:asciiTheme="minorHAnsi" w:hAnsiTheme="minorHAnsi" w:cs="Arial"/>
          <w:sz w:val="22"/>
          <w:szCs w:val="22"/>
        </w:rPr>
      </w:pPr>
      <w:r>
        <w:rPr>
          <w:rFonts w:asciiTheme="minorHAnsi" w:hAnsiTheme="minorHAnsi" w:cs="Arial"/>
          <w:sz w:val="22"/>
          <w:szCs w:val="22"/>
        </w:rPr>
        <w:tab/>
      </w:r>
      <w:r w:rsidRPr="002A1726">
        <w:rPr>
          <w:rFonts w:asciiTheme="minorHAnsi" w:hAnsiTheme="minorHAnsi" w:cs="Arial"/>
          <w:noProof/>
          <w:sz w:val="22"/>
          <w:szCs w:val="22"/>
        </w:rPr>
        <w:t>September 16, 2022</w:t>
      </w:r>
      <w:r w:rsidRPr="006610B0">
        <w:rPr>
          <w:rFonts w:asciiTheme="minorHAnsi" w:hAnsiTheme="minorHAnsi" w:cs="Arial"/>
          <w:sz w:val="22"/>
          <w:szCs w:val="22"/>
        </w:rPr>
        <w:tab/>
        <w:t>Written questions due in the Department of Procurement Services by 2:00 PM, local time</w:t>
      </w:r>
    </w:p>
    <w:p w:rsidR="00645DB0" w:rsidRDefault="00645DB0" w:rsidP="00514670">
      <w:pPr>
        <w:tabs>
          <w:tab w:val="left" w:pos="3780"/>
        </w:tabs>
        <w:jc w:val="both"/>
        <w:rPr>
          <w:rFonts w:asciiTheme="minorHAnsi" w:hAnsiTheme="minorHAnsi" w:cs="Arial"/>
          <w:sz w:val="22"/>
          <w:szCs w:val="22"/>
        </w:rPr>
      </w:pPr>
    </w:p>
    <w:p w:rsidR="00645DB0" w:rsidRPr="006610B0" w:rsidRDefault="00645DB0" w:rsidP="00514670">
      <w:pPr>
        <w:tabs>
          <w:tab w:val="left" w:pos="720"/>
          <w:tab w:val="left" w:pos="3780"/>
        </w:tabs>
        <w:jc w:val="both"/>
        <w:rPr>
          <w:rFonts w:asciiTheme="minorHAnsi" w:hAnsiTheme="minorHAnsi" w:cs="Arial"/>
          <w:sz w:val="22"/>
          <w:szCs w:val="22"/>
        </w:rPr>
      </w:pPr>
      <w:r w:rsidRPr="006610B0">
        <w:rPr>
          <w:rFonts w:asciiTheme="minorHAnsi" w:hAnsiTheme="minorHAnsi" w:cs="Arial"/>
          <w:sz w:val="22"/>
          <w:szCs w:val="22"/>
        </w:rPr>
        <w:tab/>
      </w:r>
      <w:r w:rsidRPr="002A1726">
        <w:rPr>
          <w:rFonts w:asciiTheme="minorHAnsi" w:hAnsiTheme="minorHAnsi" w:cs="Arial"/>
          <w:noProof/>
          <w:sz w:val="22"/>
          <w:szCs w:val="22"/>
        </w:rPr>
        <w:t>September 30, 2022</w:t>
      </w:r>
      <w:r w:rsidRPr="006610B0">
        <w:rPr>
          <w:rFonts w:asciiTheme="minorHAnsi" w:hAnsiTheme="minorHAnsi" w:cs="Arial"/>
          <w:sz w:val="22"/>
          <w:szCs w:val="22"/>
        </w:rPr>
        <w:tab/>
        <w:t xml:space="preserve">Proposals due on or before </w:t>
      </w:r>
      <w:r w:rsidRPr="002A1726">
        <w:rPr>
          <w:rFonts w:asciiTheme="minorHAnsi" w:hAnsiTheme="minorHAnsi" w:cs="Arial"/>
          <w:noProof/>
          <w:sz w:val="22"/>
          <w:szCs w:val="22"/>
        </w:rPr>
        <w:t>2:00 PM</w:t>
      </w:r>
      <w:r w:rsidRPr="006610B0">
        <w:rPr>
          <w:rFonts w:asciiTheme="minorHAnsi" w:hAnsiTheme="minorHAnsi" w:cs="Arial"/>
          <w:sz w:val="22"/>
          <w:szCs w:val="22"/>
        </w:rPr>
        <w:t xml:space="preserve"> local time</w:t>
      </w:r>
    </w:p>
    <w:p w:rsidR="00645DB0" w:rsidRPr="006610B0" w:rsidRDefault="00645DB0" w:rsidP="00514670">
      <w:pPr>
        <w:tabs>
          <w:tab w:val="left" w:pos="3780"/>
        </w:tabs>
        <w:jc w:val="both"/>
        <w:rPr>
          <w:rFonts w:asciiTheme="minorHAnsi" w:hAnsiTheme="minorHAnsi" w:cs="Arial"/>
          <w:sz w:val="22"/>
          <w:szCs w:val="22"/>
        </w:rPr>
      </w:pPr>
      <w:r w:rsidRPr="006610B0">
        <w:rPr>
          <w:rFonts w:asciiTheme="minorHAnsi" w:hAnsiTheme="minorHAnsi" w:cs="Arial"/>
          <w:sz w:val="22"/>
          <w:szCs w:val="22"/>
        </w:rPr>
        <w:tab/>
        <w:t>Department of Procurement Services</w:t>
      </w:r>
      <w:r w:rsidRPr="006610B0">
        <w:rPr>
          <w:rFonts w:asciiTheme="minorHAnsi" w:hAnsiTheme="minorHAnsi" w:cs="Arial"/>
          <w:sz w:val="22"/>
          <w:szCs w:val="22"/>
        </w:rPr>
        <w:tab/>
      </w:r>
      <w:r w:rsidRPr="006610B0">
        <w:rPr>
          <w:rFonts w:asciiTheme="minorHAnsi" w:hAnsiTheme="minorHAnsi" w:cs="Arial"/>
          <w:sz w:val="22"/>
          <w:szCs w:val="22"/>
        </w:rPr>
        <w:tab/>
      </w:r>
      <w:r w:rsidRPr="006610B0">
        <w:rPr>
          <w:rFonts w:asciiTheme="minorHAnsi" w:hAnsiTheme="minorHAnsi" w:cs="Arial"/>
          <w:sz w:val="22"/>
          <w:szCs w:val="22"/>
        </w:rPr>
        <w:tab/>
      </w:r>
      <w:r w:rsidRPr="006610B0">
        <w:rPr>
          <w:rFonts w:asciiTheme="minorHAnsi" w:hAnsiTheme="minorHAnsi" w:cs="Arial"/>
          <w:sz w:val="22"/>
          <w:szCs w:val="22"/>
        </w:rPr>
        <w:tab/>
      </w:r>
      <w:r w:rsidRPr="006610B0">
        <w:rPr>
          <w:rFonts w:asciiTheme="minorHAnsi" w:hAnsiTheme="minorHAnsi" w:cs="Arial"/>
          <w:sz w:val="22"/>
          <w:szCs w:val="22"/>
        </w:rPr>
        <w:tab/>
      </w:r>
    </w:p>
    <w:p w:rsidR="00645DB0" w:rsidRPr="006610B0" w:rsidRDefault="00645DB0" w:rsidP="00514670">
      <w:pPr>
        <w:tabs>
          <w:tab w:val="left" w:pos="3780"/>
        </w:tabs>
        <w:jc w:val="both"/>
        <w:rPr>
          <w:rFonts w:asciiTheme="minorHAnsi" w:hAnsiTheme="minorHAnsi" w:cs="Arial"/>
          <w:sz w:val="22"/>
          <w:szCs w:val="22"/>
        </w:rPr>
      </w:pPr>
      <w:r w:rsidRPr="006610B0">
        <w:rPr>
          <w:rFonts w:asciiTheme="minorHAnsi" w:hAnsiTheme="minorHAnsi" w:cs="Arial"/>
          <w:sz w:val="22"/>
          <w:szCs w:val="22"/>
        </w:rPr>
        <w:tab/>
      </w:r>
      <w:hyperlink r:id="rId20" w:history="1">
        <w:r w:rsidRPr="00075CCD">
          <w:rPr>
            <w:rStyle w:val="Hyperlink"/>
            <w:rFonts w:asciiTheme="minorHAnsi" w:hAnsiTheme="minorHAnsi" w:cstheme="minorHAnsi"/>
            <w:spacing w:val="3"/>
            <w:sz w:val="22"/>
            <w:szCs w:val="22"/>
          </w:rPr>
          <w:t>Bonfire Portal</w:t>
        </w:r>
      </w:hyperlink>
    </w:p>
    <w:p w:rsidR="00645DB0" w:rsidRPr="006610B0" w:rsidRDefault="00645DB0" w:rsidP="00514670">
      <w:pPr>
        <w:tabs>
          <w:tab w:val="left" w:pos="3780"/>
        </w:tabs>
        <w:jc w:val="both"/>
        <w:rPr>
          <w:rFonts w:asciiTheme="minorHAnsi" w:hAnsiTheme="minorHAnsi" w:cs="Arial"/>
          <w:sz w:val="22"/>
          <w:szCs w:val="22"/>
        </w:rPr>
      </w:pPr>
    </w:p>
    <w:p w:rsidR="00645DB0" w:rsidRPr="006610B0" w:rsidRDefault="00645DB0" w:rsidP="00514670">
      <w:pPr>
        <w:tabs>
          <w:tab w:val="left" w:pos="720"/>
          <w:tab w:val="left" w:pos="3780"/>
        </w:tabs>
        <w:jc w:val="both"/>
        <w:rPr>
          <w:rFonts w:asciiTheme="minorHAnsi" w:hAnsiTheme="minorHAnsi" w:cs="Arial"/>
          <w:sz w:val="22"/>
          <w:szCs w:val="22"/>
        </w:rPr>
      </w:pPr>
      <w:r w:rsidRPr="006610B0">
        <w:rPr>
          <w:rFonts w:asciiTheme="minorHAnsi" w:hAnsiTheme="minorHAnsi" w:cs="Arial"/>
          <w:sz w:val="22"/>
          <w:szCs w:val="22"/>
        </w:rPr>
        <w:tab/>
      </w:r>
      <w:r w:rsidRPr="002A1726">
        <w:rPr>
          <w:rFonts w:asciiTheme="minorHAnsi" w:hAnsiTheme="minorHAnsi" w:cs="Arial"/>
          <w:noProof/>
          <w:sz w:val="22"/>
          <w:szCs w:val="22"/>
        </w:rPr>
        <w:t>October 7, 2022</w:t>
      </w:r>
      <w:r w:rsidRPr="006610B0">
        <w:rPr>
          <w:rFonts w:asciiTheme="minorHAnsi" w:hAnsiTheme="minorHAnsi" w:cs="Arial"/>
          <w:sz w:val="22"/>
          <w:szCs w:val="22"/>
        </w:rPr>
        <w:tab/>
        <w:t>Evaluation Committee Meeting</w:t>
      </w:r>
    </w:p>
    <w:p w:rsidR="00645DB0" w:rsidRPr="006610B0" w:rsidRDefault="00645DB0" w:rsidP="00514670">
      <w:pPr>
        <w:tabs>
          <w:tab w:val="left" w:pos="720"/>
          <w:tab w:val="left" w:pos="3780"/>
        </w:tabs>
        <w:jc w:val="both"/>
        <w:rPr>
          <w:rFonts w:asciiTheme="minorHAnsi" w:hAnsiTheme="minorHAnsi" w:cs="Arial"/>
          <w:sz w:val="22"/>
          <w:szCs w:val="22"/>
        </w:rPr>
      </w:pPr>
      <w:r w:rsidRPr="006610B0">
        <w:rPr>
          <w:rFonts w:asciiTheme="minorHAnsi" w:hAnsiTheme="minorHAnsi" w:cs="Arial"/>
          <w:sz w:val="22"/>
          <w:szCs w:val="22"/>
        </w:rPr>
        <w:tab/>
      </w:r>
      <w:r w:rsidRPr="006610B0">
        <w:rPr>
          <w:rFonts w:asciiTheme="minorHAnsi" w:hAnsiTheme="minorHAnsi" w:cs="Arial"/>
          <w:sz w:val="22"/>
          <w:szCs w:val="22"/>
        </w:rPr>
        <w:tab/>
        <w:t>Review and Scor</w:t>
      </w:r>
      <w:r>
        <w:rPr>
          <w:rFonts w:asciiTheme="minorHAnsi" w:hAnsiTheme="minorHAnsi" w:cs="Arial"/>
          <w:sz w:val="22"/>
          <w:szCs w:val="22"/>
        </w:rPr>
        <w:t>ing of</w:t>
      </w:r>
      <w:r w:rsidRPr="006610B0">
        <w:rPr>
          <w:rFonts w:asciiTheme="minorHAnsi" w:hAnsiTheme="minorHAnsi" w:cs="Arial"/>
          <w:sz w:val="22"/>
          <w:szCs w:val="22"/>
        </w:rPr>
        <w:t xml:space="preserve"> Written </w:t>
      </w:r>
      <w:r>
        <w:rPr>
          <w:rFonts w:asciiTheme="minorHAnsi" w:hAnsiTheme="minorHAnsi" w:cs="Arial"/>
          <w:sz w:val="22"/>
          <w:szCs w:val="22"/>
        </w:rPr>
        <w:t>P</w:t>
      </w:r>
      <w:r w:rsidRPr="006610B0">
        <w:rPr>
          <w:rFonts w:asciiTheme="minorHAnsi" w:hAnsiTheme="minorHAnsi" w:cs="Arial"/>
          <w:sz w:val="22"/>
          <w:szCs w:val="22"/>
        </w:rPr>
        <w:t>roposals</w:t>
      </w:r>
    </w:p>
    <w:p w:rsidR="00645DB0" w:rsidRPr="006610B0" w:rsidRDefault="00645DB0" w:rsidP="00514670">
      <w:pPr>
        <w:tabs>
          <w:tab w:val="left" w:pos="720"/>
          <w:tab w:val="left" w:pos="3780"/>
        </w:tabs>
        <w:jc w:val="both"/>
        <w:rPr>
          <w:rFonts w:asciiTheme="minorHAnsi" w:hAnsiTheme="minorHAnsi" w:cs="Arial"/>
          <w:sz w:val="22"/>
          <w:szCs w:val="22"/>
        </w:rPr>
      </w:pPr>
      <w:r w:rsidRPr="006610B0">
        <w:rPr>
          <w:rFonts w:asciiTheme="minorHAnsi" w:hAnsiTheme="minorHAnsi" w:cs="Arial"/>
          <w:sz w:val="22"/>
          <w:szCs w:val="22"/>
        </w:rPr>
        <w:tab/>
      </w:r>
      <w:r w:rsidRPr="006610B0">
        <w:rPr>
          <w:rFonts w:asciiTheme="minorHAnsi" w:hAnsiTheme="minorHAnsi" w:cs="Arial"/>
          <w:sz w:val="22"/>
          <w:szCs w:val="22"/>
        </w:rPr>
        <w:tab/>
      </w:r>
      <w:r w:rsidRPr="00292F5D">
        <w:rPr>
          <w:rFonts w:asciiTheme="minorHAnsi" w:hAnsiTheme="minorHAnsi" w:cs="Arial"/>
          <w:sz w:val="22"/>
          <w:szCs w:val="22"/>
        </w:rPr>
        <w:t>10:00 AM</w:t>
      </w:r>
      <w:r w:rsidRPr="006610B0">
        <w:rPr>
          <w:rFonts w:asciiTheme="minorHAnsi" w:hAnsiTheme="minorHAnsi" w:cs="Arial"/>
          <w:sz w:val="22"/>
          <w:szCs w:val="22"/>
        </w:rPr>
        <w:t xml:space="preserve"> local time</w:t>
      </w:r>
    </w:p>
    <w:p w:rsidR="00645DB0" w:rsidRPr="006610B0" w:rsidRDefault="00645DB0" w:rsidP="00514670">
      <w:pPr>
        <w:tabs>
          <w:tab w:val="left" w:pos="3780"/>
        </w:tabs>
        <w:jc w:val="both"/>
        <w:rPr>
          <w:rFonts w:asciiTheme="minorHAnsi" w:hAnsiTheme="minorHAnsi" w:cs="Arial"/>
          <w:b/>
          <w:sz w:val="22"/>
          <w:szCs w:val="22"/>
        </w:rPr>
      </w:pPr>
      <w:r w:rsidRPr="006610B0">
        <w:rPr>
          <w:rFonts w:asciiTheme="minorHAnsi" w:hAnsiTheme="minorHAnsi" w:cs="Arial"/>
          <w:sz w:val="22"/>
          <w:szCs w:val="22"/>
        </w:rPr>
        <w:tab/>
        <w:t>2855 Colonial Blvd.</w:t>
      </w:r>
      <w:r w:rsidRPr="006610B0">
        <w:rPr>
          <w:rFonts w:asciiTheme="minorHAnsi" w:hAnsiTheme="minorHAnsi" w:cs="Arial"/>
          <w:b/>
          <w:sz w:val="22"/>
          <w:szCs w:val="22"/>
        </w:rPr>
        <w:t xml:space="preserve"> </w:t>
      </w:r>
    </w:p>
    <w:p w:rsidR="00645DB0" w:rsidRPr="006610B0" w:rsidRDefault="00645DB0" w:rsidP="00514670">
      <w:pPr>
        <w:tabs>
          <w:tab w:val="left" w:pos="720"/>
          <w:tab w:val="left" w:pos="3780"/>
        </w:tabs>
        <w:jc w:val="both"/>
        <w:rPr>
          <w:rFonts w:asciiTheme="minorHAnsi" w:hAnsiTheme="minorHAnsi" w:cs="Arial"/>
          <w:sz w:val="22"/>
          <w:szCs w:val="22"/>
        </w:rPr>
      </w:pPr>
      <w:r w:rsidRPr="006610B0">
        <w:rPr>
          <w:rFonts w:asciiTheme="minorHAnsi" w:hAnsiTheme="minorHAnsi" w:cs="Arial"/>
          <w:b/>
          <w:sz w:val="22"/>
          <w:szCs w:val="22"/>
        </w:rPr>
        <w:tab/>
      </w:r>
      <w:r w:rsidRPr="006610B0">
        <w:rPr>
          <w:rFonts w:asciiTheme="minorHAnsi" w:hAnsiTheme="minorHAnsi" w:cs="Arial"/>
          <w:b/>
          <w:sz w:val="22"/>
          <w:szCs w:val="22"/>
        </w:rPr>
        <w:tab/>
      </w:r>
      <w:r w:rsidRPr="006610B0">
        <w:rPr>
          <w:rFonts w:asciiTheme="minorHAnsi" w:hAnsiTheme="minorHAnsi" w:cs="Arial"/>
          <w:sz w:val="22"/>
          <w:szCs w:val="22"/>
        </w:rPr>
        <w:t>Fort Myers, Florida 33966-1012</w:t>
      </w:r>
    </w:p>
    <w:p w:rsidR="00645DB0" w:rsidRPr="006610B0" w:rsidRDefault="00645DB0" w:rsidP="00514670">
      <w:pPr>
        <w:tabs>
          <w:tab w:val="left" w:pos="3780"/>
        </w:tabs>
        <w:jc w:val="both"/>
        <w:rPr>
          <w:rFonts w:asciiTheme="minorHAnsi" w:hAnsiTheme="minorHAnsi" w:cs="Arial"/>
          <w:sz w:val="22"/>
          <w:szCs w:val="22"/>
        </w:rPr>
      </w:pPr>
      <w:r w:rsidRPr="006610B0">
        <w:rPr>
          <w:rFonts w:asciiTheme="minorHAnsi" w:hAnsiTheme="minorHAnsi" w:cs="Arial"/>
          <w:sz w:val="22"/>
          <w:szCs w:val="22"/>
        </w:rPr>
        <w:t xml:space="preserve"> </w:t>
      </w:r>
    </w:p>
    <w:p w:rsidR="00645DB0" w:rsidRPr="006610B0" w:rsidRDefault="00645DB0" w:rsidP="00514670">
      <w:pPr>
        <w:tabs>
          <w:tab w:val="left" w:pos="720"/>
          <w:tab w:val="left" w:pos="3780"/>
        </w:tabs>
        <w:jc w:val="both"/>
        <w:rPr>
          <w:rFonts w:asciiTheme="minorHAnsi" w:hAnsiTheme="minorHAnsi" w:cs="Arial"/>
          <w:sz w:val="22"/>
          <w:szCs w:val="22"/>
        </w:rPr>
      </w:pPr>
      <w:r w:rsidRPr="006610B0">
        <w:rPr>
          <w:rFonts w:asciiTheme="minorHAnsi" w:hAnsiTheme="minorHAnsi" w:cs="Arial"/>
          <w:color w:val="FF0000"/>
          <w:sz w:val="22"/>
          <w:szCs w:val="22"/>
        </w:rPr>
        <w:tab/>
      </w:r>
      <w:r w:rsidRPr="002A1726">
        <w:rPr>
          <w:rFonts w:asciiTheme="minorHAnsi" w:hAnsiTheme="minorHAnsi" w:cs="Arial"/>
          <w:noProof/>
          <w:sz w:val="22"/>
          <w:szCs w:val="22"/>
        </w:rPr>
        <w:t>October 14, 2022</w:t>
      </w:r>
      <w:r w:rsidRPr="006610B0">
        <w:rPr>
          <w:rFonts w:asciiTheme="minorHAnsi" w:hAnsiTheme="minorHAnsi" w:cs="Arial"/>
          <w:sz w:val="22"/>
          <w:szCs w:val="22"/>
        </w:rPr>
        <w:tab/>
        <w:t>Optional interviews, schedule at the District’s discretion</w:t>
      </w:r>
    </w:p>
    <w:p w:rsidR="00645DB0" w:rsidRPr="006610B0" w:rsidRDefault="00645DB0" w:rsidP="00514670">
      <w:pPr>
        <w:tabs>
          <w:tab w:val="left" w:pos="3780"/>
        </w:tabs>
        <w:jc w:val="both"/>
        <w:rPr>
          <w:rFonts w:asciiTheme="minorHAnsi" w:hAnsiTheme="minorHAnsi" w:cs="Arial"/>
          <w:sz w:val="22"/>
          <w:szCs w:val="22"/>
        </w:rPr>
      </w:pPr>
    </w:p>
    <w:p w:rsidR="00645DB0" w:rsidRPr="007F6CD3" w:rsidRDefault="00645DB0" w:rsidP="00514670">
      <w:pPr>
        <w:tabs>
          <w:tab w:val="left" w:pos="720"/>
          <w:tab w:val="left" w:pos="3780"/>
        </w:tabs>
        <w:jc w:val="both"/>
        <w:rPr>
          <w:rFonts w:asciiTheme="minorHAnsi" w:hAnsiTheme="minorHAnsi" w:cs="Arial"/>
          <w:sz w:val="22"/>
          <w:szCs w:val="22"/>
        </w:rPr>
      </w:pPr>
      <w:r w:rsidRPr="006610B0">
        <w:rPr>
          <w:rFonts w:asciiTheme="minorHAnsi" w:hAnsiTheme="minorHAnsi" w:cs="Arial"/>
          <w:sz w:val="22"/>
          <w:szCs w:val="22"/>
        </w:rPr>
        <w:tab/>
      </w:r>
      <w:r w:rsidRPr="002A1726">
        <w:rPr>
          <w:rFonts w:asciiTheme="minorHAnsi" w:hAnsiTheme="minorHAnsi" w:cs="Arial"/>
          <w:noProof/>
          <w:sz w:val="22"/>
          <w:szCs w:val="22"/>
        </w:rPr>
        <w:t>December 2022</w:t>
      </w:r>
      <w:r w:rsidRPr="006610B0">
        <w:rPr>
          <w:rFonts w:asciiTheme="minorHAnsi" w:hAnsiTheme="minorHAnsi" w:cs="Arial"/>
          <w:sz w:val="22"/>
          <w:szCs w:val="22"/>
        </w:rPr>
        <w:tab/>
        <w:t>School Board Action</w:t>
      </w:r>
    </w:p>
    <w:p w:rsidR="00645DB0" w:rsidRPr="007F6CD3" w:rsidRDefault="00645DB0" w:rsidP="00514670">
      <w:pPr>
        <w:tabs>
          <w:tab w:val="left" w:pos="720"/>
          <w:tab w:val="right" w:pos="3060"/>
          <w:tab w:val="left" w:pos="3600"/>
        </w:tabs>
        <w:jc w:val="both"/>
        <w:rPr>
          <w:rFonts w:asciiTheme="minorHAnsi" w:hAnsiTheme="minorHAnsi" w:cs="Arial"/>
          <w:b/>
          <w:sz w:val="22"/>
          <w:szCs w:val="22"/>
        </w:rPr>
      </w:pPr>
    </w:p>
    <w:p w:rsidR="00645DB0" w:rsidRPr="007F6CD3" w:rsidRDefault="00645DB0" w:rsidP="00514670">
      <w:pPr>
        <w:ind w:left="360"/>
        <w:jc w:val="both"/>
        <w:rPr>
          <w:rFonts w:asciiTheme="minorHAnsi" w:hAnsiTheme="minorHAnsi" w:cs="Arial"/>
          <w:sz w:val="22"/>
          <w:szCs w:val="22"/>
        </w:rPr>
      </w:pPr>
      <w:r w:rsidRPr="007F6CD3">
        <w:rPr>
          <w:rFonts w:asciiTheme="minorHAnsi" w:hAnsiTheme="minorHAnsi" w:cs="Arial"/>
          <w:sz w:val="22"/>
          <w:szCs w:val="22"/>
        </w:rPr>
        <w:t>Dates and times are estimated and are subject to change. Notification of changes to the time schedule will be made to registered Proposers. Response to inquiries regarding the status of a proposal will not be made prior to the posting of award recommendation.</w:t>
      </w:r>
    </w:p>
    <w:p w:rsidR="00645DB0" w:rsidRDefault="00645DB0" w:rsidP="00514670">
      <w:pPr>
        <w:ind w:left="360"/>
        <w:jc w:val="both"/>
        <w:rPr>
          <w:rFonts w:asciiTheme="minorHAnsi" w:hAnsiTheme="minorHAnsi" w:cs="Arial"/>
          <w:sz w:val="22"/>
          <w:szCs w:val="22"/>
        </w:rPr>
      </w:pPr>
    </w:p>
    <w:p w:rsidR="00645DB0" w:rsidRPr="007F6CD3" w:rsidRDefault="00645DB0" w:rsidP="00514670">
      <w:pPr>
        <w:ind w:left="360"/>
        <w:jc w:val="both"/>
        <w:rPr>
          <w:rFonts w:asciiTheme="minorHAnsi" w:hAnsiTheme="minorHAnsi" w:cs="Arial"/>
          <w:sz w:val="22"/>
          <w:szCs w:val="22"/>
        </w:rPr>
      </w:pPr>
    </w:p>
    <w:p w:rsidR="00645DB0" w:rsidRDefault="00645DB0" w:rsidP="00514670">
      <w:pPr>
        <w:pStyle w:val="BodyText"/>
        <w:tabs>
          <w:tab w:val="clear" w:pos="600"/>
          <w:tab w:val="clear" w:pos="1200"/>
          <w:tab w:val="clear" w:pos="1800"/>
          <w:tab w:val="clear" w:pos="8640"/>
        </w:tabs>
        <w:ind w:left="540" w:hanging="540"/>
        <w:rPr>
          <w:rFonts w:asciiTheme="minorHAnsi" w:hAnsiTheme="minorHAnsi" w:cs="Arial"/>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Default="00292F5D" w:rsidP="00292F5D">
      <w:pPr>
        <w:pStyle w:val="ListParagraph"/>
        <w:contextualSpacing/>
        <w:jc w:val="both"/>
        <w:rPr>
          <w:rFonts w:asciiTheme="minorHAnsi" w:eastAsia="Calibri" w:hAnsiTheme="minorHAnsi"/>
          <w:sz w:val="22"/>
          <w:szCs w:val="22"/>
        </w:rPr>
      </w:pPr>
    </w:p>
    <w:p w:rsidR="00292F5D" w:rsidRPr="00292F5D" w:rsidRDefault="00292F5D" w:rsidP="00292F5D">
      <w:pPr>
        <w:pStyle w:val="ListParagraph"/>
        <w:contextualSpacing/>
        <w:jc w:val="both"/>
        <w:rPr>
          <w:rFonts w:asciiTheme="minorHAnsi" w:eastAsia="Calibri" w:hAnsiTheme="minorHAnsi"/>
          <w:sz w:val="22"/>
          <w:szCs w:val="22"/>
        </w:rPr>
      </w:pPr>
    </w:p>
    <w:p w:rsidR="00645DB0" w:rsidRPr="00FF4B36" w:rsidRDefault="00645DB0" w:rsidP="00A727D0">
      <w:pPr>
        <w:pStyle w:val="ListParagraph"/>
        <w:numPr>
          <w:ilvl w:val="0"/>
          <w:numId w:val="25"/>
        </w:numPr>
        <w:contextualSpacing/>
        <w:jc w:val="both"/>
        <w:rPr>
          <w:rFonts w:asciiTheme="minorHAnsi" w:eastAsia="Calibri" w:hAnsiTheme="minorHAnsi"/>
          <w:sz w:val="22"/>
          <w:szCs w:val="22"/>
        </w:rPr>
      </w:pPr>
      <w:r w:rsidRPr="00FF4B36">
        <w:rPr>
          <w:rFonts w:asciiTheme="minorHAnsi" w:hAnsiTheme="minorHAnsi" w:cs="Arial"/>
          <w:b/>
          <w:sz w:val="22"/>
          <w:szCs w:val="22"/>
          <w:u w:val="single"/>
        </w:rPr>
        <w:lastRenderedPageBreak/>
        <w:t>Proposal Submittal Requirements -</w:t>
      </w:r>
      <w:r w:rsidRPr="00FF4B36">
        <w:rPr>
          <w:rFonts w:asciiTheme="minorHAnsi" w:hAnsiTheme="minorHAnsi" w:cs="Arial"/>
          <w:sz w:val="22"/>
          <w:szCs w:val="22"/>
          <w:u w:val="single"/>
        </w:rPr>
        <w:t xml:space="preserve"> </w:t>
      </w:r>
      <w:r w:rsidRPr="00FF4B36">
        <w:rPr>
          <w:rStyle w:val="Heading3Char"/>
          <w:rFonts w:asciiTheme="minorHAnsi" w:hAnsiTheme="minorHAnsi" w:cs="Arial"/>
          <w:sz w:val="22"/>
          <w:szCs w:val="22"/>
          <w:u w:val="single"/>
        </w:rPr>
        <w:t>Information to be Included in the Proposal:</w:t>
      </w:r>
      <w:r w:rsidRPr="00FF4B36">
        <w:rPr>
          <w:rStyle w:val="Heading3Char"/>
          <w:rFonts w:asciiTheme="minorHAnsi" w:hAnsiTheme="minorHAnsi" w:cs="Arial"/>
          <w:sz w:val="22"/>
          <w:szCs w:val="22"/>
        </w:rPr>
        <w:t xml:space="preserve"> </w:t>
      </w:r>
      <w:r w:rsidRPr="00FF4B36">
        <w:rPr>
          <w:rFonts w:asciiTheme="minorHAnsi" w:hAnsiTheme="minorHAnsi" w:cs="Arial"/>
          <w:sz w:val="22"/>
          <w:szCs w:val="22"/>
        </w:rPr>
        <w:t xml:space="preserve">In order to maintain comparability and facilitate the review process, it is required that proposals be organized in the manner specified below. Include all information requested herein in the proposal. All responses to the ITN shall be submitted electronically in the Procurement Department </w:t>
      </w:r>
      <w:hyperlink r:id="rId21" w:history="1">
        <w:r w:rsidRPr="00FF4B36">
          <w:rPr>
            <w:rStyle w:val="Hyperlink"/>
            <w:rFonts w:asciiTheme="minorHAnsi" w:hAnsiTheme="minorHAnsi" w:cstheme="minorHAnsi"/>
            <w:spacing w:val="3"/>
            <w:sz w:val="22"/>
            <w:szCs w:val="22"/>
          </w:rPr>
          <w:t>Bonfire Portal</w:t>
        </w:r>
      </w:hyperlink>
      <w:r w:rsidRPr="00FF4B36">
        <w:rPr>
          <w:rFonts w:asciiTheme="minorHAnsi" w:eastAsia="Calibri" w:hAnsiTheme="minorHAnsi"/>
          <w:sz w:val="22"/>
          <w:szCs w:val="22"/>
        </w:rPr>
        <w:t xml:space="preserve">.  </w:t>
      </w:r>
      <w:r w:rsidRPr="00FF4B36">
        <w:rPr>
          <w:rFonts w:asciiTheme="minorHAnsi" w:eastAsia="Calibri" w:hAnsiTheme="minorHAnsi"/>
          <w:b/>
          <w:bCs/>
          <w:sz w:val="22"/>
          <w:szCs w:val="22"/>
          <w:u w:val="single"/>
        </w:rPr>
        <w:t>Failure to comply with response submittal requirements may be grounds for response rejection</w:t>
      </w:r>
      <w:r w:rsidRPr="00FF4B36">
        <w:rPr>
          <w:rFonts w:asciiTheme="minorHAnsi" w:eastAsia="Calibri" w:hAnsiTheme="minorHAnsi"/>
          <w:bCs/>
          <w:sz w:val="22"/>
          <w:szCs w:val="22"/>
        </w:rPr>
        <w:t xml:space="preserve">. </w:t>
      </w:r>
    </w:p>
    <w:p w:rsidR="00645DB0" w:rsidRPr="0030442A" w:rsidRDefault="00645DB0" w:rsidP="00514670">
      <w:pPr>
        <w:ind w:left="720"/>
        <w:contextualSpacing/>
        <w:jc w:val="both"/>
        <w:rPr>
          <w:rFonts w:asciiTheme="minorHAnsi" w:eastAsia="Calibri" w:hAnsiTheme="minorHAnsi"/>
          <w:sz w:val="22"/>
          <w:szCs w:val="22"/>
        </w:rPr>
      </w:pPr>
    </w:p>
    <w:p w:rsidR="00645DB0" w:rsidRPr="00C879BA" w:rsidRDefault="00645DB0" w:rsidP="00514670">
      <w:pPr>
        <w:ind w:left="720"/>
        <w:contextualSpacing/>
        <w:jc w:val="both"/>
        <w:rPr>
          <w:rStyle w:val="Hyperlink"/>
          <w:rFonts w:asciiTheme="minorHAnsi" w:eastAsia="Calibri" w:hAnsiTheme="minorHAnsi"/>
          <w:color w:val="auto"/>
          <w:sz w:val="22"/>
          <w:szCs w:val="22"/>
          <w:u w:val="none"/>
        </w:rPr>
      </w:pPr>
      <w:r w:rsidRPr="00C879BA">
        <w:rPr>
          <w:rFonts w:asciiTheme="minorHAnsi" w:eastAsia="Calibri" w:hAnsiTheme="minorHAnsi"/>
          <w:bCs/>
          <w:sz w:val="22"/>
          <w:szCs w:val="22"/>
        </w:rPr>
        <w:t xml:space="preserve"> </w:t>
      </w:r>
      <w:r>
        <w:rPr>
          <w:rFonts w:asciiTheme="minorHAnsi" w:eastAsia="Calibri" w:hAnsiTheme="minorHAnsi"/>
          <w:bCs/>
          <w:sz w:val="22"/>
          <w:szCs w:val="22"/>
        </w:rPr>
        <w:t xml:space="preserve">Proposer will upload a total of </w:t>
      </w:r>
      <w:r w:rsidRPr="00292F5D">
        <w:rPr>
          <w:rFonts w:asciiTheme="minorHAnsi" w:eastAsia="Calibri" w:hAnsiTheme="minorHAnsi"/>
          <w:b/>
          <w:bCs/>
          <w:i/>
          <w:sz w:val="22"/>
          <w:szCs w:val="22"/>
          <w:u w:val="single"/>
        </w:rPr>
        <w:t>4 DOCUMENTS</w:t>
      </w:r>
      <w:r>
        <w:rPr>
          <w:rFonts w:asciiTheme="minorHAnsi" w:eastAsia="Calibri" w:hAnsiTheme="minorHAnsi"/>
          <w:bCs/>
          <w:sz w:val="22"/>
          <w:szCs w:val="22"/>
        </w:rPr>
        <w:t xml:space="preserve"> into the </w:t>
      </w:r>
      <w:hyperlink r:id="rId22" w:history="1">
        <w:r w:rsidRPr="00C71E11">
          <w:rPr>
            <w:rStyle w:val="Hyperlink"/>
            <w:rFonts w:asciiTheme="minorHAnsi" w:hAnsiTheme="minorHAnsi" w:cstheme="minorHAnsi"/>
            <w:spacing w:val="3"/>
            <w:sz w:val="22"/>
            <w:szCs w:val="22"/>
          </w:rPr>
          <w:t>Bonfire</w:t>
        </w:r>
        <w:r>
          <w:rPr>
            <w:rStyle w:val="Hyperlink"/>
            <w:rFonts w:asciiTheme="minorHAnsi" w:hAnsiTheme="minorHAnsi" w:cstheme="minorHAnsi"/>
            <w:spacing w:val="3"/>
            <w:sz w:val="22"/>
            <w:szCs w:val="22"/>
          </w:rPr>
          <w:t xml:space="preserve"> </w:t>
        </w:r>
        <w:r w:rsidRPr="00C71E11">
          <w:rPr>
            <w:rStyle w:val="Hyperlink"/>
            <w:rFonts w:asciiTheme="minorHAnsi" w:hAnsiTheme="minorHAnsi" w:cstheme="minorHAnsi"/>
            <w:spacing w:val="3"/>
            <w:sz w:val="22"/>
            <w:szCs w:val="22"/>
          </w:rPr>
          <w:t>P</w:t>
        </w:r>
        <w:r>
          <w:rPr>
            <w:rStyle w:val="Hyperlink"/>
            <w:rFonts w:asciiTheme="minorHAnsi" w:hAnsiTheme="minorHAnsi" w:cstheme="minorHAnsi"/>
            <w:spacing w:val="3"/>
            <w:sz w:val="22"/>
            <w:szCs w:val="22"/>
          </w:rPr>
          <w:t>ortal</w:t>
        </w:r>
      </w:hyperlink>
      <w:r>
        <w:rPr>
          <w:rStyle w:val="Hyperlink"/>
          <w:rFonts w:asciiTheme="minorHAnsi" w:hAnsiTheme="minorHAnsi" w:cstheme="minorHAnsi"/>
          <w:spacing w:val="3"/>
          <w:sz w:val="22"/>
          <w:szCs w:val="22"/>
          <w:u w:val="none"/>
        </w:rPr>
        <w:t>:</w:t>
      </w:r>
    </w:p>
    <w:p w:rsidR="00645DB0" w:rsidRDefault="00645DB0" w:rsidP="00747847">
      <w:pPr>
        <w:contextualSpacing/>
        <w:jc w:val="both"/>
        <w:rPr>
          <w:rFonts w:asciiTheme="minorHAnsi" w:eastAsia="Calibri" w:hAnsiTheme="minorHAnsi"/>
          <w:b/>
          <w:sz w:val="32"/>
          <w:szCs w:val="22"/>
        </w:rPr>
      </w:pPr>
    </w:p>
    <w:p w:rsidR="00AC7F30" w:rsidRPr="00747847" w:rsidRDefault="00AC7F30" w:rsidP="00AC7F30">
      <w:pPr>
        <w:contextualSpacing/>
        <w:jc w:val="both"/>
        <w:rPr>
          <w:rFonts w:asciiTheme="minorHAnsi" w:eastAsia="Calibri" w:hAnsiTheme="minorHAnsi"/>
          <w:b/>
          <w:sz w:val="32"/>
          <w:szCs w:val="22"/>
          <w:u w:val="single"/>
        </w:rPr>
      </w:pPr>
      <w:r w:rsidRPr="00747847">
        <w:rPr>
          <w:rFonts w:asciiTheme="minorHAnsi" w:eastAsia="Calibri" w:hAnsiTheme="minorHAnsi"/>
          <w:b/>
          <w:sz w:val="32"/>
          <w:szCs w:val="22"/>
          <w:u w:val="single"/>
        </w:rPr>
        <w:t>DOCUMENT 1</w:t>
      </w:r>
    </w:p>
    <w:p w:rsidR="00AC7F30" w:rsidRPr="00747847" w:rsidRDefault="00AC7F30" w:rsidP="00AC7F30">
      <w:pPr>
        <w:contextualSpacing/>
        <w:jc w:val="both"/>
        <w:rPr>
          <w:rFonts w:asciiTheme="minorHAnsi" w:eastAsia="Calibri" w:hAnsiTheme="minorHAnsi"/>
          <w:b/>
          <w:sz w:val="32"/>
          <w:szCs w:val="22"/>
        </w:rPr>
      </w:pPr>
      <w:r w:rsidRPr="00747847">
        <w:rPr>
          <w:rFonts w:asciiTheme="minorHAnsi" w:eastAsia="Calibri" w:hAnsiTheme="minorHAnsi"/>
          <w:b/>
          <w:sz w:val="32"/>
          <w:szCs w:val="22"/>
        </w:rPr>
        <w:t xml:space="preserve">PROPOSAL </w:t>
      </w:r>
    </w:p>
    <w:p w:rsidR="00AC7F30" w:rsidRPr="00FF4B36" w:rsidRDefault="00AC7F30" w:rsidP="00A727D0">
      <w:pPr>
        <w:pStyle w:val="BodyText"/>
        <w:numPr>
          <w:ilvl w:val="1"/>
          <w:numId w:val="28"/>
        </w:numPr>
        <w:tabs>
          <w:tab w:val="clear" w:pos="600"/>
          <w:tab w:val="clear" w:pos="1200"/>
          <w:tab w:val="clear" w:pos="1800"/>
          <w:tab w:val="clear" w:pos="8640"/>
        </w:tabs>
        <w:ind w:left="720"/>
        <w:rPr>
          <w:rFonts w:asciiTheme="minorHAnsi" w:hAnsiTheme="minorHAnsi" w:cs="Arial"/>
          <w:b/>
          <w:sz w:val="22"/>
          <w:szCs w:val="22"/>
          <w:u w:val="single"/>
        </w:rPr>
      </w:pPr>
      <w:r w:rsidRPr="00D45531">
        <w:rPr>
          <w:rFonts w:asciiTheme="minorHAnsi" w:hAnsiTheme="minorHAnsi" w:cs="Arial"/>
          <w:b/>
          <w:sz w:val="22"/>
          <w:szCs w:val="22"/>
          <w:u w:val="single"/>
        </w:rPr>
        <w:t>Proposal Information Sheet</w:t>
      </w:r>
      <w:r w:rsidRPr="00FF4B36">
        <w:rPr>
          <w:rFonts w:asciiTheme="minorHAnsi" w:hAnsiTheme="minorHAnsi" w:cs="Arial"/>
          <w:b/>
          <w:sz w:val="22"/>
          <w:szCs w:val="22"/>
          <w:u w:val="single"/>
        </w:rPr>
        <w:t>:</w:t>
      </w:r>
      <w:r w:rsidRPr="00FF4B36">
        <w:rPr>
          <w:rFonts w:asciiTheme="minorHAnsi" w:hAnsiTheme="minorHAnsi" w:cs="Arial"/>
          <w:sz w:val="22"/>
          <w:szCs w:val="22"/>
        </w:rPr>
        <w:t xml:space="preserve">  The Proposer Information sheet is the </w:t>
      </w:r>
      <w:r>
        <w:rPr>
          <w:rFonts w:asciiTheme="minorHAnsi" w:hAnsiTheme="minorHAnsi" w:cs="Arial"/>
          <w:sz w:val="22"/>
          <w:szCs w:val="22"/>
        </w:rPr>
        <w:t>second</w:t>
      </w:r>
      <w:r w:rsidRPr="00FF4B36">
        <w:rPr>
          <w:rFonts w:asciiTheme="minorHAnsi" w:hAnsiTheme="minorHAnsi" w:cs="Arial"/>
          <w:sz w:val="22"/>
          <w:szCs w:val="22"/>
        </w:rPr>
        <w:t xml:space="preserve"> page of the proposal. </w:t>
      </w:r>
    </w:p>
    <w:p w:rsidR="00AC7F30" w:rsidRPr="00FF4B36" w:rsidRDefault="00AC7F30" w:rsidP="00A727D0">
      <w:pPr>
        <w:pStyle w:val="BodyText"/>
        <w:numPr>
          <w:ilvl w:val="1"/>
          <w:numId w:val="28"/>
        </w:numPr>
        <w:tabs>
          <w:tab w:val="clear" w:pos="600"/>
          <w:tab w:val="clear" w:pos="1200"/>
          <w:tab w:val="clear" w:pos="1800"/>
          <w:tab w:val="clear" w:pos="8640"/>
        </w:tabs>
        <w:ind w:left="720"/>
        <w:rPr>
          <w:rFonts w:asciiTheme="minorHAnsi" w:hAnsiTheme="minorHAnsi" w:cs="Arial"/>
          <w:b/>
          <w:sz w:val="22"/>
          <w:szCs w:val="22"/>
          <w:u w:val="single"/>
        </w:rPr>
      </w:pPr>
      <w:r w:rsidRPr="00FF4B36">
        <w:rPr>
          <w:rFonts w:asciiTheme="minorHAnsi" w:hAnsiTheme="minorHAnsi" w:cs="Arial"/>
          <w:b/>
          <w:sz w:val="22"/>
          <w:szCs w:val="22"/>
          <w:u w:val="single"/>
        </w:rPr>
        <w:t>Table of Contents:</w:t>
      </w:r>
      <w:r w:rsidRPr="00FF4B36">
        <w:rPr>
          <w:rFonts w:asciiTheme="minorHAnsi" w:hAnsiTheme="minorHAnsi" w:cs="Arial"/>
          <w:sz w:val="22"/>
          <w:szCs w:val="22"/>
        </w:rPr>
        <w:t xml:space="preserve"> Include a clear identification of the material by section and by page number.</w:t>
      </w:r>
    </w:p>
    <w:p w:rsidR="00AC7F30" w:rsidRPr="007F6CD3" w:rsidRDefault="00AC7F30" w:rsidP="00A727D0">
      <w:pPr>
        <w:pStyle w:val="BodyText"/>
        <w:numPr>
          <w:ilvl w:val="1"/>
          <w:numId w:val="28"/>
        </w:numPr>
        <w:tabs>
          <w:tab w:val="clear" w:pos="600"/>
          <w:tab w:val="clear" w:pos="1200"/>
          <w:tab w:val="clear" w:pos="1800"/>
          <w:tab w:val="clear" w:pos="8640"/>
        </w:tabs>
        <w:ind w:left="720"/>
        <w:rPr>
          <w:rFonts w:asciiTheme="minorHAnsi" w:hAnsiTheme="minorHAnsi" w:cs="Arial"/>
          <w:b/>
          <w:sz w:val="22"/>
          <w:szCs w:val="22"/>
          <w:u w:val="single"/>
        </w:rPr>
      </w:pPr>
      <w:r w:rsidRPr="007F6CD3">
        <w:rPr>
          <w:rFonts w:asciiTheme="minorHAnsi" w:hAnsiTheme="minorHAnsi" w:cs="Arial"/>
          <w:b/>
          <w:sz w:val="22"/>
          <w:szCs w:val="22"/>
          <w:u w:val="single"/>
        </w:rPr>
        <w:t>Letter of Transmittal:</w:t>
      </w:r>
      <w:r w:rsidRPr="007F6CD3">
        <w:rPr>
          <w:rFonts w:asciiTheme="minorHAnsi" w:hAnsiTheme="minorHAnsi" w:cs="Arial"/>
          <w:sz w:val="22"/>
          <w:szCs w:val="22"/>
        </w:rPr>
        <w:t xml:space="preserve">  Proposer shall include the following information in the letter of transmittal: </w:t>
      </w:r>
    </w:p>
    <w:p w:rsidR="00AC7F30" w:rsidRPr="007F6CD3" w:rsidRDefault="00AC7F30" w:rsidP="00A727D0">
      <w:pPr>
        <w:pStyle w:val="ListParagraph"/>
        <w:numPr>
          <w:ilvl w:val="2"/>
          <w:numId w:val="28"/>
        </w:numPr>
        <w:ind w:left="990"/>
        <w:jc w:val="both"/>
        <w:rPr>
          <w:rFonts w:asciiTheme="minorHAnsi" w:hAnsiTheme="minorHAnsi"/>
          <w:sz w:val="22"/>
          <w:szCs w:val="22"/>
        </w:rPr>
      </w:pPr>
      <w:r w:rsidRPr="007F6CD3">
        <w:rPr>
          <w:rFonts w:asciiTheme="minorHAnsi" w:hAnsiTheme="minorHAnsi" w:cs="Arial"/>
          <w:sz w:val="22"/>
          <w:szCs w:val="22"/>
        </w:rPr>
        <w:t xml:space="preserve">Names of the persons who will be authorized to make representations for the </w:t>
      </w:r>
      <w:r>
        <w:rPr>
          <w:rFonts w:asciiTheme="minorHAnsi" w:hAnsiTheme="minorHAnsi" w:cs="Arial"/>
          <w:sz w:val="22"/>
          <w:szCs w:val="22"/>
        </w:rPr>
        <w:t>Proposer</w:t>
      </w:r>
      <w:r w:rsidRPr="007F6CD3">
        <w:rPr>
          <w:rFonts w:asciiTheme="minorHAnsi" w:hAnsiTheme="minorHAnsi" w:cs="Arial"/>
          <w:sz w:val="22"/>
          <w:szCs w:val="22"/>
        </w:rPr>
        <w:t>, their titles, addresses, email addresses and telephone numbers. Indicate if the Proposer is a firm or individual.</w:t>
      </w:r>
    </w:p>
    <w:p w:rsidR="00AC7F30" w:rsidRPr="007208A8" w:rsidRDefault="00AC7F30" w:rsidP="00A727D0">
      <w:pPr>
        <w:pStyle w:val="ListParagraph"/>
        <w:numPr>
          <w:ilvl w:val="2"/>
          <w:numId w:val="28"/>
        </w:numPr>
        <w:ind w:left="990"/>
        <w:jc w:val="both"/>
        <w:rPr>
          <w:rFonts w:asciiTheme="minorHAnsi" w:hAnsiTheme="minorHAnsi"/>
          <w:sz w:val="22"/>
          <w:szCs w:val="22"/>
        </w:rPr>
      </w:pPr>
      <w:r w:rsidRPr="007F6CD3">
        <w:rPr>
          <w:rFonts w:asciiTheme="minorHAnsi" w:hAnsiTheme="minorHAnsi" w:cs="Arial"/>
          <w:sz w:val="22"/>
          <w:szCs w:val="22"/>
        </w:rPr>
        <w:t xml:space="preserve">Indicate any and all variances from the ITN specifications, terms and/or conditions regardless of how slight.  If no variations are stated, it shall be assumed that the proposed product or service fully complies </w:t>
      </w:r>
      <w:r w:rsidRPr="007208A8">
        <w:rPr>
          <w:rFonts w:asciiTheme="minorHAnsi" w:hAnsiTheme="minorHAnsi" w:cs="Arial"/>
          <w:sz w:val="22"/>
          <w:szCs w:val="22"/>
        </w:rPr>
        <w:t>with the specifications, terms and conditions of the ITN.</w:t>
      </w:r>
    </w:p>
    <w:p w:rsidR="00AC7F30" w:rsidRPr="007208A8" w:rsidRDefault="00AC7F30" w:rsidP="00A727D0">
      <w:pPr>
        <w:pStyle w:val="ListParagraph"/>
        <w:numPr>
          <w:ilvl w:val="0"/>
          <w:numId w:val="26"/>
        </w:numPr>
        <w:jc w:val="both"/>
        <w:rPr>
          <w:rFonts w:asciiTheme="minorHAnsi" w:hAnsiTheme="minorHAnsi"/>
          <w:sz w:val="22"/>
          <w:szCs w:val="22"/>
        </w:rPr>
      </w:pPr>
      <w:r w:rsidRPr="007208A8">
        <w:rPr>
          <w:rFonts w:asciiTheme="minorHAnsi" w:hAnsiTheme="minorHAnsi" w:cs="Arial"/>
          <w:b/>
          <w:bCs/>
          <w:sz w:val="22"/>
          <w:szCs w:val="22"/>
          <w:u w:val="single"/>
        </w:rPr>
        <w:t>Certifications and License:</w:t>
      </w:r>
      <w:r w:rsidRPr="007208A8">
        <w:rPr>
          <w:rFonts w:asciiTheme="minorHAnsi" w:hAnsiTheme="minorHAnsi" w:cs="Arial"/>
          <w:bCs/>
          <w:sz w:val="22"/>
          <w:szCs w:val="22"/>
        </w:rPr>
        <w:t xml:space="preserve"> </w:t>
      </w:r>
      <w:r w:rsidRPr="007208A8">
        <w:rPr>
          <w:rFonts w:asciiTheme="minorHAnsi" w:hAnsiTheme="minorHAnsi" w:cs="Arial"/>
          <w:sz w:val="22"/>
          <w:szCs w:val="22"/>
        </w:rPr>
        <w:t>Proposer shall provide current cop</w:t>
      </w:r>
      <w:r>
        <w:rPr>
          <w:rFonts w:asciiTheme="minorHAnsi" w:hAnsiTheme="minorHAnsi" w:cs="Arial"/>
          <w:sz w:val="22"/>
          <w:szCs w:val="22"/>
        </w:rPr>
        <w:t>y</w:t>
      </w:r>
      <w:r w:rsidRPr="007208A8">
        <w:rPr>
          <w:rFonts w:asciiTheme="minorHAnsi" w:hAnsiTheme="minorHAnsi" w:cs="Arial"/>
          <w:sz w:val="22"/>
          <w:szCs w:val="22"/>
        </w:rPr>
        <w:t xml:space="preserve"> of the</w:t>
      </w:r>
      <w:r>
        <w:rPr>
          <w:rFonts w:asciiTheme="minorHAnsi" w:hAnsiTheme="minorHAnsi" w:cs="Arial"/>
          <w:sz w:val="22"/>
          <w:szCs w:val="22"/>
        </w:rPr>
        <w:t xml:space="preserve">ir </w:t>
      </w:r>
      <w:r w:rsidRPr="007208A8">
        <w:rPr>
          <w:rFonts w:asciiTheme="minorHAnsi" w:hAnsiTheme="minorHAnsi"/>
          <w:sz w:val="22"/>
          <w:szCs w:val="22"/>
        </w:rPr>
        <w:t xml:space="preserve">County/State Painting Contractor’s license and shall submit a copy of the current license with the proposal. </w:t>
      </w:r>
      <w:r w:rsidRPr="007208A8">
        <w:rPr>
          <w:rFonts w:asciiTheme="minorHAnsi" w:hAnsiTheme="minorHAnsi"/>
          <w:b/>
          <w:bCs/>
          <w:sz w:val="22"/>
          <w:szCs w:val="22"/>
        </w:rPr>
        <w:t xml:space="preserve">It is the responsibility of the awarded </w:t>
      </w:r>
      <w:r w:rsidRPr="007208A8">
        <w:rPr>
          <w:rFonts w:asciiTheme="minorHAnsi" w:hAnsiTheme="minorHAnsi"/>
          <w:b/>
          <w:bCs/>
          <w:noProof/>
          <w:sz w:val="22"/>
          <w:szCs w:val="22"/>
        </w:rPr>
        <w:t>Vendor</w:t>
      </w:r>
      <w:r w:rsidRPr="007208A8">
        <w:rPr>
          <w:rFonts w:asciiTheme="minorHAnsi" w:hAnsiTheme="minorHAnsi"/>
          <w:b/>
          <w:bCs/>
          <w:sz w:val="22"/>
          <w:szCs w:val="22"/>
        </w:rPr>
        <w:t xml:space="preserve">(s) to provide the District with updated copies of current licenses, prior to expiration or personnel change </w:t>
      </w:r>
      <w:r w:rsidRPr="007208A8">
        <w:rPr>
          <w:rFonts w:asciiTheme="minorHAnsi" w:hAnsiTheme="minorHAnsi"/>
          <w:b/>
          <w:bCs/>
          <w:sz w:val="22"/>
          <w:szCs w:val="22"/>
          <w:u w:val="single"/>
        </w:rPr>
        <w:t>any time during the awarded period</w:t>
      </w:r>
      <w:r w:rsidRPr="007208A8">
        <w:rPr>
          <w:rFonts w:asciiTheme="minorHAnsi" w:hAnsiTheme="minorHAnsi"/>
          <w:b/>
          <w:bCs/>
          <w:sz w:val="22"/>
          <w:szCs w:val="22"/>
        </w:rPr>
        <w:t>.</w:t>
      </w:r>
    </w:p>
    <w:p w:rsidR="00AC7F30" w:rsidRPr="0036291B" w:rsidRDefault="00AC7F30" w:rsidP="00A727D0">
      <w:pPr>
        <w:pStyle w:val="ListParagraph"/>
        <w:numPr>
          <w:ilvl w:val="0"/>
          <w:numId w:val="26"/>
        </w:numPr>
        <w:tabs>
          <w:tab w:val="left" w:pos="1800"/>
          <w:tab w:val="left" w:pos="2400"/>
          <w:tab w:val="center" w:pos="5280"/>
        </w:tabs>
        <w:jc w:val="both"/>
        <w:rPr>
          <w:rFonts w:asciiTheme="minorHAnsi" w:hAnsiTheme="minorHAnsi" w:cs="Arial"/>
          <w:sz w:val="22"/>
          <w:szCs w:val="22"/>
        </w:rPr>
      </w:pPr>
      <w:r w:rsidRPr="0036291B">
        <w:rPr>
          <w:rFonts w:asciiTheme="minorHAnsi" w:hAnsiTheme="minorHAnsi" w:cs="Arial"/>
          <w:b/>
          <w:sz w:val="22"/>
          <w:szCs w:val="22"/>
          <w:u w:val="single"/>
        </w:rPr>
        <w:t>Related Experience:</w:t>
      </w:r>
      <w:r w:rsidRPr="0036291B">
        <w:rPr>
          <w:rFonts w:asciiTheme="minorHAnsi" w:hAnsiTheme="minorHAnsi" w:cs="Arial"/>
          <w:b/>
          <w:sz w:val="22"/>
          <w:szCs w:val="22"/>
        </w:rPr>
        <w:t xml:space="preserve"> </w:t>
      </w:r>
      <w:r w:rsidRPr="0036291B">
        <w:rPr>
          <w:rFonts w:asciiTheme="minorHAnsi" w:hAnsiTheme="minorHAnsi" w:cs="Arial"/>
          <w:sz w:val="22"/>
          <w:szCs w:val="22"/>
        </w:rPr>
        <w:t xml:space="preserve">Proposer shall describe experience providing services similar in size, scope and complexity to those requested in the ITN. Similar size shall be measured as a district with a population of more than 50,000 students. </w:t>
      </w:r>
    </w:p>
    <w:p w:rsidR="00AC7F30" w:rsidRDefault="00AC7F30" w:rsidP="00A727D0">
      <w:pPr>
        <w:pStyle w:val="ListParagraph"/>
        <w:numPr>
          <w:ilvl w:val="0"/>
          <w:numId w:val="26"/>
        </w:numPr>
        <w:tabs>
          <w:tab w:val="left" w:pos="1800"/>
          <w:tab w:val="left" w:pos="2400"/>
          <w:tab w:val="center" w:pos="5280"/>
        </w:tabs>
        <w:jc w:val="both"/>
        <w:rPr>
          <w:rFonts w:asciiTheme="minorHAnsi" w:hAnsiTheme="minorHAnsi"/>
          <w:sz w:val="22"/>
          <w:szCs w:val="22"/>
        </w:rPr>
      </w:pPr>
      <w:r w:rsidRPr="007A42C9">
        <w:rPr>
          <w:rFonts w:asciiTheme="minorHAnsi" w:hAnsiTheme="minorHAnsi"/>
          <w:b/>
          <w:sz w:val="22"/>
          <w:szCs w:val="22"/>
          <w:u w:val="single"/>
        </w:rPr>
        <w:t>Corporate Overview</w:t>
      </w:r>
      <w:r w:rsidRPr="007A42C9">
        <w:rPr>
          <w:rFonts w:asciiTheme="minorHAnsi" w:hAnsiTheme="minorHAnsi"/>
          <w:b/>
          <w:sz w:val="22"/>
          <w:szCs w:val="22"/>
        </w:rPr>
        <w:t>:</w:t>
      </w:r>
      <w:r w:rsidRPr="007A42C9">
        <w:rPr>
          <w:rFonts w:asciiTheme="minorHAnsi" w:hAnsiTheme="minorHAnsi"/>
          <w:sz w:val="22"/>
          <w:szCs w:val="22"/>
        </w:rPr>
        <w:t xml:space="preserve">  </w:t>
      </w:r>
      <w:r w:rsidRPr="007F6CD3">
        <w:rPr>
          <w:rFonts w:asciiTheme="minorHAnsi" w:hAnsiTheme="minorHAnsi"/>
          <w:sz w:val="22"/>
          <w:szCs w:val="22"/>
        </w:rPr>
        <w:t>Describe how and when the Proposer’s firm was founded, the location of the office from which service will be performed, the number of partners, managers, supervisors, senior management, other professional staff, the type of organization, and the organizational structure. In addition, respond to each question using the numbered format below:</w:t>
      </w:r>
    </w:p>
    <w:p w:rsidR="00AC7F30" w:rsidRPr="00823D62" w:rsidRDefault="00AC7F30" w:rsidP="00A727D0">
      <w:pPr>
        <w:numPr>
          <w:ilvl w:val="0"/>
          <w:numId w:val="27"/>
        </w:numPr>
        <w:tabs>
          <w:tab w:val="left" w:pos="2400"/>
          <w:tab w:val="center" w:pos="5280"/>
        </w:tabs>
        <w:ind w:left="1170"/>
        <w:jc w:val="both"/>
        <w:rPr>
          <w:rFonts w:asciiTheme="minorHAnsi" w:hAnsiTheme="minorHAnsi"/>
          <w:sz w:val="22"/>
          <w:szCs w:val="22"/>
        </w:rPr>
      </w:pPr>
      <w:r w:rsidRPr="007F6CD3">
        <w:rPr>
          <w:rFonts w:asciiTheme="minorHAnsi" w:eastAsiaTheme="minorHAnsi" w:hAnsiTheme="minorHAnsi" w:cs="Arial"/>
          <w:sz w:val="22"/>
          <w:szCs w:val="22"/>
        </w:rPr>
        <w:t>Date of business inception under current name: ____ / ____ / _______ (mm/dd/yyyy).</w:t>
      </w:r>
      <w:r>
        <w:rPr>
          <w:rFonts w:asciiTheme="minorHAnsi" w:eastAsiaTheme="minorHAnsi" w:hAnsiTheme="minorHAnsi" w:cs="Arial"/>
          <w:sz w:val="22"/>
          <w:szCs w:val="22"/>
        </w:rPr>
        <w:t xml:space="preserve"> </w:t>
      </w:r>
    </w:p>
    <w:p w:rsidR="00AC7F30" w:rsidRPr="00823D62" w:rsidRDefault="00AC7F30" w:rsidP="00A727D0">
      <w:pPr>
        <w:numPr>
          <w:ilvl w:val="1"/>
          <w:numId w:val="27"/>
        </w:numPr>
        <w:tabs>
          <w:tab w:val="left" w:pos="2400"/>
          <w:tab w:val="center" w:pos="5280"/>
        </w:tabs>
        <w:ind w:left="1530"/>
        <w:jc w:val="both"/>
        <w:rPr>
          <w:rFonts w:asciiTheme="minorHAnsi" w:hAnsiTheme="minorHAnsi"/>
          <w:sz w:val="22"/>
          <w:szCs w:val="22"/>
        </w:rPr>
      </w:pPr>
      <w:r w:rsidRPr="007A42C9">
        <w:rPr>
          <w:rFonts w:asciiTheme="minorHAnsi" w:hAnsiTheme="minorHAnsi"/>
          <w:sz w:val="22"/>
          <w:szCs w:val="22"/>
        </w:rPr>
        <w:t>Submit with the proposal a copy of SunBiz webpage illustrating compliance with this criterion.</w:t>
      </w:r>
      <w:r w:rsidRPr="00823D62">
        <w:rPr>
          <w:rFonts w:asciiTheme="minorHAnsi" w:eastAsiaTheme="minorHAnsi" w:hAnsiTheme="minorHAnsi" w:cs="Arial"/>
          <w:sz w:val="22"/>
          <w:szCs w:val="22"/>
        </w:rPr>
        <w:t xml:space="preserve"> </w:t>
      </w:r>
    </w:p>
    <w:p w:rsidR="00AC7F30" w:rsidRPr="00823D62" w:rsidRDefault="00AC7F30" w:rsidP="00A727D0">
      <w:pPr>
        <w:numPr>
          <w:ilvl w:val="0"/>
          <w:numId w:val="27"/>
        </w:numPr>
        <w:tabs>
          <w:tab w:val="left" w:pos="2400"/>
          <w:tab w:val="center" w:pos="5280"/>
        </w:tabs>
        <w:ind w:left="1170"/>
        <w:jc w:val="both"/>
        <w:rPr>
          <w:rFonts w:asciiTheme="minorHAnsi" w:hAnsiTheme="minorHAnsi"/>
          <w:sz w:val="22"/>
          <w:szCs w:val="22"/>
        </w:rPr>
      </w:pPr>
      <w:r w:rsidRPr="007F6CD3">
        <w:rPr>
          <w:rFonts w:asciiTheme="minorHAnsi" w:eastAsiaTheme="minorHAnsi" w:hAnsiTheme="minorHAnsi" w:cs="Arial"/>
          <w:sz w:val="22"/>
          <w:szCs w:val="22"/>
        </w:rPr>
        <w:t>Ownership (describe in detail).</w:t>
      </w:r>
    </w:p>
    <w:p w:rsidR="00AC7F30" w:rsidRPr="007F6CD3" w:rsidRDefault="00AC7F30" w:rsidP="00A727D0">
      <w:pPr>
        <w:numPr>
          <w:ilvl w:val="0"/>
          <w:numId w:val="27"/>
        </w:numPr>
        <w:ind w:left="1170"/>
        <w:jc w:val="both"/>
        <w:rPr>
          <w:rFonts w:asciiTheme="minorHAnsi" w:hAnsiTheme="minorHAnsi"/>
          <w:sz w:val="22"/>
          <w:szCs w:val="22"/>
        </w:rPr>
      </w:pPr>
      <w:r w:rsidRPr="007F6CD3">
        <w:rPr>
          <w:rFonts w:asciiTheme="minorHAnsi" w:eastAsiaTheme="minorHAnsi" w:hAnsiTheme="minorHAnsi" w:cs="Arial"/>
          <w:sz w:val="22"/>
          <w:szCs w:val="22"/>
        </w:rPr>
        <w:t>Explain any previous and/or anticipated changes to Proposer’s organizational structure and/or distribution of ownership.</w:t>
      </w:r>
    </w:p>
    <w:p w:rsidR="00AC7F30" w:rsidRPr="007F6CD3" w:rsidRDefault="00AC7F30" w:rsidP="00A727D0">
      <w:pPr>
        <w:numPr>
          <w:ilvl w:val="0"/>
          <w:numId w:val="27"/>
        </w:numPr>
        <w:ind w:left="1170"/>
        <w:jc w:val="both"/>
        <w:rPr>
          <w:rFonts w:asciiTheme="minorHAnsi" w:hAnsiTheme="minorHAnsi"/>
          <w:sz w:val="22"/>
          <w:szCs w:val="22"/>
        </w:rPr>
      </w:pPr>
      <w:r w:rsidRPr="007F6CD3">
        <w:rPr>
          <w:rFonts w:asciiTheme="minorHAnsi" w:eastAsiaTheme="minorHAnsi" w:hAnsiTheme="minorHAnsi" w:cs="Arial"/>
          <w:sz w:val="22"/>
          <w:szCs w:val="22"/>
        </w:rPr>
        <w:t>Affiliated organizations/accreditations/partnerships.</w:t>
      </w:r>
    </w:p>
    <w:p w:rsidR="00AC7F30" w:rsidRPr="007F6CD3" w:rsidRDefault="00AC7F30" w:rsidP="00A727D0">
      <w:pPr>
        <w:numPr>
          <w:ilvl w:val="0"/>
          <w:numId w:val="27"/>
        </w:numPr>
        <w:autoSpaceDE w:val="0"/>
        <w:autoSpaceDN w:val="0"/>
        <w:adjustRightInd w:val="0"/>
        <w:ind w:left="1170"/>
        <w:jc w:val="both"/>
        <w:rPr>
          <w:rFonts w:asciiTheme="minorHAnsi" w:eastAsiaTheme="minorHAnsi" w:hAnsiTheme="minorHAnsi" w:cs="Arial"/>
          <w:sz w:val="22"/>
          <w:szCs w:val="22"/>
        </w:rPr>
      </w:pPr>
      <w:r w:rsidRPr="007F6CD3">
        <w:rPr>
          <w:rFonts w:asciiTheme="minorHAnsi" w:eastAsiaTheme="minorHAnsi" w:hAnsiTheme="minorHAnsi" w:cs="Arial"/>
          <w:sz w:val="22"/>
          <w:szCs w:val="22"/>
        </w:rPr>
        <w:t>Describe Proposer’s business profile in the state of Florida.</w:t>
      </w:r>
    </w:p>
    <w:p w:rsidR="00AC7F30" w:rsidRPr="007F6CD3" w:rsidRDefault="00AC7F30" w:rsidP="00A727D0">
      <w:pPr>
        <w:numPr>
          <w:ilvl w:val="0"/>
          <w:numId w:val="27"/>
        </w:numPr>
        <w:autoSpaceDE w:val="0"/>
        <w:autoSpaceDN w:val="0"/>
        <w:adjustRightInd w:val="0"/>
        <w:ind w:left="1170"/>
        <w:jc w:val="both"/>
        <w:rPr>
          <w:rFonts w:asciiTheme="minorHAnsi" w:eastAsiaTheme="minorHAnsi" w:hAnsiTheme="minorHAnsi" w:cs="Arial"/>
          <w:sz w:val="22"/>
          <w:szCs w:val="22"/>
        </w:rPr>
      </w:pPr>
      <w:r w:rsidRPr="007F6CD3">
        <w:rPr>
          <w:rFonts w:asciiTheme="minorHAnsi" w:eastAsiaTheme="minorHAnsi" w:hAnsiTheme="minorHAnsi" w:cs="Arial"/>
          <w:sz w:val="22"/>
          <w:szCs w:val="22"/>
        </w:rPr>
        <w:t>Describe Proposer’s regulatory agency actions and litigation in the past 5 years, both as complainant and defendant.</w:t>
      </w:r>
    </w:p>
    <w:p w:rsidR="00AC7F30" w:rsidRPr="00896018" w:rsidRDefault="00AC7F30" w:rsidP="00A727D0">
      <w:pPr>
        <w:numPr>
          <w:ilvl w:val="0"/>
          <w:numId w:val="27"/>
        </w:numPr>
        <w:ind w:left="1170"/>
        <w:jc w:val="both"/>
        <w:rPr>
          <w:rFonts w:asciiTheme="minorHAnsi" w:hAnsiTheme="minorHAnsi"/>
          <w:sz w:val="22"/>
          <w:szCs w:val="22"/>
        </w:rPr>
      </w:pPr>
      <w:r w:rsidRPr="007F6CD3">
        <w:rPr>
          <w:rFonts w:asciiTheme="minorHAnsi" w:eastAsiaTheme="minorHAnsi" w:hAnsiTheme="minorHAnsi" w:cs="Arial"/>
          <w:sz w:val="22"/>
          <w:szCs w:val="22"/>
        </w:rPr>
        <w:t>Describe the ethics standards in place at Proposer’s firm and provide a copy of such</w:t>
      </w:r>
      <w:r>
        <w:rPr>
          <w:rFonts w:asciiTheme="minorHAnsi" w:eastAsiaTheme="minorHAnsi" w:hAnsiTheme="minorHAnsi" w:cs="Arial"/>
          <w:sz w:val="22"/>
          <w:szCs w:val="22"/>
        </w:rPr>
        <w:t>.</w:t>
      </w:r>
    </w:p>
    <w:p w:rsidR="00AC7F30" w:rsidRPr="00840892" w:rsidRDefault="00AC7F30" w:rsidP="00A727D0">
      <w:pPr>
        <w:numPr>
          <w:ilvl w:val="0"/>
          <w:numId w:val="27"/>
        </w:numPr>
        <w:autoSpaceDE w:val="0"/>
        <w:autoSpaceDN w:val="0"/>
        <w:adjustRightInd w:val="0"/>
        <w:ind w:left="1170"/>
        <w:jc w:val="both"/>
        <w:rPr>
          <w:rFonts w:asciiTheme="minorHAnsi" w:eastAsiaTheme="minorHAnsi" w:hAnsiTheme="minorHAnsi" w:cs="Arial"/>
          <w:sz w:val="22"/>
          <w:szCs w:val="22"/>
        </w:rPr>
      </w:pPr>
      <w:r w:rsidRPr="00840892">
        <w:rPr>
          <w:rFonts w:asciiTheme="minorHAnsi" w:eastAsiaTheme="minorHAnsi" w:hAnsiTheme="minorHAnsi" w:cs="Arial"/>
          <w:sz w:val="22"/>
          <w:szCs w:val="22"/>
        </w:rPr>
        <w:t>List equipment owned by organization.  If not owned, identify item(s) as rented/leased.</w:t>
      </w:r>
    </w:p>
    <w:p w:rsidR="00AC7F30" w:rsidRPr="00896018" w:rsidRDefault="00AC7F30" w:rsidP="00A727D0">
      <w:pPr>
        <w:numPr>
          <w:ilvl w:val="0"/>
          <w:numId w:val="27"/>
        </w:numPr>
        <w:autoSpaceDE w:val="0"/>
        <w:autoSpaceDN w:val="0"/>
        <w:adjustRightInd w:val="0"/>
        <w:ind w:left="1170"/>
        <w:jc w:val="both"/>
        <w:rPr>
          <w:rFonts w:asciiTheme="minorHAnsi" w:hAnsiTheme="minorHAnsi" w:cs="Arial"/>
          <w:b/>
          <w:sz w:val="22"/>
          <w:szCs w:val="22"/>
        </w:rPr>
      </w:pPr>
      <w:r w:rsidRPr="006F07D6">
        <w:rPr>
          <w:rFonts w:asciiTheme="minorHAnsi" w:eastAsiaTheme="minorHAnsi" w:hAnsiTheme="minorHAnsi" w:cs="Arial"/>
          <w:sz w:val="22"/>
          <w:szCs w:val="22"/>
        </w:rPr>
        <w:t>List of employees by job description.</w:t>
      </w:r>
    </w:p>
    <w:p w:rsidR="00AC7F30" w:rsidRDefault="00AC7F30" w:rsidP="00A727D0">
      <w:pPr>
        <w:numPr>
          <w:ilvl w:val="0"/>
          <w:numId w:val="27"/>
        </w:numPr>
        <w:ind w:left="1170"/>
        <w:jc w:val="both"/>
        <w:rPr>
          <w:rFonts w:asciiTheme="minorHAnsi" w:hAnsiTheme="minorHAnsi"/>
          <w:sz w:val="22"/>
          <w:szCs w:val="22"/>
        </w:rPr>
      </w:pPr>
      <w:r w:rsidRPr="00896018">
        <w:rPr>
          <w:rFonts w:asciiTheme="minorHAnsi" w:hAnsiTheme="minorHAnsi" w:cs="Arial"/>
          <w:sz w:val="22"/>
          <w:szCs w:val="22"/>
        </w:rPr>
        <w:t>Proposer agrees to respond within 2 hours of notification for emergency such as: graffiti, oil/chemical spills, etc.</w:t>
      </w:r>
    </w:p>
    <w:p w:rsidR="00AC7F30" w:rsidRPr="00B72561" w:rsidRDefault="00AC7F30" w:rsidP="00A727D0">
      <w:pPr>
        <w:pStyle w:val="ListParagraph"/>
        <w:numPr>
          <w:ilvl w:val="0"/>
          <w:numId w:val="26"/>
        </w:numPr>
        <w:tabs>
          <w:tab w:val="left" w:pos="1800"/>
          <w:tab w:val="left" w:pos="2400"/>
          <w:tab w:val="center" w:pos="5280"/>
        </w:tabs>
        <w:jc w:val="both"/>
        <w:rPr>
          <w:rFonts w:asciiTheme="minorHAnsi" w:hAnsiTheme="minorHAnsi" w:cs="Arial"/>
          <w:sz w:val="22"/>
          <w:szCs w:val="22"/>
        </w:rPr>
      </w:pPr>
      <w:r w:rsidRPr="00B72561">
        <w:rPr>
          <w:rFonts w:asciiTheme="minorHAnsi" w:hAnsiTheme="minorHAnsi" w:cs="Arial"/>
          <w:b/>
          <w:sz w:val="22"/>
          <w:szCs w:val="22"/>
          <w:u w:val="single"/>
        </w:rPr>
        <w:t>Account Representation:</w:t>
      </w:r>
      <w:r w:rsidRPr="00B72561">
        <w:rPr>
          <w:rFonts w:asciiTheme="minorHAnsi" w:hAnsiTheme="minorHAnsi" w:cs="Arial"/>
          <w:sz w:val="22"/>
          <w:szCs w:val="22"/>
        </w:rPr>
        <w:t xml:space="preserve"> </w:t>
      </w:r>
    </w:p>
    <w:p w:rsidR="00AC7F30" w:rsidRPr="00B72561" w:rsidRDefault="00AC7F30" w:rsidP="00A727D0">
      <w:pPr>
        <w:pStyle w:val="ListParagraph"/>
        <w:numPr>
          <w:ilvl w:val="1"/>
          <w:numId w:val="19"/>
        </w:numPr>
        <w:tabs>
          <w:tab w:val="left" w:pos="1800"/>
          <w:tab w:val="left" w:pos="2400"/>
          <w:tab w:val="center" w:pos="5280"/>
        </w:tabs>
        <w:ind w:left="1710"/>
        <w:jc w:val="both"/>
        <w:rPr>
          <w:rFonts w:asciiTheme="minorHAnsi" w:hAnsiTheme="minorHAnsi" w:cs="Arial"/>
          <w:sz w:val="22"/>
          <w:szCs w:val="22"/>
        </w:rPr>
      </w:pPr>
      <w:r w:rsidRPr="00B72561">
        <w:rPr>
          <w:rFonts w:asciiTheme="minorHAnsi" w:hAnsiTheme="minorHAnsi" w:cs="Arial"/>
          <w:b/>
          <w:sz w:val="22"/>
          <w:szCs w:val="22"/>
          <w:u w:val="single"/>
        </w:rPr>
        <w:t>Project Manager:</w:t>
      </w:r>
      <w:r w:rsidRPr="00B72561">
        <w:rPr>
          <w:rFonts w:asciiTheme="minorHAnsi" w:hAnsiTheme="minorHAnsi" w:cs="Arial"/>
          <w:sz w:val="22"/>
          <w:szCs w:val="22"/>
        </w:rPr>
        <w:t xml:space="preserve">  </w:t>
      </w:r>
      <w:r w:rsidRPr="00B72561">
        <w:rPr>
          <w:rFonts w:asciiTheme="minorHAnsi" w:hAnsiTheme="minorHAnsi"/>
          <w:sz w:val="22"/>
          <w:szCs w:val="22"/>
        </w:rPr>
        <w:t>The District</w:t>
      </w:r>
      <w:r w:rsidRPr="00B72561">
        <w:rPr>
          <w:rFonts w:asciiTheme="minorHAnsi" w:hAnsiTheme="minorHAnsi" w:cs="Arial"/>
          <w:sz w:val="22"/>
          <w:szCs w:val="22"/>
        </w:rPr>
        <w:t xml:space="preserve"> requires proposers to designate a Project Manager who will schedule and dispatch technicians to any District location.   The designated individual(s) must be available by phone during normal business hours of 7:00 am – 5:00 pm EST Monday through Friday. Include resume(s) from proposed Project Manager.</w:t>
      </w:r>
    </w:p>
    <w:p w:rsidR="00AC7F30" w:rsidRPr="00B72561" w:rsidRDefault="00AC7F30" w:rsidP="00A727D0">
      <w:pPr>
        <w:pStyle w:val="ListParagraph"/>
        <w:numPr>
          <w:ilvl w:val="1"/>
          <w:numId w:val="19"/>
        </w:numPr>
        <w:tabs>
          <w:tab w:val="left" w:pos="1800"/>
          <w:tab w:val="left" w:pos="2400"/>
          <w:tab w:val="center" w:pos="5280"/>
        </w:tabs>
        <w:ind w:left="1710"/>
        <w:jc w:val="both"/>
        <w:rPr>
          <w:rFonts w:asciiTheme="minorHAnsi" w:hAnsiTheme="minorHAnsi" w:cs="Arial"/>
          <w:sz w:val="22"/>
          <w:szCs w:val="22"/>
        </w:rPr>
      </w:pPr>
      <w:r w:rsidRPr="00B72561">
        <w:rPr>
          <w:rFonts w:asciiTheme="minorHAnsi" w:hAnsiTheme="minorHAnsi" w:cs="Arial"/>
          <w:b/>
          <w:sz w:val="22"/>
          <w:szCs w:val="22"/>
          <w:u w:val="single"/>
        </w:rPr>
        <w:t>Key Personnel:</w:t>
      </w:r>
      <w:r w:rsidRPr="00B72561">
        <w:rPr>
          <w:rFonts w:asciiTheme="minorHAnsi" w:hAnsiTheme="minorHAnsi" w:cs="Arial"/>
          <w:b/>
          <w:sz w:val="22"/>
          <w:szCs w:val="22"/>
        </w:rPr>
        <w:t xml:space="preserve"> </w:t>
      </w:r>
      <w:r w:rsidRPr="00B72561">
        <w:rPr>
          <w:rFonts w:asciiTheme="minorHAnsi" w:hAnsiTheme="minorHAnsi" w:cs="Arial"/>
          <w:sz w:val="22"/>
          <w:szCs w:val="22"/>
        </w:rPr>
        <w:t xml:space="preserve">The District requires Proposers to identify any key personnel who shall be assigned to the District who will support the District in achieving the stated goals and delivering quality results. </w:t>
      </w:r>
      <w:r w:rsidRPr="00B72561">
        <w:rPr>
          <w:rFonts w:asciiTheme="minorHAnsi" w:hAnsiTheme="minorHAnsi" w:cs="Arial"/>
          <w:b/>
          <w:sz w:val="22"/>
          <w:szCs w:val="22"/>
          <w:u w:val="single"/>
        </w:rPr>
        <w:t xml:space="preserve"> </w:t>
      </w:r>
    </w:p>
    <w:p w:rsidR="00AC7F30" w:rsidRPr="00B72561" w:rsidRDefault="00AC7F30" w:rsidP="00A727D0">
      <w:pPr>
        <w:pStyle w:val="ListParagraph"/>
        <w:numPr>
          <w:ilvl w:val="1"/>
          <w:numId w:val="19"/>
        </w:numPr>
        <w:tabs>
          <w:tab w:val="left" w:pos="1800"/>
          <w:tab w:val="left" w:pos="2400"/>
          <w:tab w:val="center" w:pos="5280"/>
        </w:tabs>
        <w:ind w:left="1710"/>
        <w:jc w:val="both"/>
        <w:rPr>
          <w:rFonts w:asciiTheme="minorHAnsi" w:hAnsiTheme="minorHAnsi" w:cs="Arial"/>
          <w:sz w:val="22"/>
          <w:szCs w:val="22"/>
        </w:rPr>
      </w:pPr>
      <w:r w:rsidRPr="00B72561">
        <w:rPr>
          <w:rFonts w:asciiTheme="minorHAnsi" w:hAnsiTheme="minorHAnsi" w:cs="Arial"/>
          <w:b/>
          <w:sz w:val="22"/>
          <w:szCs w:val="22"/>
          <w:u w:val="single"/>
        </w:rPr>
        <w:lastRenderedPageBreak/>
        <w:t>After-hours Designee:</w:t>
      </w:r>
      <w:r w:rsidRPr="00B72561">
        <w:rPr>
          <w:rFonts w:asciiTheme="minorHAnsi" w:hAnsiTheme="minorHAnsi" w:cs="Arial"/>
          <w:b/>
          <w:sz w:val="22"/>
          <w:szCs w:val="22"/>
        </w:rPr>
        <w:t xml:space="preserve"> </w:t>
      </w:r>
      <w:r w:rsidRPr="00B72561">
        <w:rPr>
          <w:rFonts w:asciiTheme="minorHAnsi" w:hAnsiTheme="minorHAnsi" w:cs="Arial"/>
          <w:sz w:val="22"/>
          <w:szCs w:val="22"/>
        </w:rPr>
        <w:t>The District requires Proposer to designate an After-hours Designee who will schedule and dispatch technicians between the hours of 5:01pm – 6:59 am Monday through Friday, weekends and holidays in the event the District requires service after hours or on holidays.</w:t>
      </w:r>
    </w:p>
    <w:p w:rsidR="00AC7F30" w:rsidRPr="00B72561" w:rsidRDefault="00AC7F30" w:rsidP="00A727D0">
      <w:pPr>
        <w:pStyle w:val="ListParagraph"/>
        <w:numPr>
          <w:ilvl w:val="1"/>
          <w:numId w:val="19"/>
        </w:numPr>
        <w:tabs>
          <w:tab w:val="left" w:pos="1800"/>
          <w:tab w:val="left" w:pos="2400"/>
          <w:tab w:val="center" w:pos="5280"/>
        </w:tabs>
        <w:ind w:left="1710"/>
        <w:jc w:val="both"/>
        <w:rPr>
          <w:rFonts w:asciiTheme="minorHAnsi" w:hAnsiTheme="minorHAnsi" w:cs="Arial"/>
          <w:sz w:val="22"/>
          <w:szCs w:val="22"/>
        </w:rPr>
      </w:pPr>
      <w:r w:rsidRPr="00B72561">
        <w:rPr>
          <w:rFonts w:asciiTheme="minorHAnsi" w:hAnsiTheme="minorHAnsi" w:cs="Arial"/>
          <w:b/>
          <w:sz w:val="22"/>
          <w:szCs w:val="22"/>
          <w:u w:val="single"/>
        </w:rPr>
        <w:t>Certified Technicians:</w:t>
      </w:r>
      <w:r w:rsidRPr="00B72561">
        <w:rPr>
          <w:rFonts w:asciiTheme="minorHAnsi" w:hAnsiTheme="minorHAnsi" w:cs="Arial"/>
          <w:sz w:val="22"/>
          <w:szCs w:val="22"/>
        </w:rPr>
        <w:t xml:space="preserve"> The District requires factory trained and certified technicians to install the types of materials listed in this ITN.  Provide copies of certifications for the factory trained technicians who are anticipated to support the District.</w:t>
      </w:r>
    </w:p>
    <w:p w:rsidR="00AC7F30" w:rsidRPr="00B72561" w:rsidRDefault="00AC7F30" w:rsidP="00A727D0">
      <w:pPr>
        <w:pStyle w:val="ListParagraph"/>
        <w:numPr>
          <w:ilvl w:val="1"/>
          <w:numId w:val="19"/>
        </w:numPr>
        <w:tabs>
          <w:tab w:val="left" w:pos="1800"/>
          <w:tab w:val="left" w:pos="2400"/>
          <w:tab w:val="center" w:pos="5280"/>
        </w:tabs>
        <w:ind w:left="1710"/>
        <w:jc w:val="both"/>
        <w:rPr>
          <w:rFonts w:asciiTheme="minorHAnsi" w:hAnsiTheme="minorHAnsi" w:cs="Arial"/>
          <w:sz w:val="22"/>
          <w:szCs w:val="22"/>
        </w:rPr>
      </w:pPr>
      <w:r w:rsidRPr="00B72561">
        <w:rPr>
          <w:rFonts w:asciiTheme="minorHAnsi" w:hAnsiTheme="minorHAnsi" w:cs="Arial"/>
          <w:b/>
          <w:sz w:val="22"/>
          <w:szCs w:val="22"/>
          <w:u w:val="single"/>
        </w:rPr>
        <w:t>Contractor Badge Holders:</w:t>
      </w:r>
      <w:r w:rsidRPr="00B72561">
        <w:rPr>
          <w:rFonts w:asciiTheme="minorHAnsi" w:hAnsiTheme="minorHAnsi" w:cs="Arial"/>
          <w:sz w:val="22"/>
          <w:szCs w:val="22"/>
        </w:rPr>
        <w:t xml:space="preserve"> Provide the names of personnel who currently hold a Universal Contractor Badge for the Florida School Districts or who hold a current District Contractor Badge.</w:t>
      </w:r>
    </w:p>
    <w:p w:rsidR="00AC7F30" w:rsidRPr="00E23CF3" w:rsidRDefault="00AC7F30" w:rsidP="00AC7F30">
      <w:pPr>
        <w:pStyle w:val="NoSpacing"/>
        <w:ind w:left="2250"/>
        <w:jc w:val="both"/>
        <w:rPr>
          <w:rFonts w:asciiTheme="minorHAnsi" w:hAnsiTheme="minorHAnsi" w:cs="Arial"/>
          <w:sz w:val="22"/>
          <w:szCs w:val="22"/>
          <w:highlight w:val="yellow"/>
        </w:rPr>
      </w:pPr>
    </w:p>
    <w:p w:rsidR="00AC7F30" w:rsidRPr="00747847" w:rsidRDefault="00AC7F30" w:rsidP="00AC7F30">
      <w:pPr>
        <w:tabs>
          <w:tab w:val="left" w:pos="1710"/>
        </w:tabs>
        <w:jc w:val="both"/>
        <w:rPr>
          <w:rFonts w:asciiTheme="minorHAnsi" w:eastAsia="Calibri" w:hAnsiTheme="minorHAnsi"/>
          <w:b/>
          <w:sz w:val="32"/>
          <w:szCs w:val="22"/>
          <w:u w:val="single"/>
        </w:rPr>
      </w:pPr>
      <w:r w:rsidRPr="00747847">
        <w:rPr>
          <w:rFonts w:asciiTheme="minorHAnsi" w:eastAsia="Calibri" w:hAnsiTheme="minorHAnsi"/>
          <w:b/>
          <w:sz w:val="32"/>
          <w:szCs w:val="22"/>
          <w:u w:val="single"/>
        </w:rPr>
        <w:t>DOCUMENT 2</w:t>
      </w:r>
    </w:p>
    <w:p w:rsidR="00AC7F30" w:rsidRPr="00747847" w:rsidRDefault="00AC7F30" w:rsidP="00AC7F30">
      <w:pPr>
        <w:tabs>
          <w:tab w:val="left" w:pos="1710"/>
        </w:tabs>
        <w:jc w:val="both"/>
        <w:rPr>
          <w:rFonts w:asciiTheme="minorHAnsi" w:eastAsia="Calibri" w:hAnsiTheme="minorHAnsi"/>
          <w:b/>
          <w:sz w:val="32"/>
          <w:szCs w:val="22"/>
        </w:rPr>
      </w:pPr>
      <w:r w:rsidRPr="00747847">
        <w:rPr>
          <w:rFonts w:asciiTheme="minorHAnsi" w:eastAsia="Calibri" w:hAnsiTheme="minorHAnsi"/>
          <w:b/>
          <w:sz w:val="32"/>
          <w:szCs w:val="22"/>
        </w:rPr>
        <w:t>PROPOSAL RESPONSE FORM</w:t>
      </w:r>
    </w:p>
    <w:p w:rsidR="00AC7F30" w:rsidRPr="009010E6" w:rsidRDefault="00AC7F30" w:rsidP="00AC7F30">
      <w:pPr>
        <w:ind w:right="144"/>
        <w:jc w:val="both"/>
        <w:rPr>
          <w:rFonts w:ascii="Calibri" w:hAnsi="Calibri" w:cs="Calibri"/>
          <w:sz w:val="22"/>
          <w:szCs w:val="22"/>
        </w:rPr>
      </w:pPr>
      <w:r w:rsidRPr="009B4B6C">
        <w:rPr>
          <w:rFonts w:asciiTheme="minorHAnsi" w:eastAsia="Calibri" w:hAnsiTheme="minorHAnsi"/>
          <w:b/>
          <w:sz w:val="22"/>
          <w:szCs w:val="22"/>
          <w:u w:val="single"/>
        </w:rPr>
        <w:t>Proposal Response Form -</w:t>
      </w:r>
      <w:r>
        <w:rPr>
          <w:rFonts w:asciiTheme="minorHAnsi" w:eastAsia="Calibri" w:hAnsiTheme="minorHAnsi"/>
          <w:sz w:val="22"/>
          <w:szCs w:val="22"/>
        </w:rPr>
        <w:t xml:space="preserve"> </w:t>
      </w:r>
      <w:r w:rsidRPr="00E23CF3">
        <w:rPr>
          <w:rFonts w:asciiTheme="minorHAnsi" w:hAnsiTheme="minorHAnsi" w:cs="Arial"/>
          <w:bCs/>
          <w:sz w:val="22"/>
          <w:szCs w:val="22"/>
        </w:rPr>
        <w:t xml:space="preserve">Submit proposed </w:t>
      </w:r>
      <w:r w:rsidRPr="009010E6">
        <w:rPr>
          <w:rFonts w:asciiTheme="minorHAnsi" w:hAnsiTheme="minorHAnsi" w:cs="Arial"/>
          <w:bCs/>
          <w:sz w:val="22"/>
          <w:szCs w:val="22"/>
        </w:rPr>
        <w:t xml:space="preserve">hourly labor rates. </w:t>
      </w:r>
      <w:r w:rsidRPr="009010E6">
        <w:rPr>
          <w:rFonts w:asciiTheme="minorHAnsi" w:hAnsiTheme="minorHAnsi" w:cs="Arial"/>
          <w:sz w:val="22"/>
          <w:szCs w:val="22"/>
        </w:rPr>
        <w:t xml:space="preserve">Pricing shall include all materials, and equipment (beyond what is provided by the District) required to perform the installation/maintenance according to the specification. Pricing shall be all inclusive. For example, pricing shall include all required insurance, licenses, and bonds; overhead; profit; vehicles; and labor per hour and supervision. Pricing for labor provided in Proposer’s response shall be inclusive of all labor regardless of day of week/time of day work is performed. For medium to large scale projects it is anticipated that </w:t>
      </w:r>
      <w:r w:rsidRPr="009010E6">
        <w:rPr>
          <w:rFonts w:asciiTheme="minorHAnsi" w:hAnsiTheme="minorHAnsi" w:cs="Arial"/>
          <w:noProof/>
          <w:sz w:val="22"/>
          <w:szCs w:val="22"/>
        </w:rPr>
        <w:t>Vendor</w:t>
      </w:r>
      <w:r w:rsidRPr="009010E6">
        <w:rPr>
          <w:rFonts w:asciiTheme="minorHAnsi" w:hAnsiTheme="minorHAnsi" w:cs="Arial"/>
          <w:sz w:val="22"/>
          <w:szCs w:val="22"/>
        </w:rPr>
        <w:t>s will be required to work outside of normal school hours. School hours vary by site. The District reserves the right, at its sole discretion, to furnish equipment and materials for any and all jobs or work performed pursuant to this contract.</w:t>
      </w:r>
      <w:r w:rsidRPr="009010E6">
        <w:rPr>
          <w:rFonts w:ascii="Calibri" w:hAnsi="Calibri" w:cs="Calibri"/>
          <w:sz w:val="22"/>
          <w:szCs w:val="22"/>
        </w:rPr>
        <w:t xml:space="preserve"> </w:t>
      </w:r>
      <w:r w:rsidRPr="009010E6">
        <w:rPr>
          <w:rFonts w:ascii="Calibri" w:hAnsi="Calibri" w:cs="Calibri"/>
          <w:b/>
          <w:sz w:val="22"/>
          <w:szCs w:val="22"/>
        </w:rPr>
        <w:t xml:space="preserve">  </w:t>
      </w:r>
      <w:r w:rsidRPr="009010E6">
        <w:rPr>
          <w:rFonts w:ascii="Calibri" w:hAnsi="Calibri" w:cs="Calibri"/>
          <w:sz w:val="22"/>
          <w:szCs w:val="22"/>
        </w:rPr>
        <w:t>Download the Excel file from Bonfire, complete all the required information and upload the file to Bonfire under the Requested Information tab.</w:t>
      </w:r>
    </w:p>
    <w:p w:rsidR="00AC7F30" w:rsidRPr="00EC0905" w:rsidRDefault="00AC7F30" w:rsidP="00AC7F30">
      <w:pPr>
        <w:ind w:right="144"/>
        <w:jc w:val="both"/>
        <w:rPr>
          <w:rFonts w:ascii="Calibri" w:hAnsi="Calibri" w:cs="Calibri"/>
          <w:bCs/>
          <w:sz w:val="22"/>
          <w:szCs w:val="22"/>
        </w:rPr>
      </w:pPr>
      <w:r w:rsidRPr="009010E6">
        <w:rPr>
          <w:rFonts w:ascii="Calibri" w:hAnsi="Calibri" w:cs="Calibri"/>
          <w:b/>
          <w:sz w:val="22"/>
          <w:szCs w:val="22"/>
          <w:u w:val="single"/>
        </w:rPr>
        <w:t>Title:</w:t>
      </w:r>
      <w:r w:rsidRPr="009010E6">
        <w:rPr>
          <w:rFonts w:ascii="Calibri" w:hAnsi="Calibri" w:cs="Calibri"/>
          <w:sz w:val="22"/>
          <w:szCs w:val="22"/>
        </w:rPr>
        <w:t xml:space="preserve"> Proposal Response Form. The type of document is an Excel Bid Table.</w:t>
      </w:r>
    </w:p>
    <w:p w:rsidR="00AC7F30" w:rsidRDefault="00AC7F30" w:rsidP="00AC7F30">
      <w:pPr>
        <w:tabs>
          <w:tab w:val="left" w:pos="1710"/>
        </w:tabs>
        <w:jc w:val="both"/>
        <w:rPr>
          <w:rFonts w:asciiTheme="minorHAnsi" w:eastAsia="Calibri" w:hAnsiTheme="minorHAnsi"/>
          <w:b/>
          <w:sz w:val="32"/>
          <w:szCs w:val="22"/>
        </w:rPr>
      </w:pPr>
    </w:p>
    <w:p w:rsidR="00AC7F30" w:rsidRPr="00747847" w:rsidRDefault="00AC7F30" w:rsidP="00AC7F30">
      <w:pPr>
        <w:tabs>
          <w:tab w:val="left" w:pos="1710"/>
        </w:tabs>
        <w:jc w:val="both"/>
        <w:rPr>
          <w:rFonts w:asciiTheme="minorHAnsi" w:eastAsia="Calibri" w:hAnsiTheme="minorHAnsi"/>
          <w:b/>
          <w:sz w:val="32"/>
          <w:szCs w:val="22"/>
          <w:u w:val="single"/>
        </w:rPr>
      </w:pPr>
      <w:r w:rsidRPr="00747847">
        <w:rPr>
          <w:rFonts w:asciiTheme="minorHAnsi" w:eastAsia="Calibri" w:hAnsiTheme="minorHAnsi"/>
          <w:b/>
          <w:sz w:val="32"/>
          <w:szCs w:val="22"/>
          <w:u w:val="single"/>
        </w:rPr>
        <w:t>DOCUMENT 3</w:t>
      </w:r>
    </w:p>
    <w:p w:rsidR="00AC7F30" w:rsidRPr="00747847" w:rsidRDefault="00AC7F30" w:rsidP="00AC7F30">
      <w:pPr>
        <w:tabs>
          <w:tab w:val="left" w:pos="1710"/>
        </w:tabs>
        <w:jc w:val="both"/>
        <w:rPr>
          <w:rFonts w:asciiTheme="minorHAnsi" w:hAnsiTheme="minorHAnsi"/>
          <w:i/>
          <w:sz w:val="22"/>
          <w:szCs w:val="22"/>
        </w:rPr>
      </w:pPr>
      <w:r w:rsidRPr="00747847">
        <w:rPr>
          <w:rFonts w:asciiTheme="minorHAnsi" w:eastAsia="Calibri" w:hAnsiTheme="minorHAnsi"/>
          <w:b/>
          <w:sz w:val="32"/>
          <w:szCs w:val="22"/>
        </w:rPr>
        <w:t>FILLABLE FORMS</w:t>
      </w:r>
    </w:p>
    <w:p w:rsidR="00AC7F30" w:rsidRPr="00E66DFC" w:rsidRDefault="00AC7F30" w:rsidP="00A727D0">
      <w:pPr>
        <w:pStyle w:val="ListParagraph"/>
        <w:numPr>
          <w:ilvl w:val="0"/>
          <w:numId w:val="22"/>
        </w:numPr>
        <w:tabs>
          <w:tab w:val="left" w:pos="432"/>
          <w:tab w:val="left" w:pos="720"/>
        </w:tabs>
        <w:ind w:left="1080"/>
        <w:jc w:val="both"/>
        <w:rPr>
          <w:rFonts w:asciiTheme="minorHAnsi" w:hAnsiTheme="minorHAnsi" w:cs="Arial"/>
          <w:sz w:val="22"/>
          <w:szCs w:val="22"/>
        </w:rPr>
      </w:pPr>
      <w:r w:rsidRPr="00E66DFC">
        <w:rPr>
          <w:rFonts w:asciiTheme="minorHAnsi" w:hAnsiTheme="minorHAnsi" w:cs="Arial"/>
          <w:b/>
          <w:sz w:val="22"/>
          <w:szCs w:val="22"/>
          <w:u w:val="single"/>
        </w:rPr>
        <w:t>Required Submittal Checklist</w:t>
      </w:r>
      <w:r>
        <w:rPr>
          <w:rFonts w:asciiTheme="minorHAnsi" w:hAnsiTheme="minorHAnsi" w:cs="Arial"/>
          <w:sz w:val="22"/>
          <w:szCs w:val="22"/>
        </w:rPr>
        <w:t xml:space="preserve"> – Proposer shall complete form to insure all required information is submitted.</w:t>
      </w:r>
    </w:p>
    <w:p w:rsidR="00AC7F30" w:rsidRPr="009B4B6C" w:rsidRDefault="00AC7F30" w:rsidP="00A727D0">
      <w:pPr>
        <w:pStyle w:val="ListParagraph"/>
        <w:numPr>
          <w:ilvl w:val="0"/>
          <w:numId w:val="22"/>
        </w:numPr>
        <w:tabs>
          <w:tab w:val="left" w:pos="432"/>
          <w:tab w:val="left" w:pos="720"/>
        </w:tabs>
        <w:ind w:left="1080"/>
        <w:jc w:val="both"/>
        <w:rPr>
          <w:rFonts w:asciiTheme="minorHAnsi" w:hAnsiTheme="minorHAnsi" w:cs="Arial"/>
          <w:sz w:val="22"/>
          <w:szCs w:val="22"/>
        </w:rPr>
      </w:pPr>
      <w:r w:rsidRPr="009B4B6C">
        <w:rPr>
          <w:rFonts w:asciiTheme="minorHAnsi" w:hAnsiTheme="minorHAnsi" w:cs="Arial"/>
          <w:b/>
          <w:sz w:val="22"/>
          <w:szCs w:val="22"/>
          <w:u w:val="single"/>
        </w:rPr>
        <w:t>Attachment A – Insurance Requirements Form:</w:t>
      </w:r>
      <w:r w:rsidRPr="009B4B6C">
        <w:rPr>
          <w:rFonts w:asciiTheme="minorHAnsi" w:hAnsiTheme="minorHAnsi" w:cs="Arial"/>
          <w:sz w:val="22"/>
          <w:szCs w:val="22"/>
        </w:rPr>
        <w:t xml:space="preserve">  </w:t>
      </w:r>
      <w:r w:rsidRPr="009B4B6C">
        <w:rPr>
          <w:rFonts w:asciiTheme="minorHAnsi" w:hAnsiTheme="minorHAnsi" w:cs="Arial"/>
          <w:bCs/>
          <w:sz w:val="22"/>
          <w:szCs w:val="22"/>
        </w:rPr>
        <w:t xml:space="preserve"> Proposer shall respond to the Districts insurance requirements. </w:t>
      </w:r>
    </w:p>
    <w:p w:rsidR="00AC7F30" w:rsidRPr="009B4B6C" w:rsidRDefault="00AC7F30" w:rsidP="00A727D0">
      <w:pPr>
        <w:pStyle w:val="ListParagraph"/>
        <w:numPr>
          <w:ilvl w:val="1"/>
          <w:numId w:val="22"/>
        </w:numPr>
        <w:tabs>
          <w:tab w:val="left" w:pos="432"/>
          <w:tab w:val="left" w:pos="720"/>
        </w:tabs>
        <w:ind w:hanging="180"/>
        <w:jc w:val="both"/>
        <w:rPr>
          <w:rFonts w:asciiTheme="minorHAnsi" w:hAnsiTheme="minorHAnsi" w:cs="Arial"/>
          <w:sz w:val="22"/>
          <w:szCs w:val="22"/>
        </w:rPr>
      </w:pPr>
      <w:r w:rsidRPr="009B4B6C">
        <w:rPr>
          <w:rFonts w:asciiTheme="minorHAnsi" w:hAnsiTheme="minorHAnsi" w:cs="Arial"/>
          <w:bCs/>
          <w:sz w:val="22"/>
          <w:szCs w:val="22"/>
        </w:rPr>
        <w:t xml:space="preserve">Provide a current copy of the Certificate of Insurance naming the School </w:t>
      </w:r>
      <w:r w:rsidRPr="009B4B6C">
        <w:rPr>
          <w:rFonts w:asciiTheme="minorHAnsi" w:hAnsiTheme="minorHAnsi" w:cs="Arial"/>
          <w:b/>
          <w:bCs/>
          <w:sz w:val="22"/>
          <w:szCs w:val="22"/>
          <w:u w:val="single"/>
        </w:rPr>
        <w:t>Board</w:t>
      </w:r>
      <w:r w:rsidRPr="009B4B6C">
        <w:rPr>
          <w:rFonts w:asciiTheme="minorHAnsi" w:hAnsiTheme="minorHAnsi" w:cs="Arial"/>
          <w:bCs/>
          <w:sz w:val="22"/>
          <w:szCs w:val="22"/>
        </w:rPr>
        <w:t xml:space="preserve"> of Lee County as an additional insured for all coverages except Workers Compensation and Professional Liability policies.</w:t>
      </w:r>
    </w:p>
    <w:p w:rsidR="00AC7F30" w:rsidRPr="009B4B6C" w:rsidRDefault="00AC7F30" w:rsidP="00AC7F30">
      <w:pPr>
        <w:pStyle w:val="ListParagraph"/>
        <w:tabs>
          <w:tab w:val="left" w:pos="432"/>
          <w:tab w:val="left" w:pos="720"/>
        </w:tabs>
        <w:ind w:left="1080"/>
        <w:jc w:val="both"/>
        <w:rPr>
          <w:rFonts w:asciiTheme="minorHAnsi" w:hAnsiTheme="minorHAnsi" w:cs="Arial"/>
          <w:sz w:val="22"/>
          <w:szCs w:val="22"/>
        </w:rPr>
      </w:pPr>
      <w:r w:rsidRPr="009B4B6C">
        <w:rPr>
          <w:rFonts w:asciiTheme="minorHAnsi" w:hAnsiTheme="minorHAnsi" w:cstheme="minorHAnsi"/>
          <w:b/>
          <w:bCs/>
          <w:sz w:val="22"/>
          <w:szCs w:val="22"/>
        </w:rPr>
        <w:t xml:space="preserve">It is the responsibility of the awarded </w:t>
      </w:r>
      <w:r w:rsidRPr="00381B8B">
        <w:rPr>
          <w:rFonts w:asciiTheme="minorHAnsi" w:hAnsiTheme="minorHAnsi" w:cstheme="minorHAnsi"/>
          <w:b/>
          <w:bCs/>
          <w:noProof/>
          <w:sz w:val="22"/>
          <w:szCs w:val="22"/>
        </w:rPr>
        <w:t>Vendor</w:t>
      </w:r>
      <w:r w:rsidRPr="009B4B6C">
        <w:rPr>
          <w:rFonts w:asciiTheme="minorHAnsi" w:hAnsiTheme="minorHAnsi" w:cstheme="minorHAnsi"/>
          <w:b/>
          <w:bCs/>
          <w:sz w:val="22"/>
          <w:szCs w:val="22"/>
        </w:rPr>
        <w:t xml:space="preserve">(s) to provide the District with updated copies of current Certificate of Insurance, prior to expiration </w:t>
      </w:r>
      <w:r w:rsidRPr="009B4B6C">
        <w:rPr>
          <w:rFonts w:asciiTheme="minorHAnsi" w:hAnsiTheme="minorHAnsi" w:cstheme="minorHAnsi"/>
          <w:b/>
          <w:bCs/>
          <w:sz w:val="22"/>
          <w:szCs w:val="22"/>
          <w:u w:val="single"/>
        </w:rPr>
        <w:t>any time during the awarded period</w:t>
      </w:r>
      <w:r w:rsidRPr="009B4B6C">
        <w:rPr>
          <w:rFonts w:asciiTheme="minorHAnsi" w:hAnsiTheme="minorHAnsi" w:cstheme="minorHAnsi"/>
          <w:b/>
          <w:bCs/>
          <w:sz w:val="22"/>
          <w:szCs w:val="22"/>
        </w:rPr>
        <w:t>.</w:t>
      </w:r>
    </w:p>
    <w:p w:rsidR="00AC7F30" w:rsidRPr="007F6CD3" w:rsidRDefault="00AC7F30" w:rsidP="00A727D0">
      <w:pPr>
        <w:pStyle w:val="ListParagraph"/>
        <w:numPr>
          <w:ilvl w:val="0"/>
          <w:numId w:val="22"/>
        </w:numPr>
        <w:tabs>
          <w:tab w:val="left" w:pos="432"/>
          <w:tab w:val="left" w:pos="720"/>
        </w:tabs>
        <w:ind w:left="1080"/>
        <w:jc w:val="both"/>
        <w:rPr>
          <w:rFonts w:asciiTheme="minorHAnsi" w:hAnsiTheme="minorHAnsi" w:cs="Arial"/>
          <w:sz w:val="22"/>
          <w:szCs w:val="22"/>
        </w:rPr>
      </w:pPr>
      <w:r w:rsidRPr="007F6CD3">
        <w:rPr>
          <w:rFonts w:asciiTheme="minorHAnsi" w:hAnsiTheme="minorHAnsi"/>
          <w:b/>
          <w:sz w:val="22"/>
          <w:szCs w:val="22"/>
          <w:u w:val="single"/>
        </w:rPr>
        <w:t xml:space="preserve">Attachment </w:t>
      </w:r>
      <w:r>
        <w:rPr>
          <w:rFonts w:asciiTheme="minorHAnsi" w:hAnsiTheme="minorHAnsi"/>
          <w:b/>
          <w:sz w:val="22"/>
          <w:szCs w:val="22"/>
          <w:u w:val="single"/>
        </w:rPr>
        <w:t>B</w:t>
      </w:r>
      <w:r w:rsidRPr="007F6CD3">
        <w:rPr>
          <w:rFonts w:asciiTheme="minorHAnsi" w:hAnsiTheme="minorHAnsi"/>
          <w:b/>
          <w:sz w:val="22"/>
          <w:szCs w:val="22"/>
          <w:u w:val="single"/>
        </w:rPr>
        <w:t xml:space="preserve"> – Addenda Acknowledgement Form:</w:t>
      </w:r>
      <w:r w:rsidRPr="007F6CD3">
        <w:rPr>
          <w:rFonts w:asciiTheme="minorHAnsi" w:hAnsiTheme="minorHAnsi"/>
          <w:sz w:val="22"/>
          <w:szCs w:val="22"/>
        </w:rPr>
        <w:t xml:space="preserve">  Proposer shall complete form with all required information and all signatures as specified. The enclosed Addenda Acknowledgement Form must be signed and returned in order for the proposal to be considered. </w:t>
      </w:r>
    </w:p>
    <w:p w:rsidR="00AC7F30" w:rsidRPr="007F6CD3" w:rsidRDefault="00AC7F30" w:rsidP="00A727D0">
      <w:pPr>
        <w:pStyle w:val="ListParagraph"/>
        <w:numPr>
          <w:ilvl w:val="0"/>
          <w:numId w:val="22"/>
        </w:numPr>
        <w:tabs>
          <w:tab w:val="left" w:pos="432"/>
          <w:tab w:val="left" w:pos="720"/>
        </w:tabs>
        <w:ind w:left="1080"/>
        <w:jc w:val="both"/>
        <w:rPr>
          <w:rFonts w:asciiTheme="minorHAnsi" w:hAnsiTheme="minorHAnsi" w:cs="Arial"/>
          <w:sz w:val="22"/>
          <w:szCs w:val="22"/>
        </w:rPr>
      </w:pPr>
      <w:r w:rsidRPr="007F6CD3">
        <w:rPr>
          <w:rFonts w:asciiTheme="minorHAnsi" w:hAnsiTheme="minorHAnsi"/>
          <w:b/>
          <w:sz w:val="22"/>
          <w:szCs w:val="22"/>
          <w:u w:val="single"/>
        </w:rPr>
        <w:t xml:space="preserve">Attachment </w:t>
      </w:r>
      <w:r>
        <w:rPr>
          <w:rFonts w:asciiTheme="minorHAnsi" w:hAnsiTheme="minorHAnsi"/>
          <w:b/>
          <w:sz w:val="22"/>
          <w:szCs w:val="22"/>
          <w:u w:val="single"/>
        </w:rPr>
        <w:t>C</w:t>
      </w:r>
      <w:r w:rsidRPr="007F6CD3">
        <w:rPr>
          <w:rFonts w:asciiTheme="minorHAnsi" w:hAnsiTheme="minorHAnsi"/>
          <w:b/>
          <w:sz w:val="22"/>
          <w:szCs w:val="22"/>
          <w:u w:val="single"/>
        </w:rPr>
        <w:t xml:space="preserve"> – Debarment Form:</w:t>
      </w:r>
      <w:r w:rsidRPr="007F6CD3">
        <w:rPr>
          <w:rFonts w:asciiTheme="minorHAnsi" w:hAnsiTheme="minorHAnsi"/>
          <w:sz w:val="22"/>
          <w:szCs w:val="22"/>
        </w:rPr>
        <w:t xml:space="preserve"> </w:t>
      </w:r>
      <w:r>
        <w:rPr>
          <w:rFonts w:asciiTheme="minorHAnsi" w:hAnsiTheme="minorHAnsi"/>
          <w:sz w:val="22"/>
          <w:szCs w:val="22"/>
        </w:rPr>
        <w:t>Proposer shall complete form with all required information and all signatures as specified. The enclosed Debarment Form must be signed and returned.</w:t>
      </w:r>
    </w:p>
    <w:p w:rsidR="00AC7F30" w:rsidRPr="007F6CD3" w:rsidRDefault="00AC7F30" w:rsidP="00A727D0">
      <w:pPr>
        <w:pStyle w:val="ListParagraph"/>
        <w:numPr>
          <w:ilvl w:val="0"/>
          <w:numId w:val="22"/>
        </w:numPr>
        <w:tabs>
          <w:tab w:val="left" w:pos="432"/>
          <w:tab w:val="left" w:pos="720"/>
        </w:tabs>
        <w:ind w:left="1080"/>
        <w:jc w:val="both"/>
        <w:rPr>
          <w:rFonts w:asciiTheme="minorHAnsi" w:hAnsiTheme="minorHAnsi" w:cs="Arial"/>
          <w:sz w:val="22"/>
          <w:szCs w:val="22"/>
        </w:rPr>
      </w:pPr>
      <w:r w:rsidRPr="007F6CD3">
        <w:rPr>
          <w:rFonts w:asciiTheme="minorHAnsi" w:hAnsiTheme="minorHAnsi" w:cs="Arial"/>
          <w:b/>
          <w:sz w:val="22"/>
          <w:szCs w:val="22"/>
          <w:u w:val="single"/>
        </w:rPr>
        <w:t xml:space="preserve">Attachment </w:t>
      </w:r>
      <w:r>
        <w:rPr>
          <w:rFonts w:asciiTheme="minorHAnsi" w:hAnsiTheme="minorHAnsi" w:cs="Arial"/>
          <w:b/>
          <w:sz w:val="22"/>
          <w:szCs w:val="22"/>
          <w:u w:val="single"/>
        </w:rPr>
        <w:t>D</w:t>
      </w:r>
      <w:r w:rsidRPr="007F6CD3">
        <w:rPr>
          <w:rFonts w:asciiTheme="minorHAnsi" w:hAnsiTheme="minorHAnsi" w:cs="Arial"/>
          <w:b/>
          <w:sz w:val="22"/>
          <w:szCs w:val="22"/>
          <w:u w:val="single"/>
        </w:rPr>
        <w:t xml:space="preserve"> – Drug</w:t>
      </w:r>
      <w:r>
        <w:rPr>
          <w:rFonts w:asciiTheme="minorHAnsi" w:hAnsiTheme="minorHAnsi" w:cs="Arial"/>
          <w:b/>
          <w:sz w:val="22"/>
          <w:szCs w:val="22"/>
          <w:u w:val="single"/>
        </w:rPr>
        <w:t>-</w:t>
      </w:r>
      <w:r w:rsidRPr="007F6CD3">
        <w:rPr>
          <w:rFonts w:asciiTheme="minorHAnsi" w:hAnsiTheme="minorHAnsi" w:cs="Arial"/>
          <w:b/>
          <w:sz w:val="22"/>
          <w:szCs w:val="22"/>
          <w:u w:val="single"/>
        </w:rPr>
        <w:t>Free Workplace Certification:</w:t>
      </w:r>
      <w:r w:rsidRPr="007F6CD3">
        <w:rPr>
          <w:rFonts w:asciiTheme="minorHAnsi" w:hAnsiTheme="minorHAnsi" w:cs="Arial"/>
          <w:sz w:val="22"/>
          <w:szCs w:val="22"/>
        </w:rPr>
        <w:t xml:space="preserve">  Proposer shall complete form with all required information and all signatures as specified. The enclosed Drug</w:t>
      </w:r>
      <w:r>
        <w:rPr>
          <w:rFonts w:asciiTheme="minorHAnsi" w:hAnsiTheme="minorHAnsi" w:cs="Arial"/>
          <w:sz w:val="22"/>
          <w:szCs w:val="22"/>
        </w:rPr>
        <w:t>-</w:t>
      </w:r>
      <w:r w:rsidRPr="007F6CD3">
        <w:rPr>
          <w:rFonts w:asciiTheme="minorHAnsi" w:hAnsiTheme="minorHAnsi" w:cs="Arial"/>
          <w:sz w:val="22"/>
          <w:szCs w:val="22"/>
        </w:rPr>
        <w:t>Free Workplace Form must be signed and returned.</w:t>
      </w:r>
    </w:p>
    <w:p w:rsidR="00AC7F30" w:rsidRPr="008837B5" w:rsidRDefault="00AC7F30" w:rsidP="00A727D0">
      <w:pPr>
        <w:pStyle w:val="ListParagraph"/>
        <w:numPr>
          <w:ilvl w:val="0"/>
          <w:numId w:val="22"/>
        </w:numPr>
        <w:tabs>
          <w:tab w:val="left" w:pos="432"/>
          <w:tab w:val="left" w:pos="720"/>
        </w:tabs>
        <w:ind w:left="1080"/>
        <w:jc w:val="both"/>
        <w:rPr>
          <w:rFonts w:asciiTheme="minorHAnsi" w:hAnsiTheme="minorHAnsi" w:cs="Arial"/>
          <w:sz w:val="22"/>
          <w:szCs w:val="22"/>
        </w:rPr>
      </w:pPr>
      <w:r w:rsidRPr="008837B5">
        <w:rPr>
          <w:rFonts w:asciiTheme="minorHAnsi" w:hAnsiTheme="minorHAnsi" w:cs="Arial"/>
          <w:b/>
          <w:sz w:val="22"/>
          <w:szCs w:val="22"/>
          <w:u w:val="single"/>
        </w:rPr>
        <w:t>Attachment E – Public Entity Crimes Form:</w:t>
      </w:r>
      <w:r w:rsidRPr="008837B5">
        <w:rPr>
          <w:rFonts w:asciiTheme="minorHAnsi" w:hAnsiTheme="minorHAnsi" w:cs="Arial"/>
          <w:b/>
          <w:sz w:val="22"/>
          <w:szCs w:val="22"/>
        </w:rPr>
        <w:t xml:space="preserve">  </w:t>
      </w:r>
      <w:r w:rsidRPr="008837B5">
        <w:rPr>
          <w:rFonts w:asciiTheme="minorHAnsi" w:hAnsiTheme="minorHAnsi" w:cs="Arial"/>
          <w:sz w:val="22"/>
          <w:szCs w:val="22"/>
        </w:rPr>
        <w:t>Proposer shall complete form with all required information and all signatures as specified. The enclosed Public Entity Crimes</w:t>
      </w:r>
      <w:r>
        <w:rPr>
          <w:rFonts w:asciiTheme="minorHAnsi" w:hAnsiTheme="minorHAnsi" w:cs="Arial"/>
          <w:sz w:val="22"/>
          <w:szCs w:val="22"/>
        </w:rPr>
        <w:t xml:space="preserve"> Form must be</w:t>
      </w:r>
      <w:r w:rsidRPr="008837B5">
        <w:rPr>
          <w:rFonts w:asciiTheme="minorHAnsi" w:hAnsiTheme="minorHAnsi" w:cs="Arial"/>
          <w:sz w:val="22"/>
          <w:szCs w:val="22"/>
        </w:rPr>
        <w:t xml:space="preserve"> signed and</w:t>
      </w:r>
      <w:r w:rsidRPr="008837B5">
        <w:rPr>
          <w:rFonts w:asciiTheme="minorHAnsi" w:hAnsiTheme="minorHAnsi" w:cs="Arial"/>
          <w:b/>
          <w:sz w:val="22"/>
          <w:szCs w:val="22"/>
        </w:rPr>
        <w:t xml:space="preserve"> notarized</w:t>
      </w:r>
      <w:r w:rsidRPr="008837B5">
        <w:rPr>
          <w:rFonts w:asciiTheme="minorHAnsi" w:hAnsiTheme="minorHAnsi" w:cs="Arial"/>
          <w:sz w:val="22"/>
          <w:szCs w:val="22"/>
        </w:rPr>
        <w:t xml:space="preserve">. </w:t>
      </w:r>
    </w:p>
    <w:p w:rsidR="00AC7F30" w:rsidRPr="009B4B6C" w:rsidRDefault="00AC7F30" w:rsidP="00A727D0">
      <w:pPr>
        <w:pStyle w:val="ListParagraph"/>
        <w:numPr>
          <w:ilvl w:val="0"/>
          <w:numId w:val="22"/>
        </w:numPr>
        <w:tabs>
          <w:tab w:val="left" w:pos="432"/>
          <w:tab w:val="left" w:pos="720"/>
        </w:tabs>
        <w:ind w:left="1080"/>
        <w:jc w:val="both"/>
        <w:rPr>
          <w:rFonts w:asciiTheme="minorHAnsi" w:hAnsiTheme="minorHAnsi" w:cs="Arial"/>
          <w:b/>
          <w:sz w:val="22"/>
          <w:szCs w:val="22"/>
          <w:u w:val="single"/>
        </w:rPr>
      </w:pPr>
      <w:r w:rsidRPr="007F6CD3">
        <w:rPr>
          <w:rFonts w:asciiTheme="minorHAnsi" w:hAnsiTheme="minorHAnsi" w:cs="Arial"/>
          <w:b/>
          <w:sz w:val="22"/>
          <w:szCs w:val="22"/>
          <w:u w:val="single"/>
        </w:rPr>
        <w:t xml:space="preserve">Attachment </w:t>
      </w:r>
      <w:r>
        <w:rPr>
          <w:rFonts w:asciiTheme="minorHAnsi" w:hAnsiTheme="minorHAnsi" w:cs="Arial"/>
          <w:b/>
          <w:sz w:val="22"/>
          <w:szCs w:val="22"/>
          <w:u w:val="single"/>
        </w:rPr>
        <w:t>F</w:t>
      </w:r>
      <w:r w:rsidRPr="007F6CD3">
        <w:rPr>
          <w:rFonts w:asciiTheme="minorHAnsi" w:hAnsiTheme="minorHAnsi" w:cs="Arial"/>
          <w:b/>
          <w:sz w:val="22"/>
          <w:szCs w:val="22"/>
          <w:u w:val="single"/>
        </w:rPr>
        <w:t xml:space="preserve"> – Emergency / Storm Related Catastrophe Agreement</w:t>
      </w:r>
      <w:r>
        <w:rPr>
          <w:rFonts w:asciiTheme="minorHAnsi" w:hAnsiTheme="minorHAnsi" w:cs="Arial"/>
          <w:b/>
          <w:sz w:val="22"/>
          <w:szCs w:val="22"/>
          <w:u w:val="single"/>
        </w:rPr>
        <w:t xml:space="preserve"> Form</w:t>
      </w:r>
      <w:r w:rsidRPr="007F6CD3">
        <w:rPr>
          <w:rFonts w:asciiTheme="minorHAnsi" w:hAnsiTheme="minorHAnsi" w:cs="Arial"/>
          <w:b/>
          <w:sz w:val="22"/>
          <w:szCs w:val="22"/>
          <w:u w:val="single"/>
        </w:rPr>
        <w:t>:</w:t>
      </w:r>
      <w:r w:rsidRPr="007F6CD3">
        <w:rPr>
          <w:rFonts w:asciiTheme="minorHAnsi" w:hAnsiTheme="minorHAnsi" w:cs="Arial"/>
          <w:sz w:val="22"/>
          <w:szCs w:val="22"/>
        </w:rPr>
        <w:t xml:space="preserve">  Proposer shall</w:t>
      </w:r>
      <w:r>
        <w:rPr>
          <w:rFonts w:asciiTheme="minorHAnsi" w:hAnsiTheme="minorHAnsi" w:cs="Arial"/>
          <w:sz w:val="22"/>
          <w:szCs w:val="22"/>
        </w:rPr>
        <w:t xml:space="preserve"> complete form with all required information and all signatures as specified.  The enclosed Emergency/Storm Related Catastrophe Agreement Form must be signed and returned.</w:t>
      </w:r>
    </w:p>
    <w:p w:rsidR="00AC7F30" w:rsidRPr="00BF47AE" w:rsidRDefault="00AC7F30" w:rsidP="00A727D0">
      <w:pPr>
        <w:pStyle w:val="ListParagraph"/>
        <w:numPr>
          <w:ilvl w:val="0"/>
          <w:numId w:val="22"/>
        </w:numPr>
        <w:tabs>
          <w:tab w:val="left" w:pos="432"/>
          <w:tab w:val="left" w:pos="720"/>
        </w:tabs>
        <w:ind w:left="1080"/>
        <w:jc w:val="both"/>
        <w:rPr>
          <w:rFonts w:asciiTheme="minorHAnsi" w:hAnsiTheme="minorHAnsi" w:cs="Arial"/>
          <w:b/>
          <w:sz w:val="22"/>
          <w:szCs w:val="22"/>
          <w:u w:val="single"/>
        </w:rPr>
      </w:pPr>
      <w:r>
        <w:rPr>
          <w:rFonts w:asciiTheme="minorHAnsi" w:hAnsiTheme="minorHAnsi" w:cs="Arial"/>
          <w:b/>
          <w:sz w:val="22"/>
          <w:szCs w:val="22"/>
          <w:u w:val="single"/>
        </w:rPr>
        <w:t>Attachment G – Scrutinized Company Certification Form:</w:t>
      </w:r>
      <w:r>
        <w:rPr>
          <w:rFonts w:asciiTheme="minorHAnsi" w:hAnsiTheme="minorHAnsi" w:cs="Arial"/>
          <w:sz w:val="22"/>
          <w:szCs w:val="22"/>
        </w:rPr>
        <w:t xml:space="preserve">  Proposer shall complete form with all required information and all signatures as specified.  The enclosed Scrutinized Company Certification Form must be signed and returned.</w:t>
      </w:r>
    </w:p>
    <w:p w:rsidR="00AC7F30" w:rsidRPr="00840892" w:rsidRDefault="00AC7F30" w:rsidP="00A727D0">
      <w:pPr>
        <w:pStyle w:val="ListParagraph"/>
        <w:numPr>
          <w:ilvl w:val="0"/>
          <w:numId w:val="22"/>
        </w:numPr>
        <w:tabs>
          <w:tab w:val="left" w:pos="432"/>
          <w:tab w:val="left" w:pos="720"/>
        </w:tabs>
        <w:ind w:left="1080"/>
        <w:jc w:val="both"/>
        <w:rPr>
          <w:rFonts w:asciiTheme="minorHAnsi" w:hAnsiTheme="minorHAnsi" w:cs="Arial"/>
          <w:b/>
          <w:sz w:val="22"/>
          <w:szCs w:val="22"/>
          <w:u w:val="single"/>
        </w:rPr>
      </w:pPr>
      <w:r w:rsidRPr="00840892">
        <w:rPr>
          <w:rFonts w:asciiTheme="minorHAnsi" w:hAnsiTheme="minorHAnsi" w:cs="Arial"/>
          <w:b/>
          <w:sz w:val="22"/>
          <w:szCs w:val="22"/>
          <w:u w:val="single"/>
        </w:rPr>
        <w:t xml:space="preserve">Attachment H – </w:t>
      </w:r>
      <w:r w:rsidRPr="00840892">
        <w:rPr>
          <w:rFonts w:asciiTheme="minorHAnsi" w:hAnsiTheme="minorHAnsi"/>
          <w:b/>
          <w:sz w:val="22"/>
          <w:szCs w:val="22"/>
          <w:u w:val="single"/>
        </w:rPr>
        <w:t>Guarantee/Warranty Form:</w:t>
      </w:r>
      <w:r w:rsidRPr="00840892">
        <w:rPr>
          <w:rFonts w:asciiTheme="minorHAnsi" w:hAnsiTheme="minorHAnsi" w:cs="Arial"/>
          <w:sz w:val="22"/>
          <w:szCs w:val="22"/>
        </w:rPr>
        <w:t xml:space="preserve"> Proposer shall complete form with all required information </w:t>
      </w:r>
      <w:r w:rsidRPr="00840892">
        <w:rPr>
          <w:rFonts w:asciiTheme="minorHAnsi" w:hAnsiTheme="minorHAnsi"/>
          <w:sz w:val="22"/>
          <w:szCs w:val="22"/>
        </w:rPr>
        <w:t>and all signatures as specified. The enclosed Guarantee/Warranty Form must be signed and returned.</w:t>
      </w:r>
    </w:p>
    <w:p w:rsidR="00AC7F30" w:rsidRDefault="00AC7F30" w:rsidP="00AC7F30">
      <w:pPr>
        <w:tabs>
          <w:tab w:val="left" w:pos="-720"/>
        </w:tabs>
        <w:ind w:left="900" w:hanging="540"/>
        <w:jc w:val="both"/>
        <w:rPr>
          <w:rFonts w:asciiTheme="minorHAnsi" w:hAnsiTheme="minorHAnsi" w:cs="Arial"/>
          <w:b/>
          <w:sz w:val="22"/>
          <w:szCs w:val="22"/>
        </w:rPr>
      </w:pPr>
    </w:p>
    <w:p w:rsidR="00AC7F30" w:rsidRPr="00747847" w:rsidRDefault="00AC7F30" w:rsidP="00AC7F30">
      <w:pPr>
        <w:tabs>
          <w:tab w:val="left" w:pos="630"/>
          <w:tab w:val="left" w:pos="1710"/>
        </w:tabs>
        <w:jc w:val="both"/>
        <w:rPr>
          <w:rFonts w:asciiTheme="minorHAnsi" w:eastAsia="Calibri" w:hAnsiTheme="minorHAnsi"/>
          <w:b/>
          <w:sz w:val="32"/>
          <w:szCs w:val="22"/>
          <w:u w:val="single"/>
        </w:rPr>
      </w:pPr>
      <w:r w:rsidRPr="00747847">
        <w:rPr>
          <w:rFonts w:asciiTheme="minorHAnsi" w:eastAsia="Calibri" w:hAnsiTheme="minorHAnsi"/>
          <w:b/>
          <w:sz w:val="32"/>
          <w:szCs w:val="22"/>
          <w:u w:val="single"/>
        </w:rPr>
        <w:t>DOCUMENT 4</w:t>
      </w:r>
    </w:p>
    <w:p w:rsidR="00AC7F30" w:rsidRPr="00747847" w:rsidRDefault="00AC7F30" w:rsidP="00AC7F30">
      <w:pPr>
        <w:tabs>
          <w:tab w:val="left" w:pos="630"/>
          <w:tab w:val="left" w:pos="1710"/>
        </w:tabs>
        <w:jc w:val="both"/>
        <w:rPr>
          <w:rFonts w:asciiTheme="minorHAnsi" w:hAnsiTheme="minorHAnsi"/>
          <w:i/>
          <w:sz w:val="22"/>
          <w:szCs w:val="22"/>
        </w:rPr>
      </w:pPr>
      <w:r w:rsidRPr="00747847">
        <w:rPr>
          <w:rFonts w:asciiTheme="minorHAnsi" w:eastAsia="Calibri" w:hAnsiTheme="minorHAnsi"/>
          <w:b/>
          <w:sz w:val="32"/>
          <w:szCs w:val="22"/>
        </w:rPr>
        <w:t>REFERENCES</w:t>
      </w:r>
    </w:p>
    <w:p w:rsidR="00AC7F30" w:rsidRPr="00D45531" w:rsidRDefault="00AC7F30" w:rsidP="00AC7F30">
      <w:pPr>
        <w:pStyle w:val="ListParagraph"/>
        <w:ind w:left="810"/>
        <w:jc w:val="both"/>
        <w:rPr>
          <w:rFonts w:asciiTheme="minorHAnsi" w:hAnsiTheme="minorHAnsi"/>
          <w:b/>
          <w:noProof/>
          <w:sz w:val="22"/>
          <w:szCs w:val="22"/>
        </w:rPr>
      </w:pPr>
      <w:r w:rsidRPr="00D45531">
        <w:rPr>
          <w:rFonts w:asciiTheme="minorHAnsi" w:hAnsiTheme="minorHAnsi"/>
          <w:b/>
          <w:sz w:val="22"/>
          <w:szCs w:val="22"/>
          <w:u w:val="single"/>
        </w:rPr>
        <w:t xml:space="preserve">Reference Request Form: </w:t>
      </w:r>
      <w:r w:rsidRPr="00D45531">
        <w:rPr>
          <w:rFonts w:asciiTheme="minorHAnsi" w:hAnsiTheme="minorHAnsi"/>
          <w:sz w:val="22"/>
          <w:szCs w:val="22"/>
        </w:rPr>
        <w:t xml:space="preserve"> Three (3) references are required to be received by the District via email no later than the proposal due date, from Proposer’s clients. Proposer’s clients shall email the completed Reference Form to </w:t>
      </w:r>
      <w:hyperlink r:id="rId23" w:history="1">
        <w:r w:rsidRPr="00C83941">
          <w:rPr>
            <w:rStyle w:val="Hyperlink"/>
            <w:rFonts w:asciiTheme="minorHAnsi" w:hAnsiTheme="minorHAnsi"/>
            <w:b/>
            <w:noProof/>
            <w:sz w:val="22"/>
            <w:szCs w:val="22"/>
          </w:rPr>
          <w:t>LauriA@leeschools.net</w:t>
        </w:r>
      </w:hyperlink>
      <w:r>
        <w:rPr>
          <w:rFonts w:asciiTheme="minorHAnsi" w:hAnsiTheme="minorHAnsi"/>
          <w:b/>
          <w:noProof/>
          <w:sz w:val="22"/>
          <w:szCs w:val="22"/>
        </w:rPr>
        <w:t xml:space="preserve"> </w:t>
      </w:r>
      <w:r w:rsidRPr="00D45531">
        <w:rPr>
          <w:rFonts w:asciiTheme="minorHAnsi" w:hAnsiTheme="minorHAnsi"/>
          <w:sz w:val="22"/>
          <w:szCs w:val="22"/>
        </w:rPr>
        <w:t xml:space="preserve">, and copy the Proposer.  The references must be uploaded into the </w:t>
      </w:r>
      <w:hyperlink r:id="rId24" w:history="1">
        <w:r w:rsidRPr="00D45531">
          <w:rPr>
            <w:rStyle w:val="Hyperlink"/>
            <w:rFonts w:asciiTheme="minorHAnsi" w:hAnsiTheme="minorHAnsi" w:cstheme="minorHAnsi"/>
            <w:spacing w:val="3"/>
            <w:sz w:val="22"/>
            <w:szCs w:val="22"/>
          </w:rPr>
          <w:t>Bonfire Portal</w:t>
        </w:r>
      </w:hyperlink>
      <w:r w:rsidRPr="00D45531">
        <w:rPr>
          <w:rFonts w:asciiTheme="minorHAnsi" w:hAnsiTheme="minorHAnsi"/>
          <w:sz w:val="22"/>
          <w:szCs w:val="22"/>
        </w:rPr>
        <w:t xml:space="preserve"> by the Proposer.  Failure to provide references as stated herein, may result in proposal being deemed non-responsive.</w:t>
      </w:r>
      <w:r w:rsidRPr="00D45531">
        <w:rPr>
          <w:rFonts w:asciiTheme="minorHAnsi" w:hAnsiTheme="minorHAnsi"/>
          <w:sz w:val="22"/>
          <w:szCs w:val="22"/>
          <w:highlight w:val="yellow"/>
        </w:rPr>
        <w:t xml:space="preserve"> </w:t>
      </w:r>
    </w:p>
    <w:p w:rsidR="00645DB0" w:rsidRDefault="00645DB0" w:rsidP="00514670">
      <w:pPr>
        <w:tabs>
          <w:tab w:val="left" w:pos="-720"/>
        </w:tabs>
        <w:ind w:left="900" w:hanging="540"/>
        <w:jc w:val="both"/>
        <w:rPr>
          <w:rFonts w:asciiTheme="minorHAnsi" w:hAnsiTheme="minorHAnsi" w:cs="Arial"/>
          <w:b/>
          <w:sz w:val="22"/>
          <w:szCs w:val="22"/>
        </w:rPr>
      </w:pPr>
    </w:p>
    <w:p w:rsidR="00645DB0" w:rsidRDefault="00645DB0" w:rsidP="00514670">
      <w:pPr>
        <w:tabs>
          <w:tab w:val="left" w:pos="-720"/>
        </w:tabs>
        <w:ind w:left="900" w:hanging="540"/>
        <w:jc w:val="both"/>
        <w:rPr>
          <w:rFonts w:asciiTheme="minorHAnsi" w:hAnsiTheme="minorHAnsi" w:cs="Arial"/>
          <w:b/>
          <w:sz w:val="22"/>
          <w:szCs w:val="22"/>
        </w:rPr>
      </w:pPr>
    </w:p>
    <w:p w:rsidR="00645DB0" w:rsidRDefault="00645DB0" w:rsidP="00514670">
      <w:pPr>
        <w:tabs>
          <w:tab w:val="left" w:pos="-720"/>
        </w:tabs>
        <w:ind w:left="900" w:hanging="540"/>
        <w:jc w:val="both"/>
        <w:rPr>
          <w:rFonts w:asciiTheme="minorHAnsi" w:hAnsiTheme="minorHAnsi" w:cs="Arial"/>
          <w:b/>
          <w:sz w:val="22"/>
          <w:szCs w:val="22"/>
        </w:rPr>
      </w:pPr>
    </w:p>
    <w:p w:rsidR="00645DB0" w:rsidRDefault="00645DB0" w:rsidP="00514670">
      <w:pPr>
        <w:tabs>
          <w:tab w:val="left" w:pos="-720"/>
        </w:tabs>
        <w:ind w:left="900" w:hanging="540"/>
        <w:jc w:val="both"/>
        <w:rPr>
          <w:rFonts w:asciiTheme="minorHAnsi" w:hAnsiTheme="minorHAnsi" w:cs="Arial"/>
          <w:b/>
          <w:sz w:val="22"/>
          <w:szCs w:val="22"/>
        </w:rPr>
      </w:pPr>
    </w:p>
    <w:p w:rsidR="00645DB0" w:rsidRDefault="00645DB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AC7F30" w:rsidRDefault="00AC7F30" w:rsidP="00514670">
      <w:pPr>
        <w:tabs>
          <w:tab w:val="left" w:pos="-720"/>
        </w:tabs>
        <w:ind w:left="900" w:hanging="540"/>
        <w:jc w:val="both"/>
        <w:rPr>
          <w:rFonts w:asciiTheme="minorHAnsi" w:hAnsiTheme="minorHAnsi" w:cs="Arial"/>
          <w:b/>
          <w:sz w:val="22"/>
          <w:szCs w:val="22"/>
        </w:rPr>
      </w:pPr>
    </w:p>
    <w:p w:rsidR="00645DB0" w:rsidRDefault="00645DB0" w:rsidP="00514670">
      <w:pPr>
        <w:tabs>
          <w:tab w:val="left" w:pos="-720"/>
        </w:tabs>
        <w:ind w:left="900" w:hanging="540"/>
        <w:jc w:val="both"/>
        <w:rPr>
          <w:rFonts w:asciiTheme="minorHAnsi" w:hAnsiTheme="minorHAnsi" w:cs="Arial"/>
          <w:b/>
          <w:sz w:val="22"/>
          <w:szCs w:val="22"/>
        </w:rPr>
      </w:pPr>
    </w:p>
    <w:p w:rsidR="00645DB0" w:rsidRDefault="00645DB0" w:rsidP="00514670">
      <w:pPr>
        <w:tabs>
          <w:tab w:val="left" w:pos="-720"/>
        </w:tabs>
        <w:ind w:left="900" w:hanging="540"/>
        <w:jc w:val="both"/>
        <w:rPr>
          <w:rFonts w:asciiTheme="minorHAnsi" w:hAnsiTheme="minorHAnsi" w:cs="Arial"/>
          <w:b/>
          <w:sz w:val="22"/>
          <w:szCs w:val="22"/>
        </w:rPr>
      </w:pPr>
    </w:p>
    <w:p w:rsidR="00645DB0" w:rsidRPr="00C00573" w:rsidRDefault="00645DB0" w:rsidP="00C00573">
      <w:pPr>
        <w:jc w:val="center"/>
        <w:rPr>
          <w:rFonts w:ascii="Calibri" w:hAnsi="Calibri" w:cs="Calibri"/>
          <w:b/>
          <w:bCs/>
          <w:color w:val="000000"/>
          <w:sz w:val="40"/>
          <w:szCs w:val="40"/>
          <w:u w:val="single"/>
        </w:rPr>
      </w:pPr>
      <w:r w:rsidRPr="00C00573">
        <w:rPr>
          <w:rFonts w:ascii="Calibri" w:hAnsi="Calibri" w:cs="Calibri"/>
          <w:b/>
          <w:bCs/>
          <w:color w:val="000000"/>
          <w:sz w:val="40"/>
          <w:szCs w:val="40"/>
          <w:u w:val="single"/>
        </w:rPr>
        <w:lastRenderedPageBreak/>
        <w:t>ITN SELECTION CRITERIA</w:t>
      </w:r>
    </w:p>
    <w:p w:rsidR="00645DB0" w:rsidRDefault="00645DB0" w:rsidP="00C00573">
      <w:pPr>
        <w:pStyle w:val="ListParagraph"/>
        <w:jc w:val="center"/>
        <w:textAlignment w:val="center"/>
        <w:rPr>
          <w:rFonts w:asciiTheme="minorHAnsi" w:hAnsiTheme="minorHAnsi" w:cs="Arial"/>
          <w:b/>
          <w:sz w:val="22"/>
          <w:szCs w:val="22"/>
          <w:u w:val="single"/>
        </w:rPr>
      </w:pPr>
    </w:p>
    <w:p w:rsidR="00645DB0" w:rsidRDefault="00645DB0" w:rsidP="00BD1669">
      <w:pPr>
        <w:pStyle w:val="ListParagraph"/>
        <w:jc w:val="both"/>
        <w:textAlignment w:val="center"/>
        <w:rPr>
          <w:rFonts w:asciiTheme="minorHAnsi" w:hAnsiTheme="minorHAnsi" w:cs="Arial"/>
          <w:sz w:val="22"/>
          <w:szCs w:val="22"/>
        </w:rPr>
      </w:pPr>
      <w:r w:rsidRPr="00A431D2">
        <w:rPr>
          <w:rFonts w:asciiTheme="minorHAnsi" w:hAnsiTheme="minorHAnsi" w:cs="Arial"/>
          <w:b/>
          <w:sz w:val="22"/>
          <w:szCs w:val="22"/>
          <w:u w:val="single"/>
        </w:rPr>
        <w:t>Evaluation of Proposals – Evaluation Criteria:</w:t>
      </w:r>
      <w:r w:rsidRPr="00A431D2">
        <w:rPr>
          <w:rFonts w:asciiTheme="minorHAnsi" w:hAnsiTheme="minorHAnsi" w:cs="Arial"/>
          <w:b/>
          <w:sz w:val="22"/>
          <w:szCs w:val="22"/>
        </w:rPr>
        <w:t xml:space="preserve"> </w:t>
      </w:r>
      <w:r w:rsidRPr="00A431D2">
        <w:rPr>
          <w:rFonts w:asciiTheme="minorHAnsi" w:hAnsiTheme="minorHAnsi" w:cs="Arial"/>
          <w:sz w:val="22"/>
          <w:szCs w:val="22"/>
        </w:rPr>
        <w:t>Proposals shall be scored using a weighted scale of 0 to 10</w:t>
      </w:r>
      <w:r>
        <w:rPr>
          <w:rFonts w:asciiTheme="minorHAnsi" w:hAnsiTheme="minorHAnsi" w:cs="Arial"/>
          <w:sz w:val="22"/>
          <w:szCs w:val="22"/>
        </w:rPr>
        <w:t xml:space="preserve"> </w:t>
      </w:r>
    </w:p>
    <w:p w:rsidR="00645DB0" w:rsidRPr="00BD1669" w:rsidRDefault="00645DB0" w:rsidP="00BD1669">
      <w:pPr>
        <w:pStyle w:val="ListParagraph"/>
        <w:jc w:val="both"/>
        <w:textAlignment w:val="center"/>
        <w:rPr>
          <w:rFonts w:asciiTheme="minorHAnsi" w:hAnsiTheme="minorHAnsi" w:cs="Arial"/>
          <w:b/>
          <w:sz w:val="22"/>
          <w:szCs w:val="22"/>
        </w:rPr>
      </w:pPr>
      <w:r>
        <w:rPr>
          <w:rFonts w:asciiTheme="minorHAnsi" w:hAnsiTheme="minorHAnsi" w:cs="Arial"/>
          <w:sz w:val="22"/>
          <w:szCs w:val="22"/>
        </w:rPr>
        <w:t xml:space="preserve">(0 - </w:t>
      </w:r>
      <w:r w:rsidRPr="00BD1669">
        <w:rPr>
          <w:rFonts w:asciiTheme="minorHAnsi" w:hAnsiTheme="minorHAnsi" w:cs="Arial"/>
          <w:sz w:val="22"/>
          <w:szCs w:val="22"/>
        </w:rPr>
        <w:t xml:space="preserve">Does Not Meet, </w:t>
      </w:r>
      <w:r>
        <w:rPr>
          <w:rFonts w:asciiTheme="minorHAnsi" w:hAnsiTheme="minorHAnsi" w:cs="Arial"/>
          <w:sz w:val="22"/>
          <w:szCs w:val="22"/>
        </w:rPr>
        <w:t xml:space="preserve">5 - </w:t>
      </w:r>
      <w:r w:rsidRPr="00BD1669">
        <w:rPr>
          <w:rFonts w:asciiTheme="minorHAnsi" w:hAnsiTheme="minorHAnsi" w:cs="Arial"/>
          <w:sz w:val="22"/>
          <w:szCs w:val="22"/>
        </w:rPr>
        <w:t>Partially Meets</w:t>
      </w:r>
      <w:r>
        <w:rPr>
          <w:rFonts w:asciiTheme="minorHAnsi" w:hAnsiTheme="minorHAnsi" w:cs="Arial"/>
          <w:sz w:val="22"/>
          <w:szCs w:val="22"/>
        </w:rPr>
        <w:t xml:space="preserve">, 8 – Meets, 10 – Exceeds).  </w:t>
      </w:r>
      <w:r w:rsidRPr="00BD1669">
        <w:rPr>
          <w:rFonts w:asciiTheme="minorHAnsi" w:hAnsiTheme="minorHAnsi" w:cs="Arial"/>
          <w:sz w:val="22"/>
          <w:szCs w:val="22"/>
        </w:rPr>
        <w:t>The scoring criteria is as following:</w:t>
      </w:r>
    </w:p>
    <w:p w:rsidR="00645DB0" w:rsidRPr="00A431D2" w:rsidRDefault="00645DB0" w:rsidP="00A431D2">
      <w:pPr>
        <w:pStyle w:val="ListParagraph"/>
        <w:jc w:val="both"/>
        <w:textAlignment w:val="center"/>
        <w:rPr>
          <w:rFonts w:asciiTheme="minorHAnsi" w:hAnsiTheme="minorHAnsi" w:cs="Arial"/>
          <w:b/>
          <w:sz w:val="22"/>
          <w:szCs w:val="22"/>
        </w:rPr>
      </w:pPr>
    </w:p>
    <w:p w:rsidR="00645DB0" w:rsidRPr="00C00573" w:rsidRDefault="00645DB0" w:rsidP="00C26247">
      <w:pPr>
        <w:ind w:left="720"/>
        <w:jc w:val="center"/>
        <w:textAlignment w:val="center"/>
        <w:rPr>
          <w:rFonts w:asciiTheme="minorHAnsi" w:hAnsiTheme="minorHAnsi" w:cs="Arial"/>
          <w:b/>
          <w:sz w:val="28"/>
          <w:szCs w:val="22"/>
        </w:rPr>
      </w:pPr>
      <w:r w:rsidRPr="00C00573">
        <w:rPr>
          <w:rFonts w:asciiTheme="minorHAnsi" w:hAnsiTheme="minorHAnsi" w:cs="Arial"/>
          <w:b/>
          <w:sz w:val="28"/>
          <w:szCs w:val="22"/>
        </w:rPr>
        <w:t>SCORING OF WRITTEN PROPOSALS</w:t>
      </w:r>
    </w:p>
    <w:tbl>
      <w:tblPr>
        <w:tblStyle w:val="TableGrid"/>
        <w:tblW w:w="0" w:type="auto"/>
        <w:tblInd w:w="720" w:type="dxa"/>
        <w:tblLook w:val="04A0" w:firstRow="1" w:lastRow="0" w:firstColumn="1" w:lastColumn="0" w:noHBand="0" w:noVBand="1"/>
      </w:tblPr>
      <w:tblGrid>
        <w:gridCol w:w="445"/>
        <w:gridCol w:w="8179"/>
        <w:gridCol w:w="1221"/>
      </w:tblGrid>
      <w:tr w:rsidR="00645DB0" w:rsidRPr="007F6CD3" w:rsidTr="0014196A">
        <w:tc>
          <w:tcPr>
            <w:tcW w:w="8624" w:type="dxa"/>
            <w:gridSpan w:val="2"/>
            <w:vAlign w:val="center"/>
          </w:tcPr>
          <w:p w:rsidR="00645DB0" w:rsidRPr="00AC7F30" w:rsidRDefault="00645DB0" w:rsidP="005D36D6">
            <w:pPr>
              <w:textAlignment w:val="center"/>
              <w:rPr>
                <w:rFonts w:asciiTheme="minorHAnsi" w:hAnsiTheme="minorHAnsi" w:cs="Arial"/>
                <w:b/>
                <w:sz w:val="22"/>
                <w:szCs w:val="22"/>
              </w:rPr>
            </w:pPr>
            <w:r w:rsidRPr="00AC7F30">
              <w:rPr>
                <w:rFonts w:asciiTheme="minorHAnsi" w:hAnsiTheme="minorHAnsi" w:cs="Arial"/>
                <w:b/>
                <w:sz w:val="22"/>
                <w:szCs w:val="22"/>
              </w:rPr>
              <w:t xml:space="preserve">EVALUATION CRITERIA #1 </w:t>
            </w:r>
          </w:p>
        </w:tc>
        <w:tc>
          <w:tcPr>
            <w:tcW w:w="1221" w:type="dxa"/>
          </w:tcPr>
          <w:p w:rsidR="00645DB0" w:rsidRPr="00AC7F30" w:rsidRDefault="00645DB0" w:rsidP="00514670">
            <w:pPr>
              <w:jc w:val="both"/>
              <w:textAlignment w:val="center"/>
              <w:rPr>
                <w:rFonts w:asciiTheme="minorHAnsi" w:hAnsiTheme="minorHAnsi" w:cs="Arial"/>
                <w:b/>
                <w:sz w:val="22"/>
                <w:szCs w:val="22"/>
              </w:rPr>
            </w:pPr>
            <w:r w:rsidRPr="00AC7F30">
              <w:rPr>
                <w:rFonts w:asciiTheme="minorHAnsi" w:hAnsiTheme="minorHAnsi" w:cs="Arial"/>
                <w:b/>
                <w:sz w:val="22"/>
                <w:szCs w:val="22"/>
              </w:rPr>
              <w:t>WEIGHTED PERCENT</w:t>
            </w:r>
          </w:p>
        </w:tc>
      </w:tr>
      <w:tr w:rsidR="00645DB0" w:rsidRPr="007F6CD3" w:rsidTr="0014196A">
        <w:tc>
          <w:tcPr>
            <w:tcW w:w="445" w:type="dxa"/>
            <w:vAlign w:val="center"/>
          </w:tcPr>
          <w:p w:rsidR="00645DB0" w:rsidRPr="00AC7F30" w:rsidRDefault="00645DB0" w:rsidP="005D36D6">
            <w:pPr>
              <w:textAlignment w:val="center"/>
              <w:rPr>
                <w:rFonts w:asciiTheme="minorHAnsi" w:hAnsiTheme="minorHAnsi" w:cs="Arial"/>
                <w:sz w:val="22"/>
                <w:szCs w:val="22"/>
              </w:rPr>
            </w:pPr>
            <w:r w:rsidRPr="00AC7F30">
              <w:rPr>
                <w:rFonts w:asciiTheme="minorHAnsi" w:hAnsiTheme="minorHAnsi" w:cs="Arial"/>
                <w:sz w:val="22"/>
                <w:szCs w:val="22"/>
              </w:rPr>
              <w:t>1</w:t>
            </w:r>
          </w:p>
        </w:tc>
        <w:tc>
          <w:tcPr>
            <w:tcW w:w="8179" w:type="dxa"/>
            <w:vAlign w:val="center"/>
          </w:tcPr>
          <w:p w:rsidR="00AC7F30" w:rsidRPr="00B72561" w:rsidRDefault="00AC7F30" w:rsidP="00AC7F30">
            <w:pPr>
              <w:textAlignment w:val="center"/>
              <w:rPr>
                <w:rFonts w:asciiTheme="minorHAnsi" w:hAnsiTheme="minorHAnsi" w:cs="Arial"/>
                <w:b/>
                <w:sz w:val="22"/>
                <w:szCs w:val="22"/>
                <w:u w:val="single"/>
              </w:rPr>
            </w:pPr>
            <w:r w:rsidRPr="00B72561">
              <w:rPr>
                <w:rFonts w:asciiTheme="minorHAnsi" w:hAnsiTheme="minorHAnsi" w:cs="Arial"/>
                <w:b/>
                <w:sz w:val="22"/>
                <w:szCs w:val="22"/>
                <w:u w:val="single"/>
              </w:rPr>
              <w:t>PRICING</w:t>
            </w:r>
          </w:p>
          <w:p w:rsidR="00645DB0" w:rsidRPr="00AC7F30" w:rsidRDefault="00AC7F30" w:rsidP="00AC7F30">
            <w:pPr>
              <w:jc w:val="both"/>
              <w:rPr>
                <w:rFonts w:asciiTheme="minorHAnsi" w:hAnsiTheme="minorHAnsi" w:cs="Arial"/>
                <w:b/>
                <w:sz w:val="22"/>
                <w:szCs w:val="22"/>
              </w:rPr>
            </w:pPr>
            <w:r w:rsidRPr="00AC7F30">
              <w:rPr>
                <w:rFonts w:ascii="Calibri" w:hAnsi="Calibri" w:cs="Calibri"/>
                <w:sz w:val="22"/>
                <w:szCs w:val="22"/>
              </w:rPr>
              <w:t>Proposal Response Form was submitted.  Pricing includes all materials</w:t>
            </w:r>
            <w:r w:rsidRPr="00AC7F30">
              <w:rPr>
                <w:rFonts w:asciiTheme="minorHAnsi" w:hAnsiTheme="minorHAnsi" w:cs="Arial"/>
                <w:sz w:val="22"/>
                <w:szCs w:val="22"/>
              </w:rPr>
              <w:t xml:space="preserve">, and equipment (beyond what is provided by the District) required to perform the installation/maintenance according to the specification. Pricing shall be all inclusive. </w:t>
            </w:r>
          </w:p>
          <w:p w:rsidR="00AC7F30" w:rsidRPr="00AC7F30" w:rsidRDefault="00AC7F30" w:rsidP="00AC7F30">
            <w:pPr>
              <w:pStyle w:val="ListParagraph"/>
              <w:ind w:left="250"/>
              <w:jc w:val="both"/>
              <w:rPr>
                <w:rFonts w:asciiTheme="minorHAnsi" w:hAnsiTheme="minorHAnsi" w:cs="Arial"/>
                <w:b/>
                <w:sz w:val="22"/>
                <w:szCs w:val="22"/>
              </w:rPr>
            </w:pPr>
          </w:p>
        </w:tc>
        <w:tc>
          <w:tcPr>
            <w:tcW w:w="1221" w:type="dxa"/>
          </w:tcPr>
          <w:p w:rsidR="00645DB0" w:rsidRPr="00AC7F30" w:rsidRDefault="00645DB0" w:rsidP="00514670">
            <w:pPr>
              <w:jc w:val="both"/>
              <w:textAlignment w:val="center"/>
              <w:rPr>
                <w:rFonts w:asciiTheme="minorHAnsi" w:hAnsiTheme="minorHAnsi" w:cs="Arial"/>
                <w:sz w:val="22"/>
                <w:szCs w:val="22"/>
              </w:rPr>
            </w:pPr>
          </w:p>
          <w:p w:rsidR="00645DB0" w:rsidRPr="00AC7F30" w:rsidRDefault="00645DB0" w:rsidP="00514670">
            <w:pPr>
              <w:jc w:val="both"/>
              <w:textAlignment w:val="center"/>
              <w:rPr>
                <w:rFonts w:asciiTheme="minorHAnsi" w:hAnsiTheme="minorHAnsi" w:cs="Arial"/>
                <w:sz w:val="22"/>
                <w:szCs w:val="22"/>
              </w:rPr>
            </w:pPr>
          </w:p>
          <w:p w:rsidR="00645DB0" w:rsidRPr="00AC7F30" w:rsidRDefault="00AC7F30" w:rsidP="003966E3">
            <w:pPr>
              <w:jc w:val="center"/>
              <w:textAlignment w:val="center"/>
              <w:rPr>
                <w:rFonts w:asciiTheme="minorHAnsi" w:hAnsiTheme="minorHAnsi" w:cs="Arial"/>
                <w:b/>
                <w:sz w:val="22"/>
                <w:szCs w:val="22"/>
              </w:rPr>
            </w:pPr>
            <w:r>
              <w:rPr>
                <w:rFonts w:asciiTheme="minorHAnsi" w:hAnsiTheme="minorHAnsi" w:cs="Arial"/>
                <w:sz w:val="22"/>
                <w:szCs w:val="22"/>
              </w:rPr>
              <w:t>40</w:t>
            </w:r>
            <w:r w:rsidR="00645DB0" w:rsidRPr="00AC7F30">
              <w:rPr>
                <w:rFonts w:asciiTheme="minorHAnsi" w:hAnsiTheme="minorHAnsi" w:cs="Arial"/>
                <w:sz w:val="22"/>
                <w:szCs w:val="22"/>
              </w:rPr>
              <w:t>%</w:t>
            </w:r>
          </w:p>
        </w:tc>
      </w:tr>
      <w:tr w:rsidR="00645DB0" w:rsidRPr="007F6CD3" w:rsidTr="00AC7F30">
        <w:trPr>
          <w:trHeight w:val="413"/>
        </w:trPr>
        <w:tc>
          <w:tcPr>
            <w:tcW w:w="8624" w:type="dxa"/>
            <w:gridSpan w:val="2"/>
            <w:vAlign w:val="center"/>
          </w:tcPr>
          <w:p w:rsidR="00645DB0" w:rsidRPr="00AC7F30" w:rsidRDefault="00645DB0" w:rsidP="005D36D6">
            <w:pPr>
              <w:textAlignment w:val="center"/>
              <w:rPr>
                <w:rFonts w:asciiTheme="minorHAnsi" w:hAnsiTheme="minorHAnsi" w:cs="Arial"/>
                <w:b/>
                <w:sz w:val="22"/>
                <w:szCs w:val="22"/>
              </w:rPr>
            </w:pPr>
            <w:r w:rsidRPr="00AC7F30">
              <w:rPr>
                <w:rFonts w:asciiTheme="minorHAnsi" w:hAnsiTheme="minorHAnsi" w:cs="Arial"/>
                <w:b/>
                <w:sz w:val="22"/>
                <w:szCs w:val="22"/>
              </w:rPr>
              <w:t>EVALUATION CRITERIA #2</w:t>
            </w:r>
          </w:p>
        </w:tc>
        <w:tc>
          <w:tcPr>
            <w:tcW w:w="1221" w:type="dxa"/>
          </w:tcPr>
          <w:p w:rsidR="00645DB0" w:rsidRPr="00AC7F30" w:rsidRDefault="00645DB0" w:rsidP="00514670">
            <w:pPr>
              <w:jc w:val="both"/>
              <w:textAlignment w:val="center"/>
              <w:rPr>
                <w:rFonts w:asciiTheme="minorHAnsi" w:hAnsiTheme="minorHAnsi" w:cs="Arial"/>
                <w:b/>
                <w:sz w:val="22"/>
                <w:szCs w:val="22"/>
              </w:rPr>
            </w:pPr>
          </w:p>
        </w:tc>
      </w:tr>
      <w:tr w:rsidR="00645DB0" w:rsidRPr="007F6CD3" w:rsidTr="00AC7F30">
        <w:trPr>
          <w:trHeight w:val="1340"/>
        </w:trPr>
        <w:tc>
          <w:tcPr>
            <w:tcW w:w="445" w:type="dxa"/>
            <w:vAlign w:val="center"/>
          </w:tcPr>
          <w:p w:rsidR="00645DB0" w:rsidRPr="00AC7F30" w:rsidRDefault="00645DB0" w:rsidP="005D36D6">
            <w:pPr>
              <w:textAlignment w:val="center"/>
              <w:rPr>
                <w:rFonts w:asciiTheme="minorHAnsi" w:hAnsiTheme="minorHAnsi" w:cs="Arial"/>
                <w:sz w:val="22"/>
                <w:szCs w:val="22"/>
              </w:rPr>
            </w:pPr>
            <w:r w:rsidRPr="00AC7F30">
              <w:rPr>
                <w:rFonts w:asciiTheme="minorHAnsi" w:hAnsiTheme="minorHAnsi" w:cs="Arial"/>
                <w:sz w:val="22"/>
                <w:szCs w:val="22"/>
              </w:rPr>
              <w:t>2</w:t>
            </w:r>
          </w:p>
        </w:tc>
        <w:tc>
          <w:tcPr>
            <w:tcW w:w="8179" w:type="dxa"/>
            <w:vAlign w:val="center"/>
          </w:tcPr>
          <w:p w:rsidR="00AC7F30" w:rsidRPr="00B72561" w:rsidRDefault="00AC7F30" w:rsidP="00AC7F30">
            <w:pPr>
              <w:textAlignment w:val="center"/>
              <w:rPr>
                <w:rFonts w:asciiTheme="minorHAnsi" w:hAnsiTheme="minorHAnsi" w:cs="Arial"/>
                <w:b/>
                <w:sz w:val="22"/>
                <w:szCs w:val="22"/>
                <w:u w:val="single"/>
              </w:rPr>
            </w:pPr>
            <w:r w:rsidRPr="00B72561">
              <w:rPr>
                <w:rFonts w:asciiTheme="minorHAnsi" w:hAnsiTheme="minorHAnsi" w:cs="Arial"/>
                <w:b/>
                <w:sz w:val="22"/>
                <w:szCs w:val="22"/>
                <w:u w:val="single"/>
              </w:rPr>
              <w:t>RELATED EXPERIENCE</w:t>
            </w:r>
          </w:p>
          <w:p w:rsidR="00645DB0" w:rsidRPr="00AC7F30" w:rsidRDefault="00AC7F30" w:rsidP="00AC7F30">
            <w:pPr>
              <w:textAlignment w:val="center"/>
              <w:rPr>
                <w:rFonts w:asciiTheme="minorHAnsi" w:hAnsiTheme="minorHAnsi" w:cs="Arial"/>
                <w:b/>
                <w:sz w:val="22"/>
                <w:szCs w:val="22"/>
              </w:rPr>
            </w:pPr>
            <w:r w:rsidRPr="00B72561">
              <w:rPr>
                <w:rFonts w:asciiTheme="minorHAnsi" w:hAnsiTheme="minorHAnsi" w:cs="Arial"/>
                <w:sz w:val="22"/>
                <w:szCs w:val="22"/>
              </w:rPr>
              <w:t>Proposer shall describe experience providing services similar in size, scope and complexity to those requested in the ITN. Similar size shall be measured as a district with a population of more than 50,000 students.</w:t>
            </w:r>
          </w:p>
        </w:tc>
        <w:tc>
          <w:tcPr>
            <w:tcW w:w="1221" w:type="dxa"/>
          </w:tcPr>
          <w:p w:rsidR="00645DB0" w:rsidRPr="00AC7F30" w:rsidRDefault="00645DB0" w:rsidP="00514670">
            <w:pPr>
              <w:jc w:val="both"/>
              <w:textAlignment w:val="center"/>
              <w:rPr>
                <w:rFonts w:asciiTheme="minorHAnsi" w:hAnsiTheme="minorHAnsi" w:cs="Arial"/>
                <w:sz w:val="22"/>
                <w:szCs w:val="22"/>
              </w:rPr>
            </w:pPr>
          </w:p>
          <w:p w:rsidR="00645DB0" w:rsidRPr="00AC7F30" w:rsidRDefault="00645DB0" w:rsidP="00514670">
            <w:pPr>
              <w:jc w:val="both"/>
              <w:textAlignment w:val="center"/>
              <w:rPr>
                <w:rFonts w:asciiTheme="minorHAnsi" w:hAnsiTheme="minorHAnsi" w:cs="Arial"/>
                <w:sz w:val="22"/>
                <w:szCs w:val="22"/>
              </w:rPr>
            </w:pPr>
          </w:p>
          <w:p w:rsidR="00645DB0" w:rsidRPr="00AC7F30" w:rsidRDefault="00645DB0" w:rsidP="00514670">
            <w:pPr>
              <w:jc w:val="both"/>
              <w:textAlignment w:val="center"/>
              <w:rPr>
                <w:rFonts w:asciiTheme="minorHAnsi" w:hAnsiTheme="minorHAnsi" w:cs="Arial"/>
                <w:sz w:val="22"/>
                <w:szCs w:val="22"/>
              </w:rPr>
            </w:pPr>
          </w:p>
          <w:p w:rsidR="00645DB0" w:rsidRPr="00AC7F30" w:rsidRDefault="00AC7F30" w:rsidP="00AC7F30">
            <w:pPr>
              <w:jc w:val="center"/>
              <w:textAlignment w:val="center"/>
              <w:rPr>
                <w:rFonts w:asciiTheme="minorHAnsi" w:hAnsiTheme="minorHAnsi" w:cs="Arial"/>
                <w:sz w:val="22"/>
                <w:szCs w:val="22"/>
              </w:rPr>
            </w:pPr>
            <w:r>
              <w:rPr>
                <w:rFonts w:asciiTheme="minorHAnsi" w:hAnsiTheme="minorHAnsi" w:cs="Arial"/>
                <w:sz w:val="22"/>
                <w:szCs w:val="22"/>
              </w:rPr>
              <w:t>25%</w:t>
            </w:r>
          </w:p>
          <w:p w:rsidR="00645DB0" w:rsidRPr="00AC7F30" w:rsidRDefault="00645DB0" w:rsidP="00514670">
            <w:pPr>
              <w:jc w:val="both"/>
              <w:textAlignment w:val="center"/>
              <w:rPr>
                <w:rFonts w:asciiTheme="minorHAnsi" w:hAnsiTheme="minorHAnsi" w:cs="Arial"/>
                <w:sz w:val="22"/>
                <w:szCs w:val="22"/>
              </w:rPr>
            </w:pPr>
          </w:p>
          <w:p w:rsidR="00645DB0" w:rsidRPr="00AC7F30" w:rsidRDefault="00645DB0" w:rsidP="00514670">
            <w:pPr>
              <w:jc w:val="both"/>
              <w:textAlignment w:val="center"/>
              <w:rPr>
                <w:rFonts w:asciiTheme="minorHAnsi" w:hAnsiTheme="minorHAnsi" w:cs="Arial"/>
                <w:sz w:val="22"/>
                <w:szCs w:val="22"/>
              </w:rPr>
            </w:pPr>
          </w:p>
          <w:p w:rsidR="00645DB0" w:rsidRPr="00AC7F30" w:rsidRDefault="00645DB0" w:rsidP="003966E3">
            <w:pPr>
              <w:jc w:val="center"/>
              <w:textAlignment w:val="center"/>
              <w:rPr>
                <w:rFonts w:asciiTheme="minorHAnsi" w:hAnsiTheme="minorHAnsi" w:cs="Arial"/>
                <w:b/>
                <w:sz w:val="22"/>
                <w:szCs w:val="22"/>
              </w:rPr>
            </w:pPr>
          </w:p>
        </w:tc>
      </w:tr>
      <w:tr w:rsidR="00645DB0" w:rsidRPr="007F6CD3" w:rsidTr="0014196A">
        <w:tc>
          <w:tcPr>
            <w:tcW w:w="8624" w:type="dxa"/>
            <w:gridSpan w:val="2"/>
            <w:vAlign w:val="center"/>
          </w:tcPr>
          <w:p w:rsidR="00645DB0" w:rsidRPr="00AC7F30" w:rsidRDefault="00645DB0" w:rsidP="005D36D6">
            <w:pPr>
              <w:textAlignment w:val="center"/>
              <w:rPr>
                <w:rFonts w:asciiTheme="minorHAnsi" w:hAnsiTheme="minorHAnsi" w:cs="Arial"/>
                <w:b/>
                <w:sz w:val="22"/>
                <w:szCs w:val="22"/>
              </w:rPr>
            </w:pPr>
            <w:r w:rsidRPr="00AC7F30">
              <w:rPr>
                <w:rFonts w:asciiTheme="minorHAnsi" w:hAnsiTheme="minorHAnsi" w:cs="Arial"/>
                <w:b/>
                <w:sz w:val="22"/>
                <w:szCs w:val="22"/>
              </w:rPr>
              <w:t>EVALUATION CRITERIA #3</w:t>
            </w:r>
          </w:p>
        </w:tc>
        <w:tc>
          <w:tcPr>
            <w:tcW w:w="1221" w:type="dxa"/>
          </w:tcPr>
          <w:p w:rsidR="00645DB0" w:rsidRPr="00AC7F30" w:rsidRDefault="00645DB0" w:rsidP="00514670">
            <w:pPr>
              <w:jc w:val="both"/>
              <w:textAlignment w:val="center"/>
              <w:rPr>
                <w:rFonts w:asciiTheme="minorHAnsi" w:hAnsiTheme="minorHAnsi" w:cs="Arial"/>
                <w:b/>
                <w:sz w:val="22"/>
                <w:szCs w:val="22"/>
              </w:rPr>
            </w:pPr>
          </w:p>
        </w:tc>
      </w:tr>
      <w:tr w:rsidR="00645DB0" w:rsidRPr="007F6CD3" w:rsidTr="0014196A">
        <w:tc>
          <w:tcPr>
            <w:tcW w:w="445" w:type="dxa"/>
            <w:vAlign w:val="center"/>
          </w:tcPr>
          <w:p w:rsidR="00645DB0" w:rsidRPr="00AC7F30" w:rsidRDefault="00645DB0" w:rsidP="0014196A">
            <w:pPr>
              <w:textAlignment w:val="center"/>
              <w:rPr>
                <w:rFonts w:asciiTheme="minorHAnsi" w:hAnsiTheme="minorHAnsi" w:cs="Arial"/>
                <w:sz w:val="22"/>
                <w:szCs w:val="22"/>
              </w:rPr>
            </w:pPr>
            <w:r w:rsidRPr="00AC7F30">
              <w:rPr>
                <w:rFonts w:asciiTheme="minorHAnsi" w:hAnsiTheme="minorHAnsi" w:cs="Arial"/>
                <w:sz w:val="22"/>
                <w:szCs w:val="22"/>
              </w:rPr>
              <w:t>3</w:t>
            </w:r>
          </w:p>
        </w:tc>
        <w:tc>
          <w:tcPr>
            <w:tcW w:w="8179" w:type="dxa"/>
          </w:tcPr>
          <w:p w:rsidR="00AC7F30" w:rsidRDefault="00AC7F30" w:rsidP="00AC7F30">
            <w:pPr>
              <w:tabs>
                <w:tab w:val="left" w:pos="1800"/>
                <w:tab w:val="left" w:pos="2400"/>
                <w:tab w:val="center" w:pos="5280"/>
              </w:tabs>
              <w:jc w:val="both"/>
              <w:rPr>
                <w:rFonts w:asciiTheme="minorHAnsi" w:hAnsiTheme="minorHAnsi" w:cs="Arial"/>
                <w:b/>
                <w:sz w:val="22"/>
                <w:szCs w:val="22"/>
                <w:u w:val="single"/>
              </w:rPr>
            </w:pPr>
            <w:r w:rsidRPr="00352A5C">
              <w:rPr>
                <w:rFonts w:asciiTheme="minorHAnsi" w:hAnsiTheme="minorHAnsi" w:cs="Arial"/>
                <w:b/>
                <w:sz w:val="22"/>
                <w:szCs w:val="22"/>
                <w:u w:val="single"/>
              </w:rPr>
              <w:t xml:space="preserve">CORPORATE OVERVIEW </w:t>
            </w:r>
          </w:p>
          <w:p w:rsidR="00AC7F30" w:rsidRPr="00352A5C" w:rsidRDefault="00AC7F30" w:rsidP="00AC7F30">
            <w:pPr>
              <w:tabs>
                <w:tab w:val="left" w:pos="1800"/>
                <w:tab w:val="left" w:pos="2400"/>
                <w:tab w:val="center" w:pos="5280"/>
              </w:tabs>
              <w:jc w:val="both"/>
              <w:rPr>
                <w:rFonts w:asciiTheme="minorHAnsi" w:hAnsiTheme="minorHAnsi"/>
                <w:sz w:val="22"/>
                <w:szCs w:val="22"/>
              </w:rPr>
            </w:pPr>
            <w:r w:rsidRPr="00352A5C">
              <w:rPr>
                <w:rFonts w:asciiTheme="minorHAnsi" w:hAnsiTheme="minorHAnsi"/>
                <w:sz w:val="22"/>
                <w:szCs w:val="22"/>
              </w:rPr>
              <w:t>Describe how and when the Proposer’s firm was founded, the location of the office from which service will be performed, the number of partners, managers, supervisors, senior management, other professional staff, the type of organization, and the organizational structure. In addition, respond to each question using the numbered format below:</w:t>
            </w:r>
          </w:p>
          <w:p w:rsidR="00AC7F30" w:rsidRPr="00823D62" w:rsidRDefault="00AC7F30" w:rsidP="00A727D0">
            <w:pPr>
              <w:numPr>
                <w:ilvl w:val="0"/>
                <w:numId w:val="29"/>
              </w:numPr>
              <w:tabs>
                <w:tab w:val="left" w:pos="2400"/>
                <w:tab w:val="center" w:pos="5280"/>
              </w:tabs>
              <w:jc w:val="both"/>
              <w:rPr>
                <w:rFonts w:asciiTheme="minorHAnsi" w:hAnsiTheme="minorHAnsi"/>
                <w:sz w:val="22"/>
                <w:szCs w:val="22"/>
              </w:rPr>
            </w:pPr>
            <w:r w:rsidRPr="007F6CD3">
              <w:rPr>
                <w:rFonts w:asciiTheme="minorHAnsi" w:eastAsiaTheme="minorHAnsi" w:hAnsiTheme="minorHAnsi" w:cs="Arial"/>
                <w:sz w:val="22"/>
                <w:szCs w:val="22"/>
              </w:rPr>
              <w:t>Date of business inception under current name: ____ / ____ / _______ (mm/dd/yyyy).</w:t>
            </w:r>
            <w:r>
              <w:rPr>
                <w:rFonts w:asciiTheme="minorHAnsi" w:eastAsiaTheme="minorHAnsi" w:hAnsiTheme="minorHAnsi" w:cs="Arial"/>
                <w:sz w:val="22"/>
                <w:szCs w:val="22"/>
              </w:rPr>
              <w:t xml:space="preserve"> </w:t>
            </w:r>
          </w:p>
          <w:p w:rsidR="00AC7F30" w:rsidRPr="00823D62" w:rsidRDefault="00AC7F30" w:rsidP="00A727D0">
            <w:pPr>
              <w:numPr>
                <w:ilvl w:val="1"/>
                <w:numId w:val="29"/>
              </w:numPr>
              <w:tabs>
                <w:tab w:val="left" w:pos="2400"/>
                <w:tab w:val="center" w:pos="5280"/>
              </w:tabs>
              <w:jc w:val="both"/>
              <w:rPr>
                <w:rFonts w:asciiTheme="minorHAnsi" w:hAnsiTheme="minorHAnsi"/>
                <w:sz w:val="22"/>
                <w:szCs w:val="22"/>
              </w:rPr>
            </w:pPr>
            <w:r w:rsidRPr="007A42C9">
              <w:rPr>
                <w:rFonts w:asciiTheme="minorHAnsi" w:hAnsiTheme="minorHAnsi"/>
                <w:sz w:val="22"/>
                <w:szCs w:val="22"/>
              </w:rPr>
              <w:t>Submit with the proposal a copy of SunBiz webpage illustrating compliance with this criterion.</w:t>
            </w:r>
            <w:r w:rsidRPr="00823D62">
              <w:rPr>
                <w:rFonts w:asciiTheme="minorHAnsi" w:eastAsiaTheme="minorHAnsi" w:hAnsiTheme="minorHAnsi" w:cs="Arial"/>
                <w:sz w:val="22"/>
                <w:szCs w:val="22"/>
              </w:rPr>
              <w:t xml:space="preserve"> </w:t>
            </w:r>
          </w:p>
          <w:p w:rsidR="00AC7F30" w:rsidRPr="00823D62" w:rsidRDefault="00AC7F30" w:rsidP="00A727D0">
            <w:pPr>
              <w:numPr>
                <w:ilvl w:val="0"/>
                <w:numId w:val="29"/>
              </w:numPr>
              <w:tabs>
                <w:tab w:val="left" w:pos="2400"/>
                <w:tab w:val="center" w:pos="5280"/>
              </w:tabs>
              <w:jc w:val="both"/>
              <w:rPr>
                <w:rFonts w:asciiTheme="minorHAnsi" w:hAnsiTheme="minorHAnsi"/>
                <w:sz w:val="22"/>
                <w:szCs w:val="22"/>
              </w:rPr>
            </w:pPr>
            <w:r w:rsidRPr="007F6CD3">
              <w:rPr>
                <w:rFonts w:asciiTheme="minorHAnsi" w:eastAsiaTheme="minorHAnsi" w:hAnsiTheme="minorHAnsi" w:cs="Arial"/>
                <w:sz w:val="22"/>
                <w:szCs w:val="22"/>
              </w:rPr>
              <w:t>Ownership (describe in detail).</w:t>
            </w:r>
          </w:p>
          <w:p w:rsidR="00AC7F30" w:rsidRPr="007F6CD3" w:rsidRDefault="00AC7F30" w:rsidP="00A727D0">
            <w:pPr>
              <w:numPr>
                <w:ilvl w:val="0"/>
                <w:numId w:val="29"/>
              </w:numPr>
              <w:jc w:val="both"/>
              <w:rPr>
                <w:rFonts w:asciiTheme="minorHAnsi" w:hAnsiTheme="minorHAnsi"/>
                <w:sz w:val="22"/>
                <w:szCs w:val="22"/>
              </w:rPr>
            </w:pPr>
            <w:r w:rsidRPr="007F6CD3">
              <w:rPr>
                <w:rFonts w:asciiTheme="minorHAnsi" w:eastAsiaTheme="minorHAnsi" w:hAnsiTheme="minorHAnsi" w:cs="Arial"/>
                <w:sz w:val="22"/>
                <w:szCs w:val="22"/>
              </w:rPr>
              <w:t>Explain any previous and/or anticipated changes to Proposer’s organizational structure and/or distribution of ownership.</w:t>
            </w:r>
          </w:p>
          <w:p w:rsidR="00AC7F30" w:rsidRPr="007F6CD3" w:rsidRDefault="00AC7F30" w:rsidP="00A727D0">
            <w:pPr>
              <w:numPr>
                <w:ilvl w:val="0"/>
                <w:numId w:val="29"/>
              </w:numPr>
              <w:jc w:val="both"/>
              <w:rPr>
                <w:rFonts w:asciiTheme="minorHAnsi" w:hAnsiTheme="minorHAnsi"/>
                <w:sz w:val="22"/>
                <w:szCs w:val="22"/>
              </w:rPr>
            </w:pPr>
            <w:r w:rsidRPr="007F6CD3">
              <w:rPr>
                <w:rFonts w:asciiTheme="minorHAnsi" w:eastAsiaTheme="minorHAnsi" w:hAnsiTheme="minorHAnsi" w:cs="Arial"/>
                <w:sz w:val="22"/>
                <w:szCs w:val="22"/>
              </w:rPr>
              <w:t>Affiliated organizations/accreditations/partnerships.</w:t>
            </w:r>
          </w:p>
          <w:p w:rsidR="00AC7F30" w:rsidRPr="007F6CD3" w:rsidRDefault="00AC7F30" w:rsidP="00A727D0">
            <w:pPr>
              <w:numPr>
                <w:ilvl w:val="0"/>
                <w:numId w:val="29"/>
              </w:numPr>
              <w:autoSpaceDE w:val="0"/>
              <w:autoSpaceDN w:val="0"/>
              <w:adjustRightInd w:val="0"/>
              <w:jc w:val="both"/>
              <w:rPr>
                <w:rFonts w:asciiTheme="minorHAnsi" w:eastAsiaTheme="minorHAnsi" w:hAnsiTheme="minorHAnsi" w:cs="Arial"/>
                <w:sz w:val="22"/>
                <w:szCs w:val="22"/>
              </w:rPr>
            </w:pPr>
            <w:r w:rsidRPr="007F6CD3">
              <w:rPr>
                <w:rFonts w:asciiTheme="minorHAnsi" w:eastAsiaTheme="minorHAnsi" w:hAnsiTheme="minorHAnsi" w:cs="Arial"/>
                <w:sz w:val="22"/>
                <w:szCs w:val="22"/>
              </w:rPr>
              <w:t>Describe Proposer’s business profile in the state of Florida.</w:t>
            </w:r>
          </w:p>
          <w:p w:rsidR="00AC7F30" w:rsidRPr="007F6CD3" w:rsidRDefault="00AC7F30" w:rsidP="00A727D0">
            <w:pPr>
              <w:numPr>
                <w:ilvl w:val="0"/>
                <w:numId w:val="29"/>
              </w:numPr>
              <w:autoSpaceDE w:val="0"/>
              <w:autoSpaceDN w:val="0"/>
              <w:adjustRightInd w:val="0"/>
              <w:jc w:val="both"/>
              <w:rPr>
                <w:rFonts w:asciiTheme="minorHAnsi" w:eastAsiaTheme="minorHAnsi" w:hAnsiTheme="minorHAnsi" w:cs="Arial"/>
                <w:sz w:val="22"/>
                <w:szCs w:val="22"/>
              </w:rPr>
            </w:pPr>
            <w:r w:rsidRPr="007F6CD3">
              <w:rPr>
                <w:rFonts w:asciiTheme="minorHAnsi" w:eastAsiaTheme="minorHAnsi" w:hAnsiTheme="minorHAnsi" w:cs="Arial"/>
                <w:sz w:val="22"/>
                <w:szCs w:val="22"/>
              </w:rPr>
              <w:t>Describe Proposer’s regulatory agency actions and litigation in the past 5 years, both as complainant and defendant.</w:t>
            </w:r>
          </w:p>
          <w:p w:rsidR="00AC7F30" w:rsidRPr="006F07D6" w:rsidRDefault="00AC7F30" w:rsidP="00A727D0">
            <w:pPr>
              <w:numPr>
                <w:ilvl w:val="0"/>
                <w:numId w:val="29"/>
              </w:numPr>
              <w:jc w:val="both"/>
              <w:rPr>
                <w:rFonts w:asciiTheme="minorHAnsi" w:hAnsiTheme="minorHAnsi" w:cs="Arial"/>
                <w:b/>
                <w:sz w:val="22"/>
                <w:szCs w:val="22"/>
              </w:rPr>
            </w:pPr>
            <w:r w:rsidRPr="007F6CD3">
              <w:rPr>
                <w:rFonts w:asciiTheme="minorHAnsi" w:eastAsiaTheme="minorHAnsi" w:hAnsiTheme="minorHAnsi" w:cs="Arial"/>
                <w:sz w:val="22"/>
                <w:szCs w:val="22"/>
              </w:rPr>
              <w:t>Describe the ethics standards in place at Proposer’s firm and provide a copy of such</w:t>
            </w:r>
            <w:r>
              <w:rPr>
                <w:rFonts w:asciiTheme="minorHAnsi" w:eastAsiaTheme="minorHAnsi" w:hAnsiTheme="minorHAnsi" w:cs="Arial"/>
                <w:sz w:val="22"/>
                <w:szCs w:val="22"/>
              </w:rPr>
              <w:t>.</w:t>
            </w:r>
          </w:p>
          <w:p w:rsidR="00AC7F30" w:rsidRPr="00840892" w:rsidRDefault="00AC7F30" w:rsidP="00A727D0">
            <w:pPr>
              <w:numPr>
                <w:ilvl w:val="0"/>
                <w:numId w:val="29"/>
              </w:numPr>
              <w:autoSpaceDE w:val="0"/>
              <w:autoSpaceDN w:val="0"/>
              <w:adjustRightInd w:val="0"/>
              <w:jc w:val="both"/>
              <w:rPr>
                <w:rFonts w:asciiTheme="minorHAnsi" w:eastAsiaTheme="minorHAnsi" w:hAnsiTheme="minorHAnsi" w:cs="Arial"/>
                <w:sz w:val="22"/>
                <w:szCs w:val="22"/>
              </w:rPr>
            </w:pPr>
            <w:r w:rsidRPr="00840892">
              <w:rPr>
                <w:rFonts w:asciiTheme="minorHAnsi" w:eastAsiaTheme="minorHAnsi" w:hAnsiTheme="minorHAnsi" w:cs="Arial"/>
                <w:sz w:val="22"/>
                <w:szCs w:val="22"/>
              </w:rPr>
              <w:t>List equipment owned by organization.  If not owned, identify item(s) as rented/leased.</w:t>
            </w:r>
          </w:p>
          <w:p w:rsidR="00AC7F30" w:rsidRPr="00AC7F30" w:rsidRDefault="00AC7F30" w:rsidP="00A727D0">
            <w:pPr>
              <w:numPr>
                <w:ilvl w:val="0"/>
                <w:numId w:val="29"/>
              </w:numPr>
              <w:autoSpaceDE w:val="0"/>
              <w:autoSpaceDN w:val="0"/>
              <w:adjustRightInd w:val="0"/>
              <w:jc w:val="both"/>
              <w:rPr>
                <w:rFonts w:asciiTheme="minorHAnsi" w:hAnsiTheme="minorHAnsi" w:cs="Arial"/>
                <w:b/>
                <w:sz w:val="22"/>
                <w:szCs w:val="22"/>
              </w:rPr>
            </w:pPr>
            <w:r w:rsidRPr="006F07D6">
              <w:rPr>
                <w:rFonts w:asciiTheme="minorHAnsi" w:eastAsiaTheme="minorHAnsi" w:hAnsiTheme="minorHAnsi" w:cs="Arial"/>
                <w:sz w:val="22"/>
                <w:szCs w:val="22"/>
              </w:rPr>
              <w:t>List of employees by job description.</w:t>
            </w:r>
          </w:p>
          <w:p w:rsidR="00645DB0" w:rsidRPr="00AC7F30" w:rsidRDefault="00AC7F30" w:rsidP="00A727D0">
            <w:pPr>
              <w:numPr>
                <w:ilvl w:val="0"/>
                <w:numId w:val="29"/>
              </w:numPr>
              <w:autoSpaceDE w:val="0"/>
              <w:autoSpaceDN w:val="0"/>
              <w:adjustRightInd w:val="0"/>
              <w:jc w:val="both"/>
              <w:rPr>
                <w:rFonts w:asciiTheme="minorHAnsi" w:hAnsiTheme="minorHAnsi" w:cs="Arial"/>
                <w:b/>
                <w:sz w:val="22"/>
                <w:szCs w:val="22"/>
              </w:rPr>
            </w:pPr>
            <w:r w:rsidRPr="00AC7F30">
              <w:rPr>
                <w:rFonts w:asciiTheme="minorHAnsi" w:hAnsiTheme="minorHAnsi" w:cs="Arial"/>
                <w:sz w:val="22"/>
                <w:szCs w:val="22"/>
              </w:rPr>
              <w:t>Proposer agrees to respond within 2 hours of notification for emergency such as: graffiti, oil/chemical spills, etc.</w:t>
            </w:r>
            <w:r w:rsidR="00645DB0" w:rsidRPr="00AC7F30">
              <w:rPr>
                <w:rFonts w:asciiTheme="minorHAnsi" w:hAnsiTheme="minorHAnsi" w:cs="Arial"/>
                <w:sz w:val="22"/>
                <w:szCs w:val="22"/>
              </w:rPr>
              <w:t xml:space="preserve"> </w:t>
            </w:r>
          </w:p>
        </w:tc>
        <w:tc>
          <w:tcPr>
            <w:tcW w:w="1221" w:type="dxa"/>
          </w:tcPr>
          <w:p w:rsidR="00645DB0" w:rsidRPr="00AC7F30" w:rsidRDefault="00645DB0" w:rsidP="0014196A">
            <w:pPr>
              <w:jc w:val="both"/>
              <w:textAlignment w:val="center"/>
              <w:rPr>
                <w:rFonts w:asciiTheme="minorHAnsi" w:hAnsiTheme="minorHAnsi" w:cs="Arial"/>
                <w:sz w:val="22"/>
                <w:szCs w:val="22"/>
              </w:rPr>
            </w:pPr>
          </w:p>
          <w:p w:rsidR="00645DB0" w:rsidRPr="00AC7F30" w:rsidRDefault="00645DB0" w:rsidP="0014196A">
            <w:pPr>
              <w:jc w:val="both"/>
              <w:textAlignment w:val="center"/>
              <w:rPr>
                <w:rFonts w:asciiTheme="minorHAnsi" w:hAnsiTheme="minorHAnsi" w:cs="Arial"/>
                <w:sz w:val="22"/>
                <w:szCs w:val="22"/>
              </w:rPr>
            </w:pPr>
          </w:p>
          <w:p w:rsidR="00645DB0" w:rsidRPr="00AC7F30" w:rsidRDefault="00645DB0" w:rsidP="0014196A">
            <w:pPr>
              <w:jc w:val="both"/>
              <w:textAlignment w:val="center"/>
              <w:rPr>
                <w:rFonts w:asciiTheme="minorHAnsi" w:hAnsiTheme="minorHAnsi" w:cs="Arial"/>
                <w:sz w:val="22"/>
                <w:szCs w:val="22"/>
              </w:rPr>
            </w:pPr>
          </w:p>
          <w:p w:rsidR="00645DB0" w:rsidRDefault="00645DB0" w:rsidP="003966E3">
            <w:pPr>
              <w:jc w:val="center"/>
              <w:textAlignment w:val="center"/>
              <w:rPr>
                <w:rFonts w:asciiTheme="minorHAnsi" w:hAnsiTheme="minorHAnsi" w:cs="Arial"/>
                <w:b/>
                <w:sz w:val="22"/>
                <w:szCs w:val="22"/>
              </w:rPr>
            </w:pPr>
          </w:p>
          <w:p w:rsidR="00AC7F30" w:rsidRDefault="00AC7F30" w:rsidP="003966E3">
            <w:pPr>
              <w:jc w:val="center"/>
              <w:textAlignment w:val="center"/>
              <w:rPr>
                <w:rFonts w:asciiTheme="minorHAnsi" w:hAnsiTheme="minorHAnsi" w:cs="Arial"/>
                <w:b/>
                <w:sz w:val="22"/>
                <w:szCs w:val="22"/>
              </w:rPr>
            </w:pPr>
          </w:p>
          <w:p w:rsidR="00AC7F30" w:rsidRDefault="00AC7F30" w:rsidP="003966E3">
            <w:pPr>
              <w:jc w:val="center"/>
              <w:textAlignment w:val="center"/>
              <w:rPr>
                <w:rFonts w:asciiTheme="minorHAnsi" w:hAnsiTheme="minorHAnsi" w:cs="Arial"/>
                <w:b/>
                <w:sz w:val="22"/>
                <w:szCs w:val="22"/>
              </w:rPr>
            </w:pPr>
          </w:p>
          <w:p w:rsidR="00AC7F30" w:rsidRDefault="00AC7F30" w:rsidP="003966E3">
            <w:pPr>
              <w:jc w:val="center"/>
              <w:textAlignment w:val="center"/>
              <w:rPr>
                <w:rFonts w:asciiTheme="minorHAnsi" w:hAnsiTheme="minorHAnsi" w:cs="Arial"/>
                <w:b/>
                <w:sz w:val="22"/>
                <w:szCs w:val="22"/>
              </w:rPr>
            </w:pPr>
          </w:p>
          <w:p w:rsidR="00AC7F30" w:rsidRDefault="00AC7F30" w:rsidP="003966E3">
            <w:pPr>
              <w:jc w:val="center"/>
              <w:textAlignment w:val="center"/>
              <w:rPr>
                <w:rFonts w:asciiTheme="minorHAnsi" w:hAnsiTheme="minorHAnsi" w:cs="Arial"/>
                <w:b/>
                <w:sz w:val="22"/>
                <w:szCs w:val="22"/>
              </w:rPr>
            </w:pPr>
          </w:p>
          <w:p w:rsidR="00AC7F30" w:rsidRDefault="00AC7F30" w:rsidP="003966E3">
            <w:pPr>
              <w:jc w:val="center"/>
              <w:textAlignment w:val="center"/>
              <w:rPr>
                <w:rFonts w:asciiTheme="minorHAnsi" w:hAnsiTheme="minorHAnsi" w:cs="Arial"/>
                <w:b/>
                <w:sz w:val="22"/>
                <w:szCs w:val="22"/>
              </w:rPr>
            </w:pPr>
          </w:p>
          <w:p w:rsidR="00AC7F30" w:rsidRDefault="00AC7F30" w:rsidP="003966E3">
            <w:pPr>
              <w:jc w:val="center"/>
              <w:textAlignment w:val="center"/>
              <w:rPr>
                <w:rFonts w:asciiTheme="minorHAnsi" w:hAnsiTheme="minorHAnsi" w:cs="Arial"/>
                <w:b/>
                <w:sz w:val="22"/>
                <w:szCs w:val="22"/>
              </w:rPr>
            </w:pPr>
          </w:p>
          <w:p w:rsidR="00AC7F30" w:rsidRDefault="00AC7F30" w:rsidP="003966E3">
            <w:pPr>
              <w:jc w:val="center"/>
              <w:textAlignment w:val="center"/>
              <w:rPr>
                <w:rFonts w:asciiTheme="minorHAnsi" w:hAnsiTheme="minorHAnsi" w:cs="Arial"/>
                <w:b/>
                <w:sz w:val="22"/>
                <w:szCs w:val="22"/>
              </w:rPr>
            </w:pPr>
            <w:r>
              <w:rPr>
                <w:rFonts w:asciiTheme="minorHAnsi" w:hAnsiTheme="minorHAnsi" w:cs="Arial"/>
                <w:b/>
                <w:sz w:val="22"/>
                <w:szCs w:val="22"/>
              </w:rPr>
              <w:t>15%</w:t>
            </w:r>
          </w:p>
          <w:p w:rsidR="00AC7F30" w:rsidRPr="00AC7F30" w:rsidRDefault="00AC7F30" w:rsidP="003966E3">
            <w:pPr>
              <w:jc w:val="center"/>
              <w:textAlignment w:val="center"/>
              <w:rPr>
                <w:rFonts w:asciiTheme="minorHAnsi" w:hAnsiTheme="minorHAnsi" w:cs="Arial"/>
                <w:b/>
                <w:sz w:val="22"/>
                <w:szCs w:val="22"/>
              </w:rPr>
            </w:pPr>
          </w:p>
        </w:tc>
      </w:tr>
      <w:tr w:rsidR="00645DB0" w:rsidRPr="007F6CD3" w:rsidTr="0014196A">
        <w:tc>
          <w:tcPr>
            <w:tcW w:w="8624" w:type="dxa"/>
            <w:gridSpan w:val="2"/>
            <w:vAlign w:val="center"/>
          </w:tcPr>
          <w:p w:rsidR="00645DB0" w:rsidRPr="00AC7F30" w:rsidRDefault="00645DB0" w:rsidP="0014196A">
            <w:pPr>
              <w:textAlignment w:val="center"/>
              <w:rPr>
                <w:rFonts w:asciiTheme="minorHAnsi" w:hAnsiTheme="minorHAnsi" w:cs="Arial"/>
                <w:b/>
                <w:sz w:val="22"/>
                <w:szCs w:val="22"/>
              </w:rPr>
            </w:pPr>
            <w:r w:rsidRPr="00AC7F30">
              <w:rPr>
                <w:rFonts w:asciiTheme="minorHAnsi" w:hAnsiTheme="minorHAnsi" w:cs="Arial"/>
                <w:b/>
                <w:sz w:val="22"/>
                <w:szCs w:val="22"/>
              </w:rPr>
              <w:t>EVALUATION CRITERIA #4</w:t>
            </w:r>
          </w:p>
        </w:tc>
        <w:tc>
          <w:tcPr>
            <w:tcW w:w="1221" w:type="dxa"/>
          </w:tcPr>
          <w:p w:rsidR="00645DB0" w:rsidRPr="00AC7F30" w:rsidRDefault="00645DB0" w:rsidP="0014196A">
            <w:pPr>
              <w:jc w:val="both"/>
              <w:textAlignment w:val="center"/>
              <w:rPr>
                <w:rFonts w:asciiTheme="minorHAnsi" w:hAnsiTheme="minorHAnsi" w:cs="Arial"/>
                <w:b/>
                <w:sz w:val="22"/>
                <w:szCs w:val="22"/>
              </w:rPr>
            </w:pPr>
          </w:p>
        </w:tc>
      </w:tr>
      <w:tr w:rsidR="00AC7F30" w:rsidRPr="007F6CD3" w:rsidTr="0014196A">
        <w:tc>
          <w:tcPr>
            <w:tcW w:w="445" w:type="dxa"/>
            <w:vAlign w:val="center"/>
          </w:tcPr>
          <w:p w:rsidR="00AC7F30" w:rsidRPr="00AC7F30" w:rsidRDefault="00AC7F30" w:rsidP="00AC7F30">
            <w:pPr>
              <w:jc w:val="both"/>
              <w:textAlignment w:val="center"/>
              <w:rPr>
                <w:rFonts w:asciiTheme="minorHAnsi" w:hAnsiTheme="minorHAnsi" w:cs="Arial"/>
                <w:sz w:val="22"/>
                <w:szCs w:val="22"/>
              </w:rPr>
            </w:pPr>
            <w:r w:rsidRPr="00AC7F30">
              <w:rPr>
                <w:rFonts w:asciiTheme="minorHAnsi" w:hAnsiTheme="minorHAnsi" w:cs="Arial"/>
                <w:sz w:val="22"/>
                <w:szCs w:val="22"/>
              </w:rPr>
              <w:t>4</w:t>
            </w:r>
          </w:p>
        </w:tc>
        <w:tc>
          <w:tcPr>
            <w:tcW w:w="8179" w:type="dxa"/>
          </w:tcPr>
          <w:p w:rsidR="00AC7F30" w:rsidRPr="00B72561" w:rsidRDefault="00AC7F30" w:rsidP="00AC7F30">
            <w:pPr>
              <w:tabs>
                <w:tab w:val="left" w:pos="1800"/>
                <w:tab w:val="left" w:pos="2400"/>
                <w:tab w:val="center" w:pos="5280"/>
              </w:tabs>
              <w:jc w:val="both"/>
              <w:rPr>
                <w:rFonts w:asciiTheme="minorHAnsi" w:hAnsiTheme="minorHAnsi" w:cs="Arial"/>
                <w:sz w:val="22"/>
                <w:szCs w:val="22"/>
              </w:rPr>
            </w:pPr>
            <w:r>
              <w:rPr>
                <w:rFonts w:asciiTheme="minorHAnsi" w:hAnsiTheme="minorHAnsi" w:cs="Arial"/>
                <w:b/>
                <w:sz w:val="22"/>
                <w:szCs w:val="22"/>
                <w:u w:val="single"/>
              </w:rPr>
              <w:t>ACCOUNT REPRESENTATION</w:t>
            </w:r>
            <w:r w:rsidRPr="00B72561">
              <w:rPr>
                <w:rFonts w:asciiTheme="minorHAnsi" w:hAnsiTheme="minorHAnsi" w:cs="Arial"/>
                <w:b/>
                <w:sz w:val="22"/>
                <w:szCs w:val="22"/>
                <w:u w:val="single"/>
              </w:rPr>
              <w:t>:</w:t>
            </w:r>
            <w:r w:rsidRPr="00B72561">
              <w:rPr>
                <w:rFonts w:asciiTheme="minorHAnsi" w:hAnsiTheme="minorHAnsi" w:cs="Arial"/>
                <w:sz w:val="22"/>
                <w:szCs w:val="22"/>
              </w:rPr>
              <w:t xml:space="preserve"> </w:t>
            </w:r>
          </w:p>
          <w:p w:rsidR="00AC7F30" w:rsidRPr="00B72561" w:rsidRDefault="00AC7F30" w:rsidP="00A727D0">
            <w:pPr>
              <w:pStyle w:val="ListParagraph"/>
              <w:numPr>
                <w:ilvl w:val="0"/>
                <w:numId w:val="30"/>
              </w:numPr>
              <w:tabs>
                <w:tab w:val="left" w:pos="1800"/>
                <w:tab w:val="left" w:pos="2400"/>
                <w:tab w:val="center" w:pos="5280"/>
              </w:tabs>
              <w:jc w:val="both"/>
              <w:rPr>
                <w:rFonts w:asciiTheme="minorHAnsi" w:hAnsiTheme="minorHAnsi" w:cs="Arial"/>
                <w:sz w:val="22"/>
                <w:szCs w:val="22"/>
              </w:rPr>
            </w:pPr>
            <w:r w:rsidRPr="00B72561">
              <w:rPr>
                <w:rFonts w:asciiTheme="minorHAnsi" w:hAnsiTheme="minorHAnsi" w:cs="Arial"/>
                <w:b/>
                <w:sz w:val="22"/>
                <w:szCs w:val="22"/>
                <w:u w:val="single"/>
              </w:rPr>
              <w:t>Project Manager:</w:t>
            </w:r>
            <w:r w:rsidRPr="00B72561">
              <w:rPr>
                <w:rFonts w:asciiTheme="minorHAnsi" w:hAnsiTheme="minorHAnsi" w:cs="Arial"/>
                <w:sz w:val="22"/>
                <w:szCs w:val="22"/>
              </w:rPr>
              <w:t xml:space="preserve">  </w:t>
            </w:r>
            <w:r w:rsidRPr="00B72561">
              <w:rPr>
                <w:rFonts w:asciiTheme="minorHAnsi" w:hAnsiTheme="minorHAnsi"/>
                <w:sz w:val="22"/>
                <w:szCs w:val="22"/>
              </w:rPr>
              <w:t>The District</w:t>
            </w:r>
            <w:r w:rsidRPr="00B72561">
              <w:rPr>
                <w:rFonts w:asciiTheme="minorHAnsi" w:hAnsiTheme="minorHAnsi" w:cs="Arial"/>
                <w:sz w:val="22"/>
                <w:szCs w:val="22"/>
              </w:rPr>
              <w:t xml:space="preserve"> requires proposers to designate a Project Manager who will schedule and dispatch technicians to any District location.   The designated individual(s) must be available by phone during normal business hours </w:t>
            </w:r>
            <w:r w:rsidRPr="00B72561">
              <w:rPr>
                <w:rFonts w:asciiTheme="minorHAnsi" w:hAnsiTheme="minorHAnsi" w:cs="Arial"/>
                <w:sz w:val="22"/>
                <w:szCs w:val="22"/>
              </w:rPr>
              <w:lastRenderedPageBreak/>
              <w:t>of 7:00 am – 5:00 pm EST Monday through Friday. Include resume(s) from proposed Project Manager.</w:t>
            </w:r>
          </w:p>
          <w:p w:rsidR="00AC7F30" w:rsidRPr="00B72561" w:rsidRDefault="00AC7F30" w:rsidP="00A727D0">
            <w:pPr>
              <w:pStyle w:val="ListParagraph"/>
              <w:numPr>
                <w:ilvl w:val="0"/>
                <w:numId w:val="30"/>
              </w:numPr>
              <w:tabs>
                <w:tab w:val="left" w:pos="1800"/>
                <w:tab w:val="left" w:pos="2400"/>
                <w:tab w:val="center" w:pos="5280"/>
              </w:tabs>
              <w:jc w:val="both"/>
              <w:rPr>
                <w:rFonts w:asciiTheme="minorHAnsi" w:hAnsiTheme="minorHAnsi" w:cs="Arial"/>
                <w:sz w:val="22"/>
                <w:szCs w:val="22"/>
              </w:rPr>
            </w:pPr>
            <w:r w:rsidRPr="00B72561">
              <w:rPr>
                <w:rFonts w:asciiTheme="minorHAnsi" w:hAnsiTheme="minorHAnsi" w:cs="Arial"/>
                <w:b/>
                <w:sz w:val="22"/>
                <w:szCs w:val="22"/>
                <w:u w:val="single"/>
              </w:rPr>
              <w:t>Key Personnel:</w:t>
            </w:r>
            <w:r w:rsidRPr="00B72561">
              <w:rPr>
                <w:rFonts w:asciiTheme="minorHAnsi" w:hAnsiTheme="minorHAnsi" w:cs="Arial"/>
                <w:b/>
                <w:sz w:val="22"/>
                <w:szCs w:val="22"/>
              </w:rPr>
              <w:t xml:space="preserve"> </w:t>
            </w:r>
            <w:r w:rsidRPr="00B72561">
              <w:rPr>
                <w:rFonts w:asciiTheme="minorHAnsi" w:hAnsiTheme="minorHAnsi" w:cs="Arial"/>
                <w:sz w:val="22"/>
                <w:szCs w:val="22"/>
              </w:rPr>
              <w:t xml:space="preserve">The District requires Proposers to identify any key personnel who shall be assigned to the District who will support the District in achieving the stated goals and delivering quality results. </w:t>
            </w:r>
            <w:r w:rsidRPr="00B72561">
              <w:rPr>
                <w:rFonts w:asciiTheme="minorHAnsi" w:hAnsiTheme="minorHAnsi" w:cs="Arial"/>
                <w:b/>
                <w:sz w:val="22"/>
                <w:szCs w:val="22"/>
                <w:u w:val="single"/>
              </w:rPr>
              <w:t xml:space="preserve"> </w:t>
            </w:r>
          </w:p>
          <w:p w:rsidR="00AC7F30" w:rsidRPr="00B72561" w:rsidRDefault="00AC7F30" w:rsidP="00A727D0">
            <w:pPr>
              <w:pStyle w:val="ListParagraph"/>
              <w:numPr>
                <w:ilvl w:val="0"/>
                <w:numId w:val="30"/>
              </w:numPr>
              <w:tabs>
                <w:tab w:val="left" w:pos="1800"/>
                <w:tab w:val="left" w:pos="2400"/>
                <w:tab w:val="center" w:pos="5280"/>
              </w:tabs>
              <w:jc w:val="both"/>
              <w:rPr>
                <w:rFonts w:asciiTheme="minorHAnsi" w:hAnsiTheme="minorHAnsi" w:cs="Arial"/>
                <w:sz w:val="22"/>
                <w:szCs w:val="22"/>
              </w:rPr>
            </w:pPr>
            <w:r w:rsidRPr="00B72561">
              <w:rPr>
                <w:rFonts w:asciiTheme="minorHAnsi" w:hAnsiTheme="minorHAnsi" w:cs="Arial"/>
                <w:b/>
                <w:sz w:val="22"/>
                <w:szCs w:val="22"/>
                <w:u w:val="single"/>
              </w:rPr>
              <w:t>After-hours Designee:</w:t>
            </w:r>
            <w:r w:rsidRPr="00B72561">
              <w:rPr>
                <w:rFonts w:asciiTheme="minorHAnsi" w:hAnsiTheme="minorHAnsi" w:cs="Arial"/>
                <w:b/>
                <w:sz w:val="22"/>
                <w:szCs w:val="22"/>
              </w:rPr>
              <w:t xml:space="preserve"> </w:t>
            </w:r>
            <w:r w:rsidRPr="00B72561">
              <w:rPr>
                <w:rFonts w:asciiTheme="minorHAnsi" w:hAnsiTheme="minorHAnsi" w:cs="Arial"/>
                <w:sz w:val="22"/>
                <w:szCs w:val="22"/>
              </w:rPr>
              <w:t>The District requires Proposer to designate an After-hours Designee who will schedule and dispatch technicians between the hours of 5:01pm – 6:59 am Monday through Friday, weekends and holidays in the event the District requires service after hours or on holidays.</w:t>
            </w:r>
          </w:p>
          <w:p w:rsidR="00AC7F30" w:rsidRPr="00B72561" w:rsidRDefault="00AC7F30" w:rsidP="00A727D0">
            <w:pPr>
              <w:pStyle w:val="ListParagraph"/>
              <w:numPr>
                <w:ilvl w:val="0"/>
                <w:numId w:val="30"/>
              </w:numPr>
              <w:tabs>
                <w:tab w:val="left" w:pos="1800"/>
                <w:tab w:val="left" w:pos="2400"/>
                <w:tab w:val="center" w:pos="5280"/>
              </w:tabs>
              <w:jc w:val="both"/>
              <w:rPr>
                <w:rFonts w:asciiTheme="minorHAnsi" w:hAnsiTheme="minorHAnsi" w:cs="Arial"/>
                <w:sz w:val="22"/>
                <w:szCs w:val="22"/>
              </w:rPr>
            </w:pPr>
            <w:r w:rsidRPr="00B72561">
              <w:rPr>
                <w:rFonts w:asciiTheme="minorHAnsi" w:hAnsiTheme="minorHAnsi" w:cs="Arial"/>
                <w:b/>
                <w:sz w:val="22"/>
                <w:szCs w:val="22"/>
                <w:u w:val="single"/>
              </w:rPr>
              <w:t>Certified Technicians:</w:t>
            </w:r>
            <w:r w:rsidRPr="00B72561">
              <w:rPr>
                <w:rFonts w:asciiTheme="minorHAnsi" w:hAnsiTheme="minorHAnsi" w:cs="Arial"/>
                <w:sz w:val="22"/>
                <w:szCs w:val="22"/>
              </w:rPr>
              <w:t xml:space="preserve"> The District requires factory trained and certified technicians to install the types of materials listed in this ITN.  Provide copies of certifications for the factory trained technicians who are anticipated to support the District.</w:t>
            </w:r>
          </w:p>
          <w:p w:rsidR="00AC7F30" w:rsidRPr="00B72561" w:rsidRDefault="00AC7F30" w:rsidP="00A727D0">
            <w:pPr>
              <w:pStyle w:val="ListParagraph"/>
              <w:numPr>
                <w:ilvl w:val="0"/>
                <w:numId w:val="30"/>
              </w:numPr>
              <w:tabs>
                <w:tab w:val="left" w:pos="2400"/>
                <w:tab w:val="center" w:pos="5280"/>
              </w:tabs>
              <w:jc w:val="both"/>
              <w:rPr>
                <w:rFonts w:asciiTheme="minorHAnsi" w:hAnsiTheme="minorHAnsi" w:cs="Arial"/>
                <w:b/>
                <w:sz w:val="22"/>
                <w:szCs w:val="22"/>
              </w:rPr>
            </w:pPr>
            <w:r w:rsidRPr="00B72561">
              <w:rPr>
                <w:rFonts w:asciiTheme="minorHAnsi" w:hAnsiTheme="minorHAnsi" w:cs="Arial"/>
                <w:b/>
                <w:sz w:val="22"/>
                <w:szCs w:val="22"/>
                <w:u w:val="single"/>
              </w:rPr>
              <w:t>Contractor Badge Holders:</w:t>
            </w:r>
            <w:r w:rsidRPr="00B72561">
              <w:rPr>
                <w:rFonts w:asciiTheme="minorHAnsi" w:hAnsiTheme="minorHAnsi" w:cs="Arial"/>
                <w:sz w:val="22"/>
                <w:szCs w:val="22"/>
              </w:rPr>
              <w:t xml:space="preserve"> Provide the names of personnel who currently hold a Universal Contractor Badge for the Florida School Districts or who hold a current District Contractor Badge.</w:t>
            </w:r>
          </w:p>
        </w:tc>
        <w:tc>
          <w:tcPr>
            <w:tcW w:w="1221" w:type="dxa"/>
            <w:vAlign w:val="center"/>
          </w:tcPr>
          <w:p w:rsidR="00AC7F30" w:rsidRDefault="00AC7F30" w:rsidP="00AC7F30">
            <w:pPr>
              <w:jc w:val="center"/>
              <w:textAlignment w:val="center"/>
              <w:rPr>
                <w:rFonts w:asciiTheme="minorHAnsi" w:hAnsiTheme="minorHAnsi" w:cs="Arial"/>
                <w:sz w:val="22"/>
                <w:szCs w:val="22"/>
              </w:rPr>
            </w:pPr>
          </w:p>
          <w:p w:rsidR="00F97DD5" w:rsidRDefault="00F97DD5" w:rsidP="00AC7F30">
            <w:pPr>
              <w:jc w:val="center"/>
              <w:textAlignment w:val="center"/>
              <w:rPr>
                <w:rFonts w:asciiTheme="minorHAnsi" w:hAnsiTheme="minorHAnsi" w:cs="Arial"/>
                <w:sz w:val="22"/>
                <w:szCs w:val="22"/>
              </w:rPr>
            </w:pPr>
          </w:p>
          <w:p w:rsidR="00F97DD5" w:rsidRDefault="00F97DD5" w:rsidP="00AC7F30">
            <w:pPr>
              <w:jc w:val="center"/>
              <w:textAlignment w:val="center"/>
              <w:rPr>
                <w:rFonts w:asciiTheme="minorHAnsi" w:hAnsiTheme="minorHAnsi" w:cs="Arial"/>
                <w:sz w:val="22"/>
                <w:szCs w:val="22"/>
              </w:rPr>
            </w:pPr>
          </w:p>
          <w:p w:rsidR="00F97DD5" w:rsidRDefault="00F97DD5" w:rsidP="00AC7F30">
            <w:pPr>
              <w:jc w:val="center"/>
              <w:textAlignment w:val="center"/>
              <w:rPr>
                <w:rFonts w:asciiTheme="minorHAnsi" w:hAnsiTheme="minorHAnsi" w:cs="Arial"/>
                <w:sz w:val="22"/>
                <w:szCs w:val="22"/>
              </w:rPr>
            </w:pPr>
          </w:p>
          <w:p w:rsidR="00F97DD5" w:rsidRDefault="00F97DD5" w:rsidP="00AC7F30">
            <w:pPr>
              <w:jc w:val="center"/>
              <w:textAlignment w:val="center"/>
              <w:rPr>
                <w:rFonts w:asciiTheme="minorHAnsi" w:hAnsiTheme="minorHAnsi" w:cs="Arial"/>
                <w:sz w:val="22"/>
                <w:szCs w:val="22"/>
              </w:rPr>
            </w:pPr>
          </w:p>
          <w:p w:rsidR="00F97DD5" w:rsidRDefault="00F97DD5" w:rsidP="00AC7F30">
            <w:pPr>
              <w:jc w:val="center"/>
              <w:textAlignment w:val="center"/>
              <w:rPr>
                <w:rFonts w:asciiTheme="minorHAnsi" w:hAnsiTheme="minorHAnsi" w:cs="Arial"/>
                <w:sz w:val="22"/>
                <w:szCs w:val="22"/>
              </w:rPr>
            </w:pPr>
          </w:p>
          <w:p w:rsidR="00F97DD5" w:rsidRDefault="00F97DD5" w:rsidP="00AC7F30">
            <w:pPr>
              <w:jc w:val="center"/>
              <w:textAlignment w:val="center"/>
              <w:rPr>
                <w:rFonts w:asciiTheme="minorHAnsi" w:hAnsiTheme="minorHAnsi" w:cs="Arial"/>
                <w:sz w:val="22"/>
                <w:szCs w:val="22"/>
              </w:rPr>
            </w:pPr>
          </w:p>
          <w:p w:rsidR="00F97DD5" w:rsidRDefault="00F97DD5" w:rsidP="00AC7F30">
            <w:pPr>
              <w:jc w:val="center"/>
              <w:textAlignment w:val="center"/>
              <w:rPr>
                <w:rFonts w:asciiTheme="minorHAnsi" w:hAnsiTheme="minorHAnsi" w:cs="Arial"/>
                <w:sz w:val="22"/>
                <w:szCs w:val="22"/>
              </w:rPr>
            </w:pPr>
          </w:p>
          <w:p w:rsidR="00F97DD5" w:rsidRDefault="00F97DD5" w:rsidP="00AC7F30">
            <w:pPr>
              <w:jc w:val="center"/>
              <w:textAlignment w:val="center"/>
              <w:rPr>
                <w:rFonts w:asciiTheme="minorHAnsi" w:hAnsiTheme="minorHAnsi" w:cs="Arial"/>
                <w:sz w:val="22"/>
                <w:szCs w:val="22"/>
              </w:rPr>
            </w:pPr>
          </w:p>
          <w:p w:rsidR="00F97DD5" w:rsidRDefault="00F97DD5" w:rsidP="00AC7F30">
            <w:pPr>
              <w:jc w:val="center"/>
              <w:textAlignment w:val="center"/>
              <w:rPr>
                <w:rFonts w:asciiTheme="minorHAnsi" w:hAnsiTheme="minorHAnsi" w:cs="Arial"/>
                <w:sz w:val="22"/>
                <w:szCs w:val="22"/>
              </w:rPr>
            </w:pPr>
          </w:p>
          <w:p w:rsidR="00F97DD5" w:rsidRPr="00AC7F30" w:rsidRDefault="00F97DD5" w:rsidP="00AC7F30">
            <w:pPr>
              <w:jc w:val="center"/>
              <w:textAlignment w:val="center"/>
              <w:rPr>
                <w:rFonts w:asciiTheme="minorHAnsi" w:hAnsiTheme="minorHAnsi" w:cs="Arial"/>
                <w:sz w:val="22"/>
                <w:szCs w:val="22"/>
              </w:rPr>
            </w:pPr>
            <w:r>
              <w:rPr>
                <w:rFonts w:asciiTheme="minorHAnsi" w:hAnsiTheme="minorHAnsi" w:cs="Arial"/>
                <w:sz w:val="22"/>
                <w:szCs w:val="22"/>
              </w:rPr>
              <w:t>11%</w:t>
            </w:r>
          </w:p>
        </w:tc>
      </w:tr>
      <w:tr w:rsidR="00AC7F30" w:rsidRPr="007F6CD3" w:rsidTr="0014196A">
        <w:tc>
          <w:tcPr>
            <w:tcW w:w="8624" w:type="dxa"/>
            <w:gridSpan w:val="2"/>
          </w:tcPr>
          <w:p w:rsidR="00AC7F30" w:rsidRPr="00AC7F30" w:rsidRDefault="00AC7F30" w:rsidP="00AC7F30">
            <w:pPr>
              <w:jc w:val="both"/>
              <w:textAlignment w:val="center"/>
              <w:rPr>
                <w:rFonts w:asciiTheme="minorHAnsi" w:hAnsiTheme="minorHAnsi" w:cs="Arial"/>
                <w:sz w:val="22"/>
                <w:szCs w:val="22"/>
              </w:rPr>
            </w:pPr>
            <w:r w:rsidRPr="00AC7F30">
              <w:rPr>
                <w:rFonts w:asciiTheme="minorHAnsi" w:hAnsiTheme="minorHAnsi" w:cs="Arial"/>
                <w:b/>
                <w:sz w:val="22"/>
                <w:szCs w:val="22"/>
              </w:rPr>
              <w:lastRenderedPageBreak/>
              <w:t>EVALUATION CRITERIA #8</w:t>
            </w:r>
          </w:p>
        </w:tc>
        <w:tc>
          <w:tcPr>
            <w:tcW w:w="1221" w:type="dxa"/>
            <w:vAlign w:val="center"/>
          </w:tcPr>
          <w:p w:rsidR="00AC7F30" w:rsidRPr="00AC7F30" w:rsidRDefault="00AC7F30" w:rsidP="00AC7F30">
            <w:pPr>
              <w:jc w:val="center"/>
              <w:textAlignment w:val="center"/>
              <w:rPr>
                <w:rFonts w:asciiTheme="minorHAnsi" w:hAnsiTheme="minorHAnsi" w:cs="Arial"/>
                <w:sz w:val="22"/>
                <w:szCs w:val="22"/>
              </w:rPr>
            </w:pPr>
          </w:p>
        </w:tc>
      </w:tr>
      <w:tr w:rsidR="00AC7F30" w:rsidRPr="007F6CD3" w:rsidTr="0014196A">
        <w:tc>
          <w:tcPr>
            <w:tcW w:w="445" w:type="dxa"/>
          </w:tcPr>
          <w:p w:rsidR="00AC7F30" w:rsidRPr="00AC7F30" w:rsidRDefault="00AC7F30" w:rsidP="00AC7F30">
            <w:pPr>
              <w:jc w:val="both"/>
              <w:textAlignment w:val="center"/>
              <w:rPr>
                <w:rFonts w:asciiTheme="minorHAnsi" w:hAnsiTheme="minorHAnsi" w:cs="Arial"/>
                <w:sz w:val="22"/>
                <w:szCs w:val="22"/>
              </w:rPr>
            </w:pPr>
          </w:p>
          <w:p w:rsidR="00AC7F30" w:rsidRPr="00AC7F30" w:rsidRDefault="00AC7F30" w:rsidP="00AC7F30">
            <w:pPr>
              <w:jc w:val="both"/>
              <w:textAlignment w:val="center"/>
              <w:rPr>
                <w:rFonts w:asciiTheme="minorHAnsi" w:hAnsiTheme="minorHAnsi" w:cs="Arial"/>
                <w:sz w:val="22"/>
                <w:szCs w:val="22"/>
              </w:rPr>
            </w:pPr>
            <w:r w:rsidRPr="00AC7F30">
              <w:rPr>
                <w:rFonts w:asciiTheme="minorHAnsi" w:hAnsiTheme="minorHAnsi" w:cs="Arial"/>
                <w:sz w:val="22"/>
                <w:szCs w:val="22"/>
              </w:rPr>
              <w:t>8</w:t>
            </w:r>
          </w:p>
        </w:tc>
        <w:tc>
          <w:tcPr>
            <w:tcW w:w="8179" w:type="dxa"/>
          </w:tcPr>
          <w:p w:rsidR="00AC7F30" w:rsidRPr="00AC7F30" w:rsidRDefault="00AC7F30" w:rsidP="00AC7F30">
            <w:pPr>
              <w:jc w:val="both"/>
              <w:textAlignment w:val="center"/>
              <w:rPr>
                <w:rFonts w:asciiTheme="minorHAnsi" w:hAnsiTheme="minorHAnsi" w:cs="Arial"/>
                <w:b/>
                <w:sz w:val="22"/>
                <w:szCs w:val="22"/>
                <w:u w:val="single"/>
              </w:rPr>
            </w:pPr>
            <w:r w:rsidRPr="00AC7F30">
              <w:rPr>
                <w:rFonts w:asciiTheme="minorHAnsi" w:hAnsiTheme="minorHAnsi" w:cs="Arial"/>
                <w:b/>
                <w:sz w:val="22"/>
                <w:szCs w:val="22"/>
                <w:u w:val="single"/>
              </w:rPr>
              <w:t>REFERENCES</w:t>
            </w:r>
          </w:p>
          <w:p w:rsidR="00AC7F30" w:rsidRPr="00AC7F30" w:rsidRDefault="00AC7F30" w:rsidP="00AC7F30">
            <w:pPr>
              <w:jc w:val="both"/>
              <w:rPr>
                <w:rFonts w:ascii="Calibri" w:hAnsi="Calibri" w:cs="Calibri"/>
                <w:color w:val="000000"/>
                <w:sz w:val="22"/>
                <w:szCs w:val="22"/>
              </w:rPr>
            </w:pPr>
            <w:r w:rsidRPr="00AC7F30">
              <w:rPr>
                <w:rFonts w:ascii="Calibri" w:hAnsi="Calibri" w:cs="Calibri"/>
                <w:color w:val="000000"/>
                <w:sz w:val="22"/>
                <w:szCs w:val="22"/>
              </w:rPr>
              <w:t xml:space="preserve">Reference #1 - provided a description of the overall performance, knowledge and expertise in the Proposers' ability to perform their contracted services. </w:t>
            </w:r>
          </w:p>
        </w:tc>
        <w:tc>
          <w:tcPr>
            <w:tcW w:w="1221" w:type="dxa"/>
            <w:vAlign w:val="center"/>
          </w:tcPr>
          <w:p w:rsidR="00AC7F30" w:rsidRPr="00AC7F30" w:rsidRDefault="00F97DD5" w:rsidP="00AC7F30">
            <w:pPr>
              <w:jc w:val="center"/>
              <w:textAlignment w:val="center"/>
              <w:rPr>
                <w:rFonts w:asciiTheme="minorHAnsi" w:hAnsiTheme="minorHAnsi" w:cs="Arial"/>
                <w:sz w:val="22"/>
                <w:szCs w:val="22"/>
              </w:rPr>
            </w:pPr>
            <w:r>
              <w:rPr>
                <w:rFonts w:asciiTheme="minorHAnsi" w:hAnsiTheme="minorHAnsi" w:cs="Arial"/>
                <w:sz w:val="22"/>
                <w:szCs w:val="22"/>
              </w:rPr>
              <w:t>3</w:t>
            </w:r>
            <w:r w:rsidR="00AC7F30" w:rsidRPr="00AC7F30">
              <w:rPr>
                <w:rFonts w:asciiTheme="minorHAnsi" w:hAnsiTheme="minorHAnsi" w:cs="Arial"/>
                <w:sz w:val="22"/>
                <w:szCs w:val="22"/>
              </w:rPr>
              <w:t>%</w:t>
            </w:r>
          </w:p>
        </w:tc>
      </w:tr>
      <w:tr w:rsidR="00AC7F30" w:rsidRPr="007F6CD3" w:rsidTr="0014196A">
        <w:tc>
          <w:tcPr>
            <w:tcW w:w="445" w:type="dxa"/>
          </w:tcPr>
          <w:p w:rsidR="00AC7F30" w:rsidRPr="00AC7F30" w:rsidRDefault="00AC7F30" w:rsidP="00AC7F30">
            <w:pPr>
              <w:jc w:val="both"/>
              <w:textAlignment w:val="center"/>
              <w:rPr>
                <w:rFonts w:asciiTheme="minorHAnsi" w:hAnsiTheme="minorHAnsi" w:cs="Arial"/>
                <w:b/>
                <w:sz w:val="22"/>
                <w:szCs w:val="22"/>
              </w:rPr>
            </w:pPr>
          </w:p>
        </w:tc>
        <w:tc>
          <w:tcPr>
            <w:tcW w:w="8179" w:type="dxa"/>
          </w:tcPr>
          <w:p w:rsidR="00AC7F30" w:rsidRPr="00AC7F30" w:rsidRDefault="00AC7F30" w:rsidP="00AC7F30">
            <w:pPr>
              <w:jc w:val="both"/>
              <w:rPr>
                <w:rFonts w:ascii="Calibri" w:hAnsi="Calibri" w:cs="Calibri"/>
                <w:color w:val="000000"/>
                <w:sz w:val="22"/>
                <w:szCs w:val="22"/>
              </w:rPr>
            </w:pPr>
            <w:r w:rsidRPr="00AC7F30">
              <w:rPr>
                <w:rFonts w:ascii="Calibri" w:hAnsi="Calibri" w:cs="Calibri"/>
                <w:color w:val="000000"/>
                <w:sz w:val="22"/>
                <w:szCs w:val="22"/>
              </w:rPr>
              <w:t xml:space="preserve">Reference #2 - provided a description of the overall performance, knowledge and expertise in the Proposers' ability to perform their contracted services. </w:t>
            </w:r>
          </w:p>
        </w:tc>
        <w:tc>
          <w:tcPr>
            <w:tcW w:w="1221" w:type="dxa"/>
            <w:vAlign w:val="center"/>
          </w:tcPr>
          <w:p w:rsidR="00AC7F30" w:rsidRPr="00AC7F30" w:rsidRDefault="00F97DD5" w:rsidP="00AC7F30">
            <w:pPr>
              <w:jc w:val="center"/>
              <w:textAlignment w:val="center"/>
              <w:rPr>
                <w:rFonts w:asciiTheme="minorHAnsi" w:hAnsiTheme="minorHAnsi" w:cs="Arial"/>
                <w:sz w:val="22"/>
                <w:szCs w:val="22"/>
              </w:rPr>
            </w:pPr>
            <w:r>
              <w:rPr>
                <w:rFonts w:asciiTheme="minorHAnsi" w:hAnsiTheme="minorHAnsi" w:cs="Arial"/>
                <w:sz w:val="22"/>
                <w:szCs w:val="22"/>
              </w:rPr>
              <w:t>3</w:t>
            </w:r>
            <w:r w:rsidR="00AC7F30" w:rsidRPr="00AC7F30">
              <w:rPr>
                <w:rFonts w:asciiTheme="minorHAnsi" w:hAnsiTheme="minorHAnsi" w:cs="Arial"/>
                <w:sz w:val="22"/>
                <w:szCs w:val="22"/>
              </w:rPr>
              <w:t>%</w:t>
            </w:r>
          </w:p>
        </w:tc>
      </w:tr>
      <w:tr w:rsidR="00AC7F30" w:rsidRPr="007F6CD3" w:rsidTr="0014196A">
        <w:tc>
          <w:tcPr>
            <w:tcW w:w="445" w:type="dxa"/>
          </w:tcPr>
          <w:p w:rsidR="00AC7F30" w:rsidRPr="00AC7F30" w:rsidRDefault="00AC7F30" w:rsidP="00AC7F30">
            <w:pPr>
              <w:jc w:val="both"/>
              <w:textAlignment w:val="center"/>
              <w:rPr>
                <w:rFonts w:asciiTheme="minorHAnsi" w:hAnsiTheme="minorHAnsi" w:cs="Arial"/>
                <w:b/>
                <w:sz w:val="22"/>
                <w:szCs w:val="22"/>
              </w:rPr>
            </w:pPr>
          </w:p>
        </w:tc>
        <w:tc>
          <w:tcPr>
            <w:tcW w:w="8179" w:type="dxa"/>
          </w:tcPr>
          <w:p w:rsidR="00AC7F30" w:rsidRPr="00AC7F30" w:rsidRDefault="00AC7F30" w:rsidP="00AC7F30">
            <w:pPr>
              <w:jc w:val="both"/>
              <w:rPr>
                <w:rFonts w:ascii="Calibri" w:hAnsi="Calibri" w:cs="Calibri"/>
                <w:color w:val="000000"/>
                <w:sz w:val="22"/>
                <w:szCs w:val="22"/>
              </w:rPr>
            </w:pPr>
            <w:r w:rsidRPr="00AC7F30">
              <w:rPr>
                <w:rFonts w:ascii="Calibri" w:hAnsi="Calibri" w:cs="Calibri"/>
                <w:color w:val="000000"/>
                <w:sz w:val="22"/>
                <w:szCs w:val="22"/>
              </w:rPr>
              <w:t xml:space="preserve">Reference #3 - provided a description of the overall performance, knowledge and expertise in the Proposers' ability to perform their contracted services. </w:t>
            </w:r>
          </w:p>
        </w:tc>
        <w:tc>
          <w:tcPr>
            <w:tcW w:w="1221" w:type="dxa"/>
            <w:vAlign w:val="center"/>
          </w:tcPr>
          <w:p w:rsidR="00AC7F30" w:rsidRPr="00AC7F30" w:rsidRDefault="00F97DD5" w:rsidP="00AC7F30">
            <w:pPr>
              <w:jc w:val="center"/>
              <w:textAlignment w:val="center"/>
              <w:rPr>
                <w:rFonts w:asciiTheme="minorHAnsi" w:hAnsiTheme="minorHAnsi" w:cs="Arial"/>
                <w:sz w:val="22"/>
                <w:szCs w:val="22"/>
              </w:rPr>
            </w:pPr>
            <w:r>
              <w:rPr>
                <w:rFonts w:asciiTheme="minorHAnsi" w:hAnsiTheme="minorHAnsi" w:cs="Arial"/>
                <w:sz w:val="22"/>
                <w:szCs w:val="22"/>
              </w:rPr>
              <w:t>3</w:t>
            </w:r>
            <w:r w:rsidR="00AC7F30" w:rsidRPr="00AC7F30">
              <w:rPr>
                <w:rFonts w:asciiTheme="minorHAnsi" w:hAnsiTheme="minorHAnsi" w:cs="Arial"/>
                <w:sz w:val="22"/>
                <w:szCs w:val="22"/>
              </w:rPr>
              <w:t>%</w:t>
            </w:r>
          </w:p>
        </w:tc>
      </w:tr>
      <w:tr w:rsidR="00AC7F30" w:rsidRPr="007F6CD3" w:rsidTr="0014196A">
        <w:tc>
          <w:tcPr>
            <w:tcW w:w="445" w:type="dxa"/>
          </w:tcPr>
          <w:p w:rsidR="00AC7F30" w:rsidRPr="00AC7F30" w:rsidRDefault="00AC7F30" w:rsidP="00AC7F30">
            <w:pPr>
              <w:jc w:val="both"/>
              <w:textAlignment w:val="center"/>
              <w:rPr>
                <w:rFonts w:asciiTheme="minorHAnsi" w:hAnsiTheme="minorHAnsi" w:cs="Arial"/>
                <w:b/>
                <w:sz w:val="22"/>
                <w:szCs w:val="22"/>
              </w:rPr>
            </w:pPr>
          </w:p>
        </w:tc>
        <w:tc>
          <w:tcPr>
            <w:tcW w:w="8179" w:type="dxa"/>
          </w:tcPr>
          <w:p w:rsidR="00AC7F30" w:rsidRPr="00AC7F30" w:rsidRDefault="00AC7F30" w:rsidP="00AC7F30">
            <w:pPr>
              <w:jc w:val="both"/>
              <w:textAlignment w:val="center"/>
              <w:rPr>
                <w:rFonts w:asciiTheme="minorHAnsi" w:hAnsiTheme="minorHAnsi" w:cs="Arial"/>
                <w:b/>
                <w:sz w:val="22"/>
                <w:szCs w:val="22"/>
              </w:rPr>
            </w:pPr>
            <w:r w:rsidRPr="00AC7F30">
              <w:rPr>
                <w:rFonts w:asciiTheme="minorHAnsi" w:hAnsiTheme="minorHAnsi" w:cs="Arial"/>
                <w:b/>
                <w:sz w:val="22"/>
                <w:szCs w:val="22"/>
              </w:rPr>
              <w:t>TOTAL POSSIBLE POINTS</w:t>
            </w:r>
          </w:p>
        </w:tc>
        <w:tc>
          <w:tcPr>
            <w:tcW w:w="1221" w:type="dxa"/>
            <w:vAlign w:val="center"/>
          </w:tcPr>
          <w:p w:rsidR="00AC7F30" w:rsidRPr="00AC7F30" w:rsidRDefault="00AC7F30" w:rsidP="00AC7F30">
            <w:pPr>
              <w:jc w:val="center"/>
              <w:textAlignment w:val="center"/>
              <w:rPr>
                <w:rFonts w:asciiTheme="minorHAnsi" w:hAnsiTheme="minorHAnsi" w:cs="Arial"/>
                <w:b/>
                <w:sz w:val="22"/>
                <w:szCs w:val="22"/>
              </w:rPr>
            </w:pPr>
            <w:r w:rsidRPr="00AC7F30">
              <w:rPr>
                <w:rFonts w:asciiTheme="minorHAnsi" w:hAnsiTheme="minorHAnsi" w:cs="Arial"/>
                <w:b/>
                <w:sz w:val="22"/>
                <w:szCs w:val="22"/>
              </w:rPr>
              <w:t>100%</w:t>
            </w:r>
          </w:p>
        </w:tc>
      </w:tr>
    </w:tbl>
    <w:p w:rsidR="00645DB0" w:rsidRPr="007F6CD3" w:rsidRDefault="00645DB0" w:rsidP="00514670">
      <w:pPr>
        <w:ind w:left="329"/>
        <w:jc w:val="both"/>
        <w:textAlignment w:val="center"/>
        <w:rPr>
          <w:rStyle w:val="IntenseEmphasis"/>
          <w:rFonts w:asciiTheme="minorHAnsi" w:hAnsiTheme="minorHAnsi" w:cs="Arial"/>
          <w:b w:val="0"/>
          <w:i w:val="0"/>
          <w:sz w:val="22"/>
          <w:szCs w:val="22"/>
        </w:rPr>
      </w:pPr>
    </w:p>
    <w:p w:rsidR="00645DB0" w:rsidRDefault="00645DB0" w:rsidP="00514670">
      <w:pPr>
        <w:pStyle w:val="ListParagraph"/>
        <w:autoSpaceDE w:val="0"/>
        <w:autoSpaceDN w:val="0"/>
        <w:adjustRightInd w:val="0"/>
        <w:contextualSpacing/>
        <w:jc w:val="both"/>
        <w:rPr>
          <w:rFonts w:asciiTheme="minorHAnsi" w:hAnsiTheme="minorHAnsi" w:cs="Arial"/>
          <w:sz w:val="22"/>
          <w:szCs w:val="22"/>
        </w:rPr>
      </w:pPr>
      <w:r w:rsidRPr="007F6CD3">
        <w:rPr>
          <w:rFonts w:asciiTheme="minorHAnsi" w:hAnsiTheme="minorHAnsi" w:cs="ArialNarrow"/>
          <w:sz w:val="22"/>
          <w:szCs w:val="22"/>
        </w:rPr>
        <w:t xml:space="preserve">Based on the scores Proposers will be ranked and one or more Proposers may be selected to commence negotiations. The District reserves the right to create, and select </w:t>
      </w:r>
      <w:r>
        <w:rPr>
          <w:rFonts w:asciiTheme="minorHAnsi" w:hAnsiTheme="minorHAnsi" w:cs="ArialNarrow"/>
          <w:sz w:val="22"/>
          <w:szCs w:val="22"/>
        </w:rPr>
        <w:t>Proposer</w:t>
      </w:r>
      <w:r w:rsidRPr="007F6CD3">
        <w:rPr>
          <w:rFonts w:asciiTheme="minorHAnsi" w:hAnsiTheme="minorHAnsi" w:cs="ArialNarrow"/>
          <w:sz w:val="22"/>
          <w:szCs w:val="22"/>
        </w:rPr>
        <w:t>s from a “short list” in order to enter into final contract negotiations with</w:t>
      </w:r>
      <w:r>
        <w:rPr>
          <w:rFonts w:asciiTheme="minorHAnsi" w:hAnsiTheme="minorHAnsi" w:cs="ArialNarrow"/>
          <w:sz w:val="22"/>
          <w:szCs w:val="22"/>
        </w:rPr>
        <w:t xml:space="preserve"> none,</w:t>
      </w:r>
      <w:r w:rsidRPr="007F6CD3">
        <w:rPr>
          <w:rFonts w:asciiTheme="minorHAnsi" w:hAnsiTheme="minorHAnsi" w:cs="ArialNarrow"/>
          <w:sz w:val="22"/>
          <w:szCs w:val="22"/>
        </w:rPr>
        <w:t xml:space="preserve"> one or more Proposers, with the intent of awarding a contract and producing terms and conditions to reflect the outcome of the negotiations. Proposers are cautioned to present their best offer with their proposal as the District may select a proposal for award without further negotiation. The District reserves the right to conduct optional interviews/presentations with none, some or all Proposers.  </w:t>
      </w:r>
      <w:r w:rsidRPr="007F6CD3">
        <w:rPr>
          <w:rFonts w:asciiTheme="minorHAnsi" w:hAnsiTheme="minorHAnsi" w:cs="Arial"/>
          <w:sz w:val="22"/>
          <w:szCs w:val="22"/>
        </w:rPr>
        <w:t>The following criteria will be used to evaluate presentations and/or interviews of one or more “short listed” Proposers.</w:t>
      </w:r>
    </w:p>
    <w:p w:rsidR="00645DB0" w:rsidRDefault="00645DB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AC7F30" w:rsidRDefault="00AC7F30" w:rsidP="00514670">
      <w:pPr>
        <w:pStyle w:val="ListParagraph"/>
        <w:autoSpaceDE w:val="0"/>
        <w:autoSpaceDN w:val="0"/>
        <w:adjustRightInd w:val="0"/>
        <w:contextualSpacing/>
        <w:jc w:val="both"/>
        <w:rPr>
          <w:rFonts w:asciiTheme="minorHAnsi" w:hAnsiTheme="minorHAnsi" w:cs="Arial"/>
          <w:sz w:val="22"/>
          <w:szCs w:val="22"/>
        </w:rPr>
      </w:pPr>
    </w:p>
    <w:p w:rsidR="00645DB0" w:rsidRPr="00C00573" w:rsidRDefault="00645DB0" w:rsidP="00C26247">
      <w:pPr>
        <w:ind w:left="720"/>
        <w:jc w:val="center"/>
        <w:textAlignment w:val="center"/>
        <w:rPr>
          <w:rFonts w:asciiTheme="minorHAnsi" w:hAnsiTheme="minorHAnsi" w:cs="Arial"/>
          <w:b/>
          <w:sz w:val="28"/>
          <w:szCs w:val="22"/>
        </w:rPr>
      </w:pPr>
      <w:r w:rsidRPr="00C00573">
        <w:rPr>
          <w:rFonts w:asciiTheme="minorHAnsi" w:hAnsiTheme="minorHAnsi" w:cs="Arial"/>
          <w:b/>
          <w:sz w:val="28"/>
          <w:szCs w:val="22"/>
        </w:rPr>
        <w:t xml:space="preserve">SCORING OF </w:t>
      </w:r>
      <w:r>
        <w:rPr>
          <w:rFonts w:asciiTheme="minorHAnsi" w:hAnsiTheme="minorHAnsi" w:cs="Arial"/>
          <w:b/>
          <w:sz w:val="28"/>
          <w:szCs w:val="22"/>
        </w:rPr>
        <w:t>INTERVIEWS</w:t>
      </w:r>
    </w:p>
    <w:tbl>
      <w:tblPr>
        <w:tblStyle w:val="TableGrid"/>
        <w:tblW w:w="0" w:type="auto"/>
        <w:tblInd w:w="720" w:type="dxa"/>
        <w:tblLook w:val="04A0" w:firstRow="1" w:lastRow="0" w:firstColumn="1" w:lastColumn="0" w:noHBand="0" w:noVBand="1"/>
      </w:tblPr>
      <w:tblGrid>
        <w:gridCol w:w="445"/>
        <w:gridCol w:w="7977"/>
        <w:gridCol w:w="1423"/>
      </w:tblGrid>
      <w:tr w:rsidR="00645DB0" w:rsidRPr="007F6CD3" w:rsidTr="00647B37">
        <w:tc>
          <w:tcPr>
            <w:tcW w:w="8422" w:type="dxa"/>
            <w:gridSpan w:val="2"/>
            <w:vAlign w:val="center"/>
          </w:tcPr>
          <w:p w:rsidR="00645DB0" w:rsidRPr="00F97DD5" w:rsidRDefault="00645DB0" w:rsidP="009360BF">
            <w:pPr>
              <w:textAlignment w:val="center"/>
              <w:rPr>
                <w:rFonts w:asciiTheme="minorHAnsi" w:hAnsiTheme="minorHAnsi" w:cs="Arial"/>
                <w:b/>
                <w:sz w:val="22"/>
                <w:szCs w:val="22"/>
              </w:rPr>
            </w:pPr>
            <w:r w:rsidRPr="00F97DD5">
              <w:rPr>
                <w:rFonts w:asciiTheme="minorHAnsi" w:hAnsiTheme="minorHAnsi" w:cs="Arial"/>
                <w:b/>
                <w:sz w:val="22"/>
                <w:szCs w:val="22"/>
              </w:rPr>
              <w:t xml:space="preserve">EVALUATION CRITERIA #1 </w:t>
            </w:r>
          </w:p>
        </w:tc>
        <w:tc>
          <w:tcPr>
            <w:tcW w:w="1423" w:type="dxa"/>
          </w:tcPr>
          <w:p w:rsidR="00645DB0" w:rsidRPr="00F97DD5" w:rsidRDefault="00645DB0" w:rsidP="009360BF">
            <w:pPr>
              <w:jc w:val="both"/>
              <w:textAlignment w:val="center"/>
              <w:rPr>
                <w:rFonts w:asciiTheme="minorHAnsi" w:hAnsiTheme="minorHAnsi" w:cs="Arial"/>
                <w:b/>
                <w:sz w:val="22"/>
                <w:szCs w:val="22"/>
              </w:rPr>
            </w:pPr>
            <w:r w:rsidRPr="00F97DD5">
              <w:rPr>
                <w:rFonts w:asciiTheme="minorHAnsi" w:hAnsiTheme="minorHAnsi" w:cs="Arial"/>
                <w:b/>
                <w:sz w:val="22"/>
                <w:szCs w:val="22"/>
              </w:rPr>
              <w:t>WEIGHTED PERCENTAGE</w:t>
            </w:r>
          </w:p>
        </w:tc>
      </w:tr>
      <w:tr w:rsidR="00645DB0" w:rsidRPr="007F6CD3" w:rsidTr="00647B37">
        <w:tc>
          <w:tcPr>
            <w:tcW w:w="445" w:type="dxa"/>
            <w:vAlign w:val="center"/>
          </w:tcPr>
          <w:p w:rsidR="00645DB0" w:rsidRPr="004C64F9" w:rsidRDefault="00645DB0" w:rsidP="009360BF">
            <w:pPr>
              <w:jc w:val="both"/>
              <w:textAlignment w:val="center"/>
              <w:rPr>
                <w:rFonts w:asciiTheme="minorHAnsi" w:hAnsiTheme="minorHAnsi" w:cs="Arial"/>
                <w:sz w:val="22"/>
                <w:szCs w:val="22"/>
              </w:rPr>
            </w:pPr>
            <w:r>
              <w:rPr>
                <w:rFonts w:asciiTheme="minorHAnsi" w:hAnsiTheme="minorHAnsi" w:cs="Arial"/>
                <w:sz w:val="22"/>
                <w:szCs w:val="22"/>
              </w:rPr>
              <w:t>1</w:t>
            </w:r>
          </w:p>
        </w:tc>
        <w:tc>
          <w:tcPr>
            <w:tcW w:w="7977" w:type="dxa"/>
          </w:tcPr>
          <w:p w:rsidR="00F97DD5" w:rsidRPr="00FF3F1F" w:rsidRDefault="00F97DD5" w:rsidP="00F97DD5">
            <w:pPr>
              <w:rPr>
                <w:rFonts w:asciiTheme="minorHAnsi" w:hAnsiTheme="minorHAnsi" w:cs="Arial"/>
                <w:b/>
                <w:sz w:val="22"/>
                <w:szCs w:val="22"/>
              </w:rPr>
            </w:pPr>
            <w:r w:rsidRPr="00FF3F1F">
              <w:rPr>
                <w:rFonts w:asciiTheme="minorHAnsi" w:hAnsiTheme="minorHAnsi" w:cs="Arial"/>
                <w:b/>
                <w:sz w:val="22"/>
                <w:szCs w:val="22"/>
                <w:u w:val="single"/>
              </w:rPr>
              <w:t>PROJECT APPROACH</w:t>
            </w:r>
          </w:p>
          <w:p w:rsidR="00F97DD5" w:rsidRPr="00716C14" w:rsidRDefault="00F97DD5" w:rsidP="00F97DD5">
            <w:pPr>
              <w:tabs>
                <w:tab w:val="left" w:pos="1800"/>
                <w:tab w:val="left" w:pos="2400"/>
                <w:tab w:val="center" w:pos="5280"/>
              </w:tabs>
              <w:jc w:val="both"/>
              <w:rPr>
                <w:rFonts w:asciiTheme="minorHAnsi" w:hAnsiTheme="minorHAnsi" w:cs="Arial"/>
                <w:sz w:val="22"/>
                <w:szCs w:val="22"/>
              </w:rPr>
            </w:pPr>
            <w:r w:rsidRPr="00716C14">
              <w:rPr>
                <w:rFonts w:asciiTheme="minorHAnsi" w:hAnsiTheme="minorHAnsi" w:cs="Arial"/>
                <w:sz w:val="22"/>
                <w:szCs w:val="22"/>
              </w:rPr>
              <w:t>Proposer shall describe the approach to be applied to implement the tasks defined in the Scope of Work herein.</w:t>
            </w:r>
          </w:p>
          <w:p w:rsidR="00F97DD5" w:rsidRPr="00716C14" w:rsidRDefault="00F97DD5" w:rsidP="00A727D0">
            <w:pPr>
              <w:pStyle w:val="ListParagraph"/>
              <w:numPr>
                <w:ilvl w:val="0"/>
                <w:numId w:val="31"/>
              </w:numPr>
              <w:tabs>
                <w:tab w:val="left" w:pos="1800"/>
                <w:tab w:val="left" w:pos="2400"/>
                <w:tab w:val="center" w:pos="5280"/>
              </w:tabs>
              <w:jc w:val="both"/>
              <w:rPr>
                <w:rFonts w:asciiTheme="minorHAnsi" w:hAnsiTheme="minorHAnsi" w:cs="Arial"/>
                <w:sz w:val="22"/>
                <w:szCs w:val="22"/>
              </w:rPr>
            </w:pPr>
            <w:r w:rsidRPr="00716C14">
              <w:rPr>
                <w:rFonts w:asciiTheme="minorHAnsi" w:hAnsiTheme="minorHAnsi" w:cs="Arial"/>
                <w:sz w:val="22"/>
                <w:szCs w:val="22"/>
              </w:rPr>
              <w:t>Describe how each task will be implemented.</w:t>
            </w:r>
          </w:p>
          <w:p w:rsidR="00F97DD5" w:rsidRDefault="00F97DD5" w:rsidP="00A727D0">
            <w:pPr>
              <w:pStyle w:val="ListParagraph"/>
              <w:numPr>
                <w:ilvl w:val="0"/>
                <w:numId w:val="31"/>
              </w:numPr>
              <w:tabs>
                <w:tab w:val="left" w:pos="1620"/>
                <w:tab w:val="left" w:pos="2400"/>
                <w:tab w:val="center" w:pos="5280"/>
              </w:tabs>
              <w:jc w:val="both"/>
              <w:rPr>
                <w:rFonts w:asciiTheme="minorHAnsi" w:hAnsiTheme="minorHAnsi" w:cs="Arial"/>
                <w:sz w:val="22"/>
                <w:szCs w:val="22"/>
              </w:rPr>
            </w:pPr>
            <w:r w:rsidRPr="00D45531">
              <w:rPr>
                <w:rFonts w:asciiTheme="minorHAnsi" w:hAnsiTheme="minorHAnsi" w:cs="Arial"/>
                <w:sz w:val="22"/>
                <w:szCs w:val="22"/>
              </w:rPr>
              <w:t>Describe measures of success for each task and deliverable.</w:t>
            </w:r>
          </w:p>
          <w:p w:rsidR="00645DB0" w:rsidRPr="00F97DD5" w:rsidRDefault="00F97DD5" w:rsidP="00A727D0">
            <w:pPr>
              <w:pStyle w:val="ListParagraph"/>
              <w:numPr>
                <w:ilvl w:val="0"/>
                <w:numId w:val="31"/>
              </w:numPr>
              <w:tabs>
                <w:tab w:val="left" w:pos="1620"/>
                <w:tab w:val="left" w:pos="2400"/>
                <w:tab w:val="center" w:pos="5280"/>
              </w:tabs>
              <w:jc w:val="both"/>
              <w:rPr>
                <w:rFonts w:asciiTheme="minorHAnsi" w:hAnsiTheme="minorHAnsi" w:cs="Arial"/>
                <w:sz w:val="22"/>
                <w:szCs w:val="22"/>
              </w:rPr>
            </w:pPr>
            <w:r w:rsidRPr="00F97DD5">
              <w:rPr>
                <w:rFonts w:asciiTheme="minorHAnsi" w:hAnsiTheme="minorHAnsi" w:cs="Arial"/>
                <w:sz w:val="22"/>
                <w:szCs w:val="22"/>
              </w:rPr>
              <w:t>Provide a project timeline depicting schedule, Proposer resources, District resources, and milestones.</w:t>
            </w:r>
          </w:p>
        </w:tc>
        <w:tc>
          <w:tcPr>
            <w:tcW w:w="1423" w:type="dxa"/>
            <w:vAlign w:val="center"/>
          </w:tcPr>
          <w:p w:rsidR="00645DB0" w:rsidRPr="00C26247" w:rsidRDefault="00F97DD5" w:rsidP="009360BF">
            <w:pPr>
              <w:jc w:val="center"/>
              <w:textAlignment w:val="center"/>
              <w:rPr>
                <w:rFonts w:asciiTheme="minorHAnsi" w:hAnsiTheme="minorHAnsi" w:cs="Arial"/>
                <w:sz w:val="22"/>
                <w:szCs w:val="22"/>
                <w:highlight w:val="yellow"/>
              </w:rPr>
            </w:pPr>
            <w:r>
              <w:rPr>
                <w:rFonts w:asciiTheme="minorHAnsi" w:hAnsiTheme="minorHAnsi" w:cs="Arial"/>
                <w:sz w:val="22"/>
                <w:szCs w:val="22"/>
              </w:rPr>
              <w:t>45</w:t>
            </w:r>
            <w:r w:rsidR="00645DB0" w:rsidRPr="00F97DD5">
              <w:rPr>
                <w:rFonts w:asciiTheme="minorHAnsi" w:hAnsiTheme="minorHAnsi" w:cs="Arial"/>
                <w:sz w:val="22"/>
                <w:szCs w:val="22"/>
              </w:rPr>
              <w:t>%</w:t>
            </w:r>
          </w:p>
        </w:tc>
      </w:tr>
      <w:tr w:rsidR="00645DB0" w:rsidRPr="007F6CD3" w:rsidTr="00F26895">
        <w:tc>
          <w:tcPr>
            <w:tcW w:w="9845" w:type="dxa"/>
            <w:gridSpan w:val="3"/>
            <w:vAlign w:val="center"/>
          </w:tcPr>
          <w:p w:rsidR="00645DB0" w:rsidRPr="00F97DD5" w:rsidRDefault="00645DB0" w:rsidP="005C28B7">
            <w:pPr>
              <w:textAlignment w:val="center"/>
              <w:rPr>
                <w:rFonts w:asciiTheme="minorHAnsi" w:hAnsiTheme="minorHAnsi" w:cs="Arial"/>
                <w:b/>
                <w:sz w:val="22"/>
                <w:szCs w:val="22"/>
              </w:rPr>
            </w:pPr>
            <w:r w:rsidRPr="00F97DD5">
              <w:rPr>
                <w:rFonts w:asciiTheme="minorHAnsi" w:hAnsiTheme="minorHAnsi" w:cs="Arial"/>
                <w:b/>
                <w:sz w:val="22"/>
                <w:szCs w:val="22"/>
              </w:rPr>
              <w:t xml:space="preserve">EVALUATION CRITERIA #2 </w:t>
            </w:r>
          </w:p>
        </w:tc>
      </w:tr>
      <w:tr w:rsidR="00645DB0" w:rsidRPr="007F6CD3" w:rsidTr="00647B37">
        <w:tc>
          <w:tcPr>
            <w:tcW w:w="445" w:type="dxa"/>
            <w:vAlign w:val="center"/>
          </w:tcPr>
          <w:p w:rsidR="00645DB0" w:rsidRPr="004C64F9" w:rsidRDefault="00645DB0" w:rsidP="009360BF">
            <w:pPr>
              <w:jc w:val="both"/>
              <w:textAlignment w:val="center"/>
              <w:rPr>
                <w:rFonts w:asciiTheme="minorHAnsi" w:hAnsiTheme="minorHAnsi" w:cs="Arial"/>
                <w:sz w:val="22"/>
                <w:szCs w:val="22"/>
                <w:highlight w:val="lightGray"/>
              </w:rPr>
            </w:pPr>
            <w:r>
              <w:rPr>
                <w:rFonts w:asciiTheme="minorHAnsi" w:hAnsiTheme="minorHAnsi" w:cs="Arial"/>
                <w:sz w:val="22"/>
                <w:szCs w:val="22"/>
              </w:rPr>
              <w:t>2</w:t>
            </w:r>
          </w:p>
        </w:tc>
        <w:tc>
          <w:tcPr>
            <w:tcW w:w="7977" w:type="dxa"/>
          </w:tcPr>
          <w:p w:rsidR="00F97DD5" w:rsidRPr="005E31EE" w:rsidRDefault="00F97DD5" w:rsidP="00F97DD5">
            <w:pPr>
              <w:textAlignment w:val="center"/>
              <w:rPr>
                <w:rFonts w:asciiTheme="minorHAnsi" w:hAnsiTheme="minorHAnsi" w:cs="Arial"/>
                <w:b/>
                <w:sz w:val="22"/>
                <w:szCs w:val="22"/>
                <w:u w:val="single"/>
              </w:rPr>
            </w:pPr>
            <w:r w:rsidRPr="005E31EE">
              <w:rPr>
                <w:rFonts w:asciiTheme="minorHAnsi" w:hAnsiTheme="minorHAnsi" w:cs="Arial"/>
                <w:b/>
                <w:sz w:val="22"/>
                <w:szCs w:val="22"/>
                <w:u w:val="single"/>
              </w:rPr>
              <w:t>PRICING</w:t>
            </w:r>
          </w:p>
          <w:p w:rsidR="00645DB0" w:rsidRPr="00C26247" w:rsidRDefault="00F97DD5" w:rsidP="00F97DD5">
            <w:pPr>
              <w:rPr>
                <w:rFonts w:ascii="Calibri" w:hAnsi="Calibri" w:cs="Calibri"/>
                <w:color w:val="000000"/>
                <w:sz w:val="22"/>
                <w:szCs w:val="22"/>
                <w:highlight w:val="yellow"/>
              </w:rPr>
            </w:pPr>
            <w:r w:rsidRPr="00B5744A">
              <w:rPr>
                <w:rFonts w:ascii="Calibri" w:hAnsi="Calibri" w:cs="Calibri"/>
                <w:sz w:val="22"/>
                <w:szCs w:val="22"/>
              </w:rPr>
              <w:t>Best and Final Offer</w:t>
            </w:r>
          </w:p>
        </w:tc>
        <w:tc>
          <w:tcPr>
            <w:tcW w:w="1423" w:type="dxa"/>
            <w:vAlign w:val="center"/>
          </w:tcPr>
          <w:p w:rsidR="00645DB0" w:rsidRPr="00C26247" w:rsidRDefault="00F97DD5" w:rsidP="009360BF">
            <w:pPr>
              <w:jc w:val="center"/>
              <w:textAlignment w:val="center"/>
              <w:rPr>
                <w:rFonts w:asciiTheme="minorHAnsi" w:hAnsiTheme="minorHAnsi" w:cs="Arial"/>
                <w:sz w:val="22"/>
                <w:szCs w:val="22"/>
                <w:highlight w:val="yellow"/>
              </w:rPr>
            </w:pPr>
            <w:r>
              <w:rPr>
                <w:rFonts w:asciiTheme="minorHAnsi" w:hAnsiTheme="minorHAnsi" w:cs="Arial"/>
                <w:sz w:val="22"/>
                <w:szCs w:val="22"/>
              </w:rPr>
              <w:t>30</w:t>
            </w:r>
            <w:r w:rsidR="00645DB0" w:rsidRPr="00F97DD5">
              <w:rPr>
                <w:rFonts w:asciiTheme="minorHAnsi" w:hAnsiTheme="minorHAnsi" w:cs="Arial"/>
                <w:sz w:val="22"/>
                <w:szCs w:val="22"/>
              </w:rPr>
              <w:t>%</w:t>
            </w:r>
          </w:p>
        </w:tc>
      </w:tr>
      <w:tr w:rsidR="00645DB0" w:rsidRPr="007F6CD3" w:rsidTr="00647B37">
        <w:tc>
          <w:tcPr>
            <w:tcW w:w="9845" w:type="dxa"/>
            <w:gridSpan w:val="3"/>
          </w:tcPr>
          <w:p w:rsidR="00645DB0" w:rsidRPr="00C26247" w:rsidRDefault="00645DB0" w:rsidP="009360BF">
            <w:pPr>
              <w:textAlignment w:val="center"/>
              <w:rPr>
                <w:rFonts w:asciiTheme="minorHAnsi" w:hAnsiTheme="minorHAnsi" w:cs="Arial"/>
                <w:sz w:val="22"/>
                <w:szCs w:val="22"/>
                <w:highlight w:val="yellow"/>
              </w:rPr>
            </w:pPr>
            <w:r w:rsidRPr="00F97DD5">
              <w:rPr>
                <w:rFonts w:asciiTheme="minorHAnsi" w:hAnsiTheme="minorHAnsi" w:cs="Arial"/>
                <w:b/>
                <w:sz w:val="22"/>
                <w:szCs w:val="22"/>
              </w:rPr>
              <w:t>EVALUATION CRITERIA #3</w:t>
            </w:r>
          </w:p>
        </w:tc>
      </w:tr>
      <w:tr w:rsidR="00645DB0" w:rsidRPr="007F6CD3" w:rsidTr="00647B37">
        <w:tc>
          <w:tcPr>
            <w:tcW w:w="445" w:type="dxa"/>
          </w:tcPr>
          <w:p w:rsidR="00645DB0" w:rsidRDefault="00645DB0" w:rsidP="009360BF">
            <w:pPr>
              <w:jc w:val="both"/>
              <w:textAlignment w:val="center"/>
              <w:rPr>
                <w:rFonts w:asciiTheme="minorHAnsi" w:hAnsiTheme="minorHAnsi" w:cs="Arial"/>
                <w:sz w:val="22"/>
                <w:szCs w:val="22"/>
              </w:rPr>
            </w:pPr>
          </w:p>
          <w:p w:rsidR="00645DB0" w:rsidRDefault="00645DB0" w:rsidP="009360BF">
            <w:pPr>
              <w:jc w:val="both"/>
              <w:textAlignment w:val="center"/>
              <w:rPr>
                <w:rFonts w:asciiTheme="minorHAnsi" w:hAnsiTheme="minorHAnsi" w:cs="Arial"/>
                <w:sz w:val="22"/>
                <w:szCs w:val="22"/>
              </w:rPr>
            </w:pPr>
          </w:p>
          <w:p w:rsidR="00645DB0" w:rsidRDefault="00645DB0" w:rsidP="009360BF">
            <w:pPr>
              <w:jc w:val="both"/>
              <w:textAlignment w:val="center"/>
              <w:rPr>
                <w:rFonts w:asciiTheme="minorHAnsi" w:hAnsiTheme="minorHAnsi" w:cs="Arial"/>
                <w:sz w:val="22"/>
                <w:szCs w:val="22"/>
              </w:rPr>
            </w:pPr>
          </w:p>
          <w:p w:rsidR="00645DB0" w:rsidRDefault="00645DB0" w:rsidP="009360BF">
            <w:pPr>
              <w:jc w:val="both"/>
              <w:textAlignment w:val="center"/>
              <w:rPr>
                <w:rFonts w:asciiTheme="minorHAnsi" w:hAnsiTheme="minorHAnsi" w:cs="Arial"/>
                <w:sz w:val="22"/>
                <w:szCs w:val="22"/>
              </w:rPr>
            </w:pPr>
          </w:p>
          <w:p w:rsidR="00645DB0" w:rsidRDefault="00645DB0" w:rsidP="009360BF">
            <w:pPr>
              <w:jc w:val="both"/>
              <w:textAlignment w:val="center"/>
              <w:rPr>
                <w:rFonts w:asciiTheme="minorHAnsi" w:hAnsiTheme="minorHAnsi" w:cs="Arial"/>
                <w:sz w:val="22"/>
                <w:szCs w:val="22"/>
              </w:rPr>
            </w:pPr>
          </w:p>
          <w:p w:rsidR="00645DB0" w:rsidRPr="00A431D2" w:rsidRDefault="00645DB0" w:rsidP="009360BF">
            <w:pPr>
              <w:jc w:val="both"/>
              <w:textAlignment w:val="center"/>
              <w:rPr>
                <w:rFonts w:asciiTheme="minorHAnsi" w:hAnsiTheme="minorHAnsi" w:cs="Arial"/>
                <w:sz w:val="22"/>
                <w:szCs w:val="22"/>
              </w:rPr>
            </w:pPr>
            <w:r>
              <w:rPr>
                <w:rFonts w:asciiTheme="minorHAnsi" w:hAnsiTheme="minorHAnsi" w:cs="Arial"/>
                <w:sz w:val="22"/>
                <w:szCs w:val="22"/>
              </w:rPr>
              <w:t>3</w:t>
            </w:r>
          </w:p>
        </w:tc>
        <w:tc>
          <w:tcPr>
            <w:tcW w:w="7977" w:type="dxa"/>
          </w:tcPr>
          <w:p w:rsidR="00F97DD5" w:rsidRPr="00B72561" w:rsidRDefault="00F97DD5" w:rsidP="00F97DD5">
            <w:pPr>
              <w:tabs>
                <w:tab w:val="left" w:pos="1800"/>
                <w:tab w:val="left" w:pos="2400"/>
                <w:tab w:val="center" w:pos="5280"/>
              </w:tabs>
              <w:jc w:val="both"/>
              <w:rPr>
                <w:rFonts w:asciiTheme="minorHAnsi" w:hAnsiTheme="minorHAnsi" w:cs="Arial"/>
                <w:sz w:val="22"/>
                <w:szCs w:val="22"/>
              </w:rPr>
            </w:pPr>
            <w:r w:rsidRPr="00B72561">
              <w:rPr>
                <w:rFonts w:asciiTheme="minorHAnsi" w:hAnsiTheme="minorHAnsi" w:cs="Arial"/>
                <w:b/>
                <w:sz w:val="22"/>
                <w:szCs w:val="22"/>
                <w:u w:val="single"/>
              </w:rPr>
              <w:t>Account Representation:</w:t>
            </w:r>
            <w:r w:rsidRPr="00B72561">
              <w:rPr>
                <w:rFonts w:asciiTheme="minorHAnsi" w:hAnsiTheme="minorHAnsi" w:cs="Arial"/>
                <w:sz w:val="22"/>
                <w:szCs w:val="22"/>
              </w:rPr>
              <w:t xml:space="preserve"> </w:t>
            </w:r>
          </w:p>
          <w:p w:rsidR="00F97DD5" w:rsidRPr="00B72561" w:rsidRDefault="00F97DD5" w:rsidP="00A727D0">
            <w:pPr>
              <w:pStyle w:val="ListParagraph"/>
              <w:numPr>
                <w:ilvl w:val="0"/>
                <w:numId w:val="32"/>
              </w:numPr>
              <w:tabs>
                <w:tab w:val="left" w:pos="1800"/>
                <w:tab w:val="left" w:pos="2400"/>
                <w:tab w:val="center" w:pos="5280"/>
              </w:tabs>
              <w:jc w:val="both"/>
              <w:rPr>
                <w:rFonts w:asciiTheme="minorHAnsi" w:hAnsiTheme="minorHAnsi" w:cs="Arial"/>
                <w:sz w:val="22"/>
                <w:szCs w:val="22"/>
              </w:rPr>
            </w:pPr>
            <w:r w:rsidRPr="00B72561">
              <w:rPr>
                <w:rFonts w:asciiTheme="minorHAnsi" w:hAnsiTheme="minorHAnsi" w:cs="Arial"/>
                <w:b/>
                <w:sz w:val="22"/>
                <w:szCs w:val="22"/>
                <w:u w:val="single"/>
              </w:rPr>
              <w:t>Project Manager:</w:t>
            </w:r>
            <w:r w:rsidRPr="00B72561">
              <w:rPr>
                <w:rFonts w:asciiTheme="minorHAnsi" w:hAnsiTheme="minorHAnsi" w:cs="Arial"/>
                <w:sz w:val="22"/>
                <w:szCs w:val="22"/>
              </w:rPr>
              <w:t xml:space="preserve">  </w:t>
            </w:r>
            <w:r w:rsidRPr="00B72561">
              <w:rPr>
                <w:rFonts w:asciiTheme="minorHAnsi" w:hAnsiTheme="minorHAnsi"/>
                <w:sz w:val="22"/>
                <w:szCs w:val="22"/>
              </w:rPr>
              <w:t>The District</w:t>
            </w:r>
            <w:r w:rsidRPr="00B72561">
              <w:rPr>
                <w:rFonts w:asciiTheme="minorHAnsi" w:hAnsiTheme="minorHAnsi" w:cs="Arial"/>
                <w:sz w:val="22"/>
                <w:szCs w:val="22"/>
              </w:rPr>
              <w:t xml:space="preserve"> requires proposers to designate a Project Manager who will schedule and dispatch technicians to any District location.   The designated individual(s) must be available by phone during normal business hours of 7:00 am – 5:00 pm EST Monday through Friday. Include resume(s) from proposed Project Manager.</w:t>
            </w:r>
          </w:p>
          <w:p w:rsidR="00F97DD5" w:rsidRPr="00B72561" w:rsidRDefault="00F97DD5" w:rsidP="00A727D0">
            <w:pPr>
              <w:pStyle w:val="ListParagraph"/>
              <w:numPr>
                <w:ilvl w:val="0"/>
                <w:numId w:val="32"/>
              </w:numPr>
              <w:tabs>
                <w:tab w:val="left" w:pos="1800"/>
                <w:tab w:val="left" w:pos="2400"/>
                <w:tab w:val="center" w:pos="5280"/>
              </w:tabs>
              <w:jc w:val="both"/>
              <w:rPr>
                <w:rFonts w:asciiTheme="minorHAnsi" w:hAnsiTheme="minorHAnsi" w:cs="Arial"/>
                <w:sz w:val="22"/>
                <w:szCs w:val="22"/>
              </w:rPr>
            </w:pPr>
            <w:r w:rsidRPr="00B72561">
              <w:rPr>
                <w:rFonts w:asciiTheme="minorHAnsi" w:hAnsiTheme="minorHAnsi" w:cs="Arial"/>
                <w:b/>
                <w:sz w:val="22"/>
                <w:szCs w:val="22"/>
                <w:u w:val="single"/>
              </w:rPr>
              <w:t>Key Personnel:</w:t>
            </w:r>
            <w:r w:rsidRPr="00B72561">
              <w:rPr>
                <w:rFonts w:asciiTheme="minorHAnsi" w:hAnsiTheme="minorHAnsi" w:cs="Arial"/>
                <w:b/>
                <w:sz w:val="22"/>
                <w:szCs w:val="22"/>
              </w:rPr>
              <w:t xml:space="preserve"> </w:t>
            </w:r>
            <w:r w:rsidRPr="00B72561">
              <w:rPr>
                <w:rFonts w:asciiTheme="minorHAnsi" w:hAnsiTheme="minorHAnsi" w:cs="Arial"/>
                <w:sz w:val="22"/>
                <w:szCs w:val="22"/>
              </w:rPr>
              <w:t xml:space="preserve">The District requires Proposers to identify any key personnel who shall be assigned to the District who will support the District in achieving the stated goals and delivering quality results. </w:t>
            </w:r>
            <w:r w:rsidRPr="00B72561">
              <w:rPr>
                <w:rFonts w:asciiTheme="minorHAnsi" w:hAnsiTheme="minorHAnsi" w:cs="Arial"/>
                <w:b/>
                <w:sz w:val="22"/>
                <w:szCs w:val="22"/>
                <w:u w:val="single"/>
              </w:rPr>
              <w:t xml:space="preserve"> </w:t>
            </w:r>
          </w:p>
          <w:p w:rsidR="00F97DD5" w:rsidRPr="00B72561" w:rsidRDefault="00F97DD5" w:rsidP="00A727D0">
            <w:pPr>
              <w:pStyle w:val="ListParagraph"/>
              <w:numPr>
                <w:ilvl w:val="0"/>
                <w:numId w:val="32"/>
              </w:numPr>
              <w:tabs>
                <w:tab w:val="left" w:pos="1800"/>
                <w:tab w:val="left" w:pos="2400"/>
                <w:tab w:val="center" w:pos="5280"/>
              </w:tabs>
              <w:jc w:val="both"/>
              <w:rPr>
                <w:rFonts w:asciiTheme="minorHAnsi" w:hAnsiTheme="minorHAnsi" w:cs="Arial"/>
                <w:sz w:val="22"/>
                <w:szCs w:val="22"/>
              </w:rPr>
            </w:pPr>
            <w:r w:rsidRPr="00B72561">
              <w:rPr>
                <w:rFonts w:asciiTheme="minorHAnsi" w:hAnsiTheme="minorHAnsi" w:cs="Arial"/>
                <w:b/>
                <w:sz w:val="22"/>
                <w:szCs w:val="22"/>
                <w:u w:val="single"/>
              </w:rPr>
              <w:t>After-hours Designee:</w:t>
            </w:r>
            <w:r w:rsidRPr="00B72561">
              <w:rPr>
                <w:rFonts w:asciiTheme="minorHAnsi" w:hAnsiTheme="minorHAnsi" w:cs="Arial"/>
                <w:b/>
                <w:sz w:val="22"/>
                <w:szCs w:val="22"/>
              </w:rPr>
              <w:t xml:space="preserve"> </w:t>
            </w:r>
            <w:r w:rsidRPr="00B72561">
              <w:rPr>
                <w:rFonts w:asciiTheme="minorHAnsi" w:hAnsiTheme="minorHAnsi" w:cs="Arial"/>
                <w:sz w:val="22"/>
                <w:szCs w:val="22"/>
              </w:rPr>
              <w:t>The District requires Proposer to designate an After-hours Designee who will schedule and dispatch technicians between the hours of 5:01pm – 6:59 am Monday through Friday, weekends and holidays in the event the District requires service after hours or on holidays.</w:t>
            </w:r>
          </w:p>
          <w:p w:rsidR="00F97DD5" w:rsidRDefault="00F97DD5" w:rsidP="00A727D0">
            <w:pPr>
              <w:pStyle w:val="ListParagraph"/>
              <w:numPr>
                <w:ilvl w:val="0"/>
                <w:numId w:val="32"/>
              </w:numPr>
              <w:tabs>
                <w:tab w:val="left" w:pos="1800"/>
                <w:tab w:val="left" w:pos="2400"/>
                <w:tab w:val="center" w:pos="5280"/>
              </w:tabs>
              <w:jc w:val="both"/>
              <w:rPr>
                <w:rFonts w:asciiTheme="minorHAnsi" w:hAnsiTheme="minorHAnsi" w:cs="Arial"/>
                <w:sz w:val="22"/>
                <w:szCs w:val="22"/>
              </w:rPr>
            </w:pPr>
            <w:r w:rsidRPr="00B72561">
              <w:rPr>
                <w:rFonts w:asciiTheme="minorHAnsi" w:hAnsiTheme="minorHAnsi" w:cs="Arial"/>
                <w:b/>
                <w:sz w:val="22"/>
                <w:szCs w:val="22"/>
                <w:u w:val="single"/>
              </w:rPr>
              <w:t>Certified Technicians:</w:t>
            </w:r>
            <w:r w:rsidRPr="00B72561">
              <w:rPr>
                <w:rFonts w:asciiTheme="minorHAnsi" w:hAnsiTheme="minorHAnsi" w:cs="Arial"/>
                <w:sz w:val="22"/>
                <w:szCs w:val="22"/>
              </w:rPr>
              <w:t xml:space="preserve"> The District requires factory trained and certified technicians to install the types of materials listed in this ITN.  Provide copies of certifications for the factory trained technicians who are anticipated to support the District.</w:t>
            </w:r>
          </w:p>
          <w:p w:rsidR="00645DB0" w:rsidRPr="00F97DD5" w:rsidRDefault="00F97DD5" w:rsidP="00A727D0">
            <w:pPr>
              <w:pStyle w:val="ListParagraph"/>
              <w:numPr>
                <w:ilvl w:val="0"/>
                <w:numId w:val="32"/>
              </w:numPr>
              <w:tabs>
                <w:tab w:val="left" w:pos="1800"/>
                <w:tab w:val="left" w:pos="2400"/>
                <w:tab w:val="center" w:pos="5280"/>
              </w:tabs>
              <w:jc w:val="both"/>
              <w:rPr>
                <w:rFonts w:asciiTheme="minorHAnsi" w:hAnsiTheme="minorHAnsi" w:cs="Arial"/>
                <w:sz w:val="22"/>
                <w:szCs w:val="22"/>
              </w:rPr>
            </w:pPr>
            <w:r w:rsidRPr="00F97DD5">
              <w:rPr>
                <w:rFonts w:asciiTheme="minorHAnsi" w:hAnsiTheme="minorHAnsi" w:cs="Arial"/>
                <w:b/>
                <w:sz w:val="22"/>
                <w:szCs w:val="22"/>
                <w:u w:val="single"/>
              </w:rPr>
              <w:t>Contractor Badge Holders:</w:t>
            </w:r>
            <w:r w:rsidRPr="00F97DD5">
              <w:rPr>
                <w:rFonts w:asciiTheme="minorHAnsi" w:hAnsiTheme="minorHAnsi" w:cs="Arial"/>
                <w:sz w:val="22"/>
                <w:szCs w:val="22"/>
              </w:rPr>
              <w:t xml:space="preserve"> Provide the names of personnel who currently hold a Universal Contractor Badge for the Florida School Districts or who hold a current District Contractor Badge.</w:t>
            </w:r>
          </w:p>
        </w:tc>
        <w:tc>
          <w:tcPr>
            <w:tcW w:w="1423" w:type="dxa"/>
            <w:vAlign w:val="center"/>
          </w:tcPr>
          <w:p w:rsidR="00645DB0" w:rsidRPr="00C26247" w:rsidRDefault="00F97DD5" w:rsidP="009360BF">
            <w:pPr>
              <w:jc w:val="center"/>
              <w:textAlignment w:val="center"/>
              <w:rPr>
                <w:rFonts w:asciiTheme="minorHAnsi" w:hAnsiTheme="minorHAnsi" w:cs="Arial"/>
                <w:sz w:val="22"/>
                <w:szCs w:val="22"/>
                <w:highlight w:val="yellow"/>
              </w:rPr>
            </w:pPr>
            <w:r>
              <w:rPr>
                <w:rFonts w:asciiTheme="minorHAnsi" w:hAnsiTheme="minorHAnsi" w:cs="Arial"/>
                <w:sz w:val="22"/>
                <w:szCs w:val="22"/>
              </w:rPr>
              <w:t>25</w:t>
            </w:r>
            <w:r w:rsidR="00645DB0" w:rsidRPr="00F97DD5">
              <w:rPr>
                <w:rFonts w:asciiTheme="minorHAnsi" w:hAnsiTheme="minorHAnsi" w:cs="Arial"/>
                <w:sz w:val="22"/>
                <w:szCs w:val="22"/>
              </w:rPr>
              <w:t>%</w:t>
            </w:r>
          </w:p>
        </w:tc>
      </w:tr>
      <w:tr w:rsidR="00645DB0" w:rsidRPr="007F6CD3" w:rsidTr="00647B37">
        <w:tc>
          <w:tcPr>
            <w:tcW w:w="445" w:type="dxa"/>
          </w:tcPr>
          <w:p w:rsidR="00645DB0" w:rsidRPr="007F6CD3" w:rsidRDefault="00645DB0" w:rsidP="009360BF">
            <w:pPr>
              <w:jc w:val="both"/>
              <w:textAlignment w:val="center"/>
              <w:rPr>
                <w:rFonts w:asciiTheme="minorHAnsi" w:hAnsiTheme="minorHAnsi" w:cs="Arial"/>
                <w:b/>
                <w:sz w:val="22"/>
                <w:szCs w:val="22"/>
              </w:rPr>
            </w:pPr>
          </w:p>
        </w:tc>
        <w:tc>
          <w:tcPr>
            <w:tcW w:w="7977" w:type="dxa"/>
          </w:tcPr>
          <w:p w:rsidR="00645DB0" w:rsidRPr="00F97DD5" w:rsidRDefault="00645DB0" w:rsidP="009360BF">
            <w:pPr>
              <w:jc w:val="both"/>
              <w:textAlignment w:val="center"/>
              <w:rPr>
                <w:rFonts w:asciiTheme="minorHAnsi" w:hAnsiTheme="minorHAnsi" w:cs="Arial"/>
                <w:b/>
                <w:sz w:val="22"/>
                <w:szCs w:val="22"/>
              </w:rPr>
            </w:pPr>
            <w:r w:rsidRPr="00F97DD5">
              <w:rPr>
                <w:rFonts w:asciiTheme="minorHAnsi" w:hAnsiTheme="minorHAnsi" w:cs="Arial"/>
                <w:b/>
                <w:sz w:val="22"/>
                <w:szCs w:val="22"/>
              </w:rPr>
              <w:t>TOTAL POSSIBLE POINTS</w:t>
            </w:r>
          </w:p>
        </w:tc>
        <w:tc>
          <w:tcPr>
            <w:tcW w:w="1423" w:type="dxa"/>
            <w:vAlign w:val="center"/>
          </w:tcPr>
          <w:p w:rsidR="00645DB0" w:rsidRPr="00F97DD5" w:rsidRDefault="00645DB0" w:rsidP="009360BF">
            <w:pPr>
              <w:jc w:val="center"/>
              <w:textAlignment w:val="center"/>
              <w:rPr>
                <w:rFonts w:asciiTheme="minorHAnsi" w:hAnsiTheme="minorHAnsi" w:cs="Arial"/>
                <w:b/>
                <w:sz w:val="22"/>
                <w:szCs w:val="22"/>
              </w:rPr>
            </w:pPr>
            <w:r w:rsidRPr="00F97DD5">
              <w:rPr>
                <w:rFonts w:asciiTheme="minorHAnsi" w:hAnsiTheme="minorHAnsi" w:cs="Arial"/>
                <w:b/>
                <w:sz w:val="22"/>
                <w:szCs w:val="22"/>
              </w:rPr>
              <w:t>100%</w:t>
            </w:r>
          </w:p>
        </w:tc>
      </w:tr>
    </w:tbl>
    <w:p w:rsidR="00645DB0" w:rsidRPr="007F6CD3" w:rsidRDefault="00645DB0" w:rsidP="00514670">
      <w:pPr>
        <w:ind w:left="329"/>
        <w:jc w:val="both"/>
        <w:textAlignment w:val="center"/>
        <w:rPr>
          <w:rStyle w:val="IntenseEmphasis"/>
          <w:rFonts w:asciiTheme="minorHAnsi" w:hAnsiTheme="minorHAnsi" w:cs="Arial"/>
          <w:b w:val="0"/>
          <w:i w:val="0"/>
          <w:color w:val="auto"/>
          <w:sz w:val="22"/>
          <w:szCs w:val="22"/>
        </w:rPr>
      </w:pPr>
    </w:p>
    <w:p w:rsidR="00645DB0" w:rsidRDefault="00645DB0" w:rsidP="000A1300">
      <w:pPr>
        <w:ind w:left="329"/>
        <w:jc w:val="both"/>
        <w:textAlignment w:val="center"/>
        <w:rPr>
          <w:rStyle w:val="IntenseEmphasis"/>
          <w:rFonts w:asciiTheme="minorHAnsi" w:hAnsiTheme="minorHAnsi" w:cs="Arial"/>
          <w:b w:val="0"/>
          <w:i w:val="0"/>
          <w:color w:val="auto"/>
          <w:sz w:val="22"/>
          <w:szCs w:val="22"/>
        </w:rPr>
      </w:pPr>
      <w:r w:rsidRPr="007F6CD3">
        <w:rPr>
          <w:rStyle w:val="IntenseEmphasis"/>
          <w:rFonts w:asciiTheme="minorHAnsi" w:hAnsiTheme="minorHAnsi" w:cs="Arial"/>
          <w:b w:val="0"/>
          <w:i w:val="0"/>
          <w:color w:val="auto"/>
          <w:sz w:val="22"/>
          <w:szCs w:val="22"/>
        </w:rPr>
        <w:t xml:space="preserve">NOTE:  In the event of a tie, see section </w:t>
      </w:r>
      <w:r w:rsidRPr="00F97DD5">
        <w:rPr>
          <w:rStyle w:val="IntenseEmphasis"/>
          <w:rFonts w:asciiTheme="minorHAnsi" w:hAnsiTheme="minorHAnsi" w:cs="Arial"/>
          <w:b w:val="0"/>
          <w:i w:val="0"/>
          <w:color w:val="auto"/>
          <w:sz w:val="22"/>
          <w:szCs w:val="22"/>
        </w:rPr>
        <w:t>39</w:t>
      </w:r>
      <w:r w:rsidRPr="007F6CD3">
        <w:rPr>
          <w:rStyle w:val="IntenseEmphasis"/>
          <w:rFonts w:asciiTheme="minorHAnsi" w:hAnsiTheme="minorHAnsi" w:cs="Arial"/>
          <w:b w:val="0"/>
          <w:i w:val="0"/>
          <w:color w:val="auto"/>
          <w:sz w:val="22"/>
          <w:szCs w:val="22"/>
        </w:rPr>
        <w:t xml:space="preserve"> of the General Terms and Conditions</w:t>
      </w:r>
      <w:r>
        <w:rPr>
          <w:rStyle w:val="IntenseEmphasis"/>
          <w:rFonts w:asciiTheme="minorHAnsi" w:hAnsiTheme="minorHAnsi" w:cs="Arial"/>
          <w:b w:val="0"/>
          <w:i w:val="0"/>
          <w:color w:val="auto"/>
          <w:sz w:val="22"/>
          <w:szCs w:val="22"/>
        </w:rPr>
        <w:t>.</w:t>
      </w:r>
      <w:r>
        <w:rPr>
          <w:rStyle w:val="IntenseEmphasis"/>
          <w:rFonts w:asciiTheme="minorHAnsi" w:hAnsiTheme="minorHAnsi" w:cs="Arial"/>
          <w:b w:val="0"/>
          <w:i w:val="0"/>
          <w:color w:val="auto"/>
          <w:sz w:val="22"/>
          <w:szCs w:val="22"/>
        </w:rPr>
        <w:br w:type="page"/>
      </w:r>
    </w:p>
    <w:p w:rsidR="00645DB0" w:rsidRDefault="00645DB0" w:rsidP="00514670">
      <w:pPr>
        <w:ind w:left="329"/>
        <w:jc w:val="both"/>
        <w:textAlignment w:val="center"/>
        <w:rPr>
          <w:rStyle w:val="IntenseEmphasis"/>
          <w:rFonts w:asciiTheme="minorHAnsi" w:hAnsiTheme="minorHAnsi" w:cs="Arial"/>
          <w:b w:val="0"/>
          <w:i w:val="0"/>
          <w:color w:val="auto"/>
          <w:sz w:val="22"/>
          <w:szCs w:val="22"/>
        </w:rPr>
      </w:pPr>
    </w:p>
    <w:p w:rsidR="00645DB0" w:rsidRPr="007F6CD3" w:rsidRDefault="00645DB0" w:rsidP="00F97DD5">
      <w:pPr>
        <w:pStyle w:val="ListParagraph"/>
        <w:ind w:left="0"/>
        <w:jc w:val="center"/>
        <w:rPr>
          <w:rFonts w:asciiTheme="minorHAnsi" w:hAnsiTheme="minorHAnsi" w:cs="Arial"/>
          <w:b/>
          <w:sz w:val="22"/>
          <w:szCs w:val="22"/>
          <w:u w:val="single"/>
        </w:rPr>
      </w:pPr>
      <w:r>
        <w:rPr>
          <w:rFonts w:asciiTheme="minorHAnsi" w:hAnsiTheme="minorHAnsi" w:cs="Arial"/>
          <w:b/>
          <w:sz w:val="22"/>
          <w:szCs w:val="22"/>
          <w:u w:val="single"/>
        </w:rPr>
        <w:t>SCOPE OF WORK</w:t>
      </w:r>
    </w:p>
    <w:p w:rsidR="00645DB0" w:rsidRPr="004449C8" w:rsidRDefault="00645DB0" w:rsidP="00F97DD5">
      <w:pPr>
        <w:jc w:val="center"/>
        <w:rPr>
          <w:rFonts w:asciiTheme="minorHAnsi" w:hAnsiTheme="minorHAnsi" w:cs="Arial"/>
          <w:b/>
          <w:bCs/>
          <w:sz w:val="22"/>
          <w:szCs w:val="22"/>
        </w:rPr>
      </w:pPr>
      <w:r w:rsidRPr="004449C8">
        <w:rPr>
          <w:rFonts w:asciiTheme="minorHAnsi" w:hAnsiTheme="minorHAnsi" w:cs="Arial"/>
          <w:b/>
          <w:bCs/>
          <w:sz w:val="22"/>
          <w:szCs w:val="22"/>
        </w:rPr>
        <w:t xml:space="preserve">ITN No. </w:t>
      </w:r>
      <w:r w:rsidRPr="002A1726">
        <w:rPr>
          <w:rFonts w:asciiTheme="minorHAnsi" w:hAnsiTheme="minorHAnsi" w:cs="Arial"/>
          <w:b/>
          <w:bCs/>
          <w:noProof/>
          <w:sz w:val="22"/>
          <w:szCs w:val="22"/>
        </w:rPr>
        <w:t>N227428LA</w:t>
      </w:r>
    </w:p>
    <w:p w:rsidR="00645DB0" w:rsidRPr="00F97DD5" w:rsidRDefault="00645DB0" w:rsidP="00F97DD5">
      <w:pPr>
        <w:jc w:val="center"/>
        <w:rPr>
          <w:rFonts w:asciiTheme="minorHAnsi" w:hAnsiTheme="minorHAnsi" w:cs="Arial"/>
          <w:sz w:val="22"/>
          <w:szCs w:val="22"/>
          <w:highlight w:val="lightGray"/>
        </w:rPr>
      </w:pPr>
      <w:r w:rsidRPr="00F97DD5">
        <w:rPr>
          <w:rFonts w:asciiTheme="minorHAnsi" w:hAnsiTheme="minorHAnsi" w:cs="Arial"/>
          <w:b/>
          <w:noProof/>
          <w:sz w:val="22"/>
          <w:szCs w:val="22"/>
        </w:rPr>
        <w:t>Painting Services</w:t>
      </w:r>
    </w:p>
    <w:p w:rsidR="00645DB0" w:rsidRDefault="00645DB0" w:rsidP="00514670">
      <w:pPr>
        <w:pStyle w:val="ListParagraph"/>
        <w:jc w:val="both"/>
        <w:rPr>
          <w:rFonts w:asciiTheme="minorHAnsi" w:eastAsia="Calibri" w:hAnsiTheme="minorHAnsi"/>
          <w:color w:val="000000"/>
          <w:sz w:val="22"/>
          <w:szCs w:val="22"/>
        </w:rPr>
      </w:pPr>
    </w:p>
    <w:p w:rsidR="00F97DD5" w:rsidRPr="00F5086B" w:rsidRDefault="00F97DD5" w:rsidP="00F97DD5">
      <w:pPr>
        <w:jc w:val="both"/>
        <w:rPr>
          <w:rFonts w:asciiTheme="minorHAnsi" w:hAnsiTheme="minorHAnsi" w:cs="Arial"/>
          <w:sz w:val="22"/>
          <w:szCs w:val="22"/>
        </w:rPr>
      </w:pPr>
      <w:r w:rsidRPr="00F5086B">
        <w:rPr>
          <w:rFonts w:asciiTheme="minorHAnsi" w:hAnsiTheme="minorHAnsi" w:cs="Arial"/>
          <w:b/>
          <w:sz w:val="22"/>
          <w:szCs w:val="22"/>
          <w:u w:val="single"/>
        </w:rPr>
        <w:t>Scope of Work</w:t>
      </w:r>
    </w:p>
    <w:p w:rsidR="00F97DD5" w:rsidRPr="00F5086B" w:rsidRDefault="00F97DD5" w:rsidP="00A727D0">
      <w:pPr>
        <w:pStyle w:val="Default"/>
        <w:numPr>
          <w:ilvl w:val="0"/>
          <w:numId w:val="38"/>
        </w:numPr>
        <w:jc w:val="both"/>
        <w:rPr>
          <w:rFonts w:asciiTheme="minorHAnsi" w:hAnsiTheme="minorHAnsi"/>
          <w:b/>
          <w:color w:val="auto"/>
          <w:sz w:val="22"/>
          <w:szCs w:val="22"/>
        </w:rPr>
      </w:pPr>
      <w:r w:rsidRPr="00F5086B">
        <w:rPr>
          <w:rFonts w:asciiTheme="minorHAnsi" w:hAnsiTheme="minorHAnsi"/>
          <w:b/>
          <w:color w:val="auto"/>
          <w:sz w:val="22"/>
          <w:szCs w:val="22"/>
        </w:rPr>
        <w:t>General Specifications</w:t>
      </w:r>
    </w:p>
    <w:p w:rsidR="00F97DD5" w:rsidRPr="00F5086B" w:rsidRDefault="00F97DD5" w:rsidP="00A727D0">
      <w:pPr>
        <w:pStyle w:val="Default"/>
        <w:widowControl/>
        <w:numPr>
          <w:ilvl w:val="0"/>
          <w:numId w:val="33"/>
        </w:numPr>
        <w:ind w:left="1080"/>
        <w:jc w:val="both"/>
        <w:rPr>
          <w:rFonts w:asciiTheme="minorHAnsi" w:hAnsiTheme="minorHAnsi"/>
          <w:color w:val="auto"/>
          <w:sz w:val="22"/>
          <w:szCs w:val="22"/>
        </w:rPr>
      </w:pPr>
      <w:r w:rsidRPr="00F5086B">
        <w:rPr>
          <w:rFonts w:asciiTheme="minorHAnsi" w:hAnsiTheme="minorHAnsi"/>
          <w:color w:val="auto"/>
          <w:sz w:val="22"/>
          <w:szCs w:val="22"/>
        </w:rPr>
        <w:t xml:space="preserve">Contractor shall have a supervisor/representative on the work site at all times who shall be thoroughly knowledgeable of all plans, specifications, and other contract documents and who has the authority to act in the Contractor's behalf. </w:t>
      </w:r>
    </w:p>
    <w:p w:rsidR="00F97DD5" w:rsidRPr="00F5086B" w:rsidRDefault="00F97DD5" w:rsidP="00A727D0">
      <w:pPr>
        <w:pStyle w:val="ListParagraph"/>
        <w:numPr>
          <w:ilvl w:val="0"/>
          <w:numId w:val="33"/>
        </w:numPr>
        <w:ind w:left="1080"/>
        <w:contextualSpacing/>
        <w:rPr>
          <w:rFonts w:asciiTheme="minorHAnsi" w:hAnsiTheme="minorHAnsi" w:cs="Arial"/>
          <w:sz w:val="22"/>
          <w:szCs w:val="22"/>
        </w:rPr>
      </w:pPr>
      <w:r w:rsidRPr="00F5086B">
        <w:rPr>
          <w:rFonts w:asciiTheme="minorHAnsi" w:hAnsiTheme="minorHAnsi" w:cs="Arial"/>
          <w:sz w:val="22"/>
          <w:szCs w:val="22"/>
        </w:rPr>
        <w:t xml:space="preserve">Contractor shall take all necessary steps to provide a safe work environment for the occupants of the school and general public in and around the work area and while the work is being performed.  The Contractor shall conform to all applicable OSHA, State and local </w:t>
      </w:r>
      <w:r w:rsidR="003822AF" w:rsidRPr="00F5086B">
        <w:rPr>
          <w:rFonts w:asciiTheme="minorHAnsi" w:hAnsiTheme="minorHAnsi" w:cs="Arial"/>
          <w:sz w:val="22"/>
          <w:szCs w:val="22"/>
        </w:rPr>
        <w:t>regulations</w:t>
      </w:r>
      <w:r w:rsidRPr="00F5086B">
        <w:rPr>
          <w:rFonts w:asciiTheme="minorHAnsi" w:hAnsiTheme="minorHAnsi" w:cs="Arial"/>
          <w:sz w:val="22"/>
          <w:szCs w:val="22"/>
        </w:rPr>
        <w:t xml:space="preserve"> while performing work.</w:t>
      </w:r>
    </w:p>
    <w:p w:rsidR="00F97DD5" w:rsidRPr="00F5086B" w:rsidRDefault="00F97DD5" w:rsidP="00A727D0">
      <w:pPr>
        <w:pStyle w:val="ListParagraph"/>
        <w:numPr>
          <w:ilvl w:val="0"/>
          <w:numId w:val="33"/>
        </w:numPr>
        <w:autoSpaceDE w:val="0"/>
        <w:autoSpaceDN w:val="0"/>
        <w:adjustRightInd w:val="0"/>
        <w:ind w:left="1080"/>
        <w:contextualSpacing/>
        <w:rPr>
          <w:rFonts w:asciiTheme="minorHAnsi" w:hAnsiTheme="minorHAnsi" w:cs="Arial"/>
          <w:sz w:val="22"/>
          <w:szCs w:val="22"/>
        </w:rPr>
      </w:pPr>
      <w:r w:rsidRPr="00F5086B">
        <w:rPr>
          <w:rFonts w:asciiTheme="minorHAnsi" w:hAnsiTheme="minorHAnsi" w:cs="Arial"/>
          <w:sz w:val="22"/>
          <w:szCs w:val="22"/>
        </w:rPr>
        <w:t>For the duration of project, the Contractor shall take all necessary, ordinary and extraordinary precautions to ensure that District property is protected from damage, paint splash, overspray and defacement resulting from the Contractor’s activities.  Any such damage shall be corrected by the Contractor at the Contractor’s sole expense.  Prior to payment of the final invoice, all work and corrections shall be inspected and accepted by the District’s authorized representative.</w:t>
      </w:r>
    </w:p>
    <w:p w:rsidR="00F97DD5" w:rsidRPr="00F5086B" w:rsidRDefault="00F97DD5" w:rsidP="00A727D0">
      <w:pPr>
        <w:pStyle w:val="ListParagraph"/>
        <w:numPr>
          <w:ilvl w:val="0"/>
          <w:numId w:val="33"/>
        </w:numPr>
        <w:autoSpaceDE w:val="0"/>
        <w:autoSpaceDN w:val="0"/>
        <w:adjustRightInd w:val="0"/>
        <w:ind w:left="1080"/>
        <w:contextualSpacing/>
        <w:rPr>
          <w:rFonts w:asciiTheme="minorHAnsi" w:hAnsiTheme="minorHAnsi" w:cs="Arial"/>
          <w:sz w:val="22"/>
          <w:szCs w:val="22"/>
        </w:rPr>
      </w:pPr>
      <w:r w:rsidRPr="00F5086B">
        <w:rPr>
          <w:rFonts w:asciiTheme="minorHAnsi" w:hAnsiTheme="minorHAnsi" w:cs="Arial"/>
          <w:sz w:val="22"/>
          <w:szCs w:val="22"/>
        </w:rPr>
        <w:t xml:space="preserve">It is the responsibility of the Contractor to keep the site free from trash, debris, excess materials, tools and hazardous </w:t>
      </w:r>
      <w:r w:rsidR="003822AF" w:rsidRPr="00F5086B">
        <w:rPr>
          <w:rFonts w:asciiTheme="minorHAnsi" w:hAnsiTheme="minorHAnsi" w:cs="Arial"/>
          <w:sz w:val="22"/>
          <w:szCs w:val="22"/>
        </w:rPr>
        <w:t>condition</w:t>
      </w:r>
      <w:r w:rsidR="003822AF">
        <w:rPr>
          <w:rFonts w:asciiTheme="minorHAnsi" w:hAnsiTheme="minorHAnsi" w:cs="Arial"/>
          <w:sz w:val="22"/>
          <w:szCs w:val="22"/>
        </w:rPr>
        <w:t>s</w:t>
      </w:r>
      <w:r w:rsidRPr="00F5086B">
        <w:rPr>
          <w:rFonts w:asciiTheme="minorHAnsi" w:hAnsiTheme="minorHAnsi" w:cs="Arial"/>
          <w:sz w:val="22"/>
          <w:szCs w:val="22"/>
        </w:rPr>
        <w:t xml:space="preserve"> at all times.  The Contractor shall be responsible for the disposal of all waste material and shall do so in conformance with applicable laws, codes and ordinances.</w:t>
      </w:r>
    </w:p>
    <w:p w:rsidR="00F97DD5" w:rsidRPr="00F5086B" w:rsidRDefault="00F97DD5" w:rsidP="00A727D0">
      <w:pPr>
        <w:pStyle w:val="ListParagraph"/>
        <w:numPr>
          <w:ilvl w:val="0"/>
          <w:numId w:val="33"/>
        </w:numPr>
        <w:autoSpaceDE w:val="0"/>
        <w:autoSpaceDN w:val="0"/>
        <w:adjustRightInd w:val="0"/>
        <w:ind w:left="1080"/>
        <w:contextualSpacing/>
        <w:rPr>
          <w:rFonts w:asciiTheme="minorHAnsi" w:hAnsiTheme="minorHAnsi" w:cs="Arial"/>
          <w:sz w:val="22"/>
          <w:szCs w:val="22"/>
        </w:rPr>
      </w:pPr>
      <w:r w:rsidRPr="00F5086B">
        <w:rPr>
          <w:rFonts w:asciiTheme="minorHAnsi" w:hAnsiTheme="minorHAnsi" w:cs="Arial"/>
          <w:sz w:val="22"/>
          <w:szCs w:val="22"/>
        </w:rPr>
        <w:t>Contractors shall be required to visit each building and facility before submitting a “not to exceed” price quote for the work to be completed and inform themselves as to all conditions. Failure to do so will in no manner relieve the Contractor from the necessary furnishing of materials, or performance of any of the work, that may be required to carry out and complete the contract in accordance with the true intent and meaning of the specifications.</w:t>
      </w:r>
    </w:p>
    <w:p w:rsidR="00F97DD5" w:rsidRPr="00F5086B" w:rsidRDefault="00F97DD5" w:rsidP="00A727D0">
      <w:pPr>
        <w:pStyle w:val="ListParagraph"/>
        <w:numPr>
          <w:ilvl w:val="0"/>
          <w:numId w:val="33"/>
        </w:numPr>
        <w:autoSpaceDE w:val="0"/>
        <w:autoSpaceDN w:val="0"/>
        <w:adjustRightInd w:val="0"/>
        <w:ind w:left="1080"/>
        <w:contextualSpacing/>
        <w:rPr>
          <w:rFonts w:asciiTheme="minorHAnsi" w:hAnsiTheme="minorHAnsi" w:cs="Arial"/>
          <w:sz w:val="22"/>
          <w:szCs w:val="22"/>
        </w:rPr>
      </w:pPr>
      <w:r w:rsidRPr="00F5086B">
        <w:rPr>
          <w:rFonts w:asciiTheme="minorHAnsi" w:hAnsiTheme="minorHAnsi" w:cs="Arial"/>
          <w:sz w:val="22"/>
          <w:szCs w:val="22"/>
        </w:rPr>
        <w:t>For each project covered by this agreement, the Contractor shall submit an itemized “not to exceed” price giving a full description of the project prior to acceptance by the District and issuance of a purchase order. The Contractor shall receive a purchase order from the District for each project before commencing work.</w:t>
      </w:r>
    </w:p>
    <w:p w:rsidR="00F97DD5" w:rsidRPr="00F5086B" w:rsidRDefault="00F97DD5" w:rsidP="00A727D0">
      <w:pPr>
        <w:pStyle w:val="ListParagraph"/>
        <w:numPr>
          <w:ilvl w:val="0"/>
          <w:numId w:val="33"/>
        </w:numPr>
        <w:autoSpaceDE w:val="0"/>
        <w:autoSpaceDN w:val="0"/>
        <w:adjustRightInd w:val="0"/>
        <w:ind w:left="1080"/>
        <w:contextualSpacing/>
        <w:rPr>
          <w:rFonts w:asciiTheme="minorHAnsi" w:hAnsiTheme="minorHAnsi" w:cs="Arial"/>
          <w:sz w:val="22"/>
          <w:szCs w:val="22"/>
        </w:rPr>
      </w:pPr>
      <w:r w:rsidRPr="00F5086B">
        <w:rPr>
          <w:rFonts w:asciiTheme="minorHAnsi" w:hAnsiTheme="minorHAnsi" w:cs="Arial"/>
          <w:sz w:val="22"/>
          <w:szCs w:val="22"/>
        </w:rPr>
        <w:t xml:space="preserve">Contractors shall submit a quote to the Maintenance Service representative.  The quote must include a line item for each: </w:t>
      </w:r>
    </w:p>
    <w:p w:rsidR="00F97DD5" w:rsidRPr="00F5086B" w:rsidRDefault="00F97DD5" w:rsidP="00F97DD5">
      <w:pPr>
        <w:autoSpaceDE w:val="0"/>
        <w:autoSpaceDN w:val="0"/>
        <w:adjustRightInd w:val="0"/>
        <w:ind w:left="1080" w:hanging="450"/>
        <w:rPr>
          <w:rFonts w:asciiTheme="minorHAnsi" w:hAnsiTheme="minorHAnsi" w:cs="Arial"/>
          <w:b/>
          <w:sz w:val="22"/>
          <w:szCs w:val="22"/>
        </w:rPr>
      </w:pP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 xml:space="preserve">Square footage of specialized preparation (if required)   </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 xml:space="preserve">Square footage of painting (1, 2, or 3 coats, as necessary) </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 xml:space="preserve">Paints, Primers, Colorants and Sundries </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Labor (if specialized services are requested)</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 xml:space="preserve">Special materials (if specialized materials are requested) </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Rental of special equipment (if required)</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Crown Molding</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 xml:space="preserve">Linear footage for Trim Molding </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Chair Rail</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Square footage for ceilings over 15 feet</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Decorative Fencing</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Welding Repair</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Grinding</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Wheel and/or Wire Brush</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Square footage for Window Frames</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Fascia and Gutters</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Drip Edge</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Square footage for treatment of rust</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crack repair in Stucco</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Concrete Curbing</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lastRenderedPageBreak/>
        <w:t>Linear footage for Electrostatic Application</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Square footage for A/C Pumps Rooms surfaces, pipes, floors and walls</w:t>
      </w:r>
    </w:p>
    <w:p w:rsidR="00F97DD5"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sidRPr="00F5086B">
        <w:rPr>
          <w:rFonts w:asciiTheme="minorHAnsi" w:hAnsiTheme="minorHAnsi" w:cs="Arial"/>
          <w:sz w:val="22"/>
          <w:szCs w:val="22"/>
        </w:rPr>
        <w:t>Linear footage for Expansion Joints and Backer Rod Replacement</w:t>
      </w:r>
    </w:p>
    <w:p w:rsidR="00F97DD5"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Pr>
          <w:rFonts w:asciiTheme="minorHAnsi" w:hAnsiTheme="minorHAnsi" w:cs="Arial"/>
          <w:sz w:val="22"/>
          <w:szCs w:val="22"/>
        </w:rPr>
        <w:t>Square Footage for Concrete patching</w:t>
      </w:r>
    </w:p>
    <w:p w:rsidR="00F97DD5"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Pr>
          <w:rFonts w:asciiTheme="minorHAnsi" w:hAnsiTheme="minorHAnsi" w:cs="Arial"/>
          <w:sz w:val="22"/>
          <w:szCs w:val="22"/>
        </w:rPr>
        <w:t>Linear Footage for Wood Repairs</w:t>
      </w:r>
    </w:p>
    <w:p w:rsidR="00F97DD5"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Pr>
          <w:rFonts w:asciiTheme="minorHAnsi" w:hAnsiTheme="minorHAnsi" w:cs="Arial"/>
          <w:sz w:val="22"/>
          <w:szCs w:val="22"/>
        </w:rPr>
        <w:t>Square Footage for Minor Drywall patching</w:t>
      </w:r>
    </w:p>
    <w:p w:rsidR="00F97DD5"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Pr>
          <w:rFonts w:asciiTheme="minorHAnsi" w:hAnsiTheme="minorHAnsi" w:cs="Arial"/>
          <w:sz w:val="22"/>
          <w:szCs w:val="22"/>
        </w:rPr>
        <w:t>Square Footage for “prep” wall protection</w:t>
      </w:r>
    </w:p>
    <w:p w:rsidR="00F97DD5"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Pr>
          <w:rFonts w:asciiTheme="minorHAnsi" w:hAnsiTheme="minorHAnsi" w:cs="Arial"/>
          <w:sz w:val="22"/>
          <w:szCs w:val="22"/>
        </w:rPr>
        <w:t>Square Footage for “prep” floor protection</w:t>
      </w:r>
    </w:p>
    <w:p w:rsidR="00F97DD5"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Pr>
          <w:rFonts w:asciiTheme="minorHAnsi" w:hAnsiTheme="minorHAnsi" w:cs="Arial"/>
          <w:sz w:val="22"/>
          <w:szCs w:val="22"/>
        </w:rPr>
        <w:t>“Prep” mechanical/chemical strip of doors</w:t>
      </w:r>
    </w:p>
    <w:p w:rsidR="00F97DD5"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Pr>
          <w:rFonts w:asciiTheme="minorHAnsi" w:hAnsiTheme="minorHAnsi" w:cs="Arial"/>
          <w:sz w:val="22"/>
          <w:szCs w:val="22"/>
        </w:rPr>
        <w:t>Square Footage of “Paint” metal roofing</w:t>
      </w:r>
    </w:p>
    <w:p w:rsidR="00F97DD5" w:rsidRPr="00F5086B" w:rsidRDefault="00F97DD5" w:rsidP="00A727D0">
      <w:pPr>
        <w:pStyle w:val="ListParagraph"/>
        <w:numPr>
          <w:ilvl w:val="0"/>
          <w:numId w:val="34"/>
        </w:numPr>
        <w:autoSpaceDE w:val="0"/>
        <w:autoSpaceDN w:val="0"/>
        <w:adjustRightInd w:val="0"/>
        <w:ind w:left="1440"/>
        <w:rPr>
          <w:rFonts w:asciiTheme="minorHAnsi" w:hAnsiTheme="minorHAnsi" w:cs="Arial"/>
          <w:sz w:val="22"/>
          <w:szCs w:val="22"/>
        </w:rPr>
      </w:pPr>
      <w:r>
        <w:rPr>
          <w:rFonts w:asciiTheme="minorHAnsi" w:hAnsiTheme="minorHAnsi" w:cs="Arial"/>
          <w:sz w:val="22"/>
          <w:szCs w:val="22"/>
        </w:rPr>
        <w:t>Balance of Line – Labor Hourly rate</w:t>
      </w:r>
    </w:p>
    <w:p w:rsidR="00F97DD5" w:rsidRPr="00F5086B" w:rsidRDefault="00F97DD5" w:rsidP="00F97DD5">
      <w:pPr>
        <w:pStyle w:val="ListParagraph"/>
        <w:autoSpaceDE w:val="0"/>
        <w:autoSpaceDN w:val="0"/>
        <w:adjustRightInd w:val="0"/>
        <w:ind w:left="1440"/>
        <w:rPr>
          <w:rFonts w:asciiTheme="minorHAnsi" w:hAnsiTheme="minorHAnsi" w:cs="Arial"/>
          <w:sz w:val="22"/>
          <w:szCs w:val="22"/>
        </w:rPr>
      </w:pPr>
    </w:p>
    <w:p w:rsidR="00F97DD5" w:rsidRPr="00F5086B" w:rsidRDefault="00F97DD5" w:rsidP="00F97DD5">
      <w:pPr>
        <w:spacing w:after="200" w:line="276" w:lineRule="auto"/>
        <w:jc w:val="both"/>
        <w:rPr>
          <w:rFonts w:asciiTheme="minorHAnsi" w:hAnsiTheme="minorHAnsi" w:cs="Arial"/>
          <w:b/>
          <w:sz w:val="22"/>
          <w:szCs w:val="22"/>
        </w:rPr>
      </w:pPr>
      <w:r w:rsidRPr="00F5086B">
        <w:rPr>
          <w:rFonts w:asciiTheme="minorHAnsi" w:hAnsiTheme="minorHAnsi" w:cs="Arial"/>
          <w:sz w:val="22"/>
          <w:szCs w:val="22"/>
        </w:rPr>
        <w:t>Unit prices for the items above must appear on the quote and on invoices submitted for work completed.</w:t>
      </w:r>
    </w:p>
    <w:p w:rsidR="00F97DD5" w:rsidRPr="00F5086B" w:rsidRDefault="00F97DD5" w:rsidP="00F97DD5">
      <w:pPr>
        <w:autoSpaceDE w:val="0"/>
        <w:autoSpaceDN w:val="0"/>
        <w:adjustRightInd w:val="0"/>
        <w:ind w:left="360"/>
        <w:rPr>
          <w:rFonts w:asciiTheme="minorHAnsi" w:hAnsiTheme="minorHAnsi" w:cs="Arial"/>
          <w:b/>
          <w:sz w:val="22"/>
          <w:szCs w:val="22"/>
        </w:rPr>
      </w:pPr>
      <w:r w:rsidRPr="00F5086B">
        <w:rPr>
          <w:rFonts w:asciiTheme="minorHAnsi" w:hAnsiTheme="minorHAnsi" w:cs="Arial"/>
          <w:b/>
          <w:sz w:val="22"/>
          <w:szCs w:val="22"/>
        </w:rPr>
        <w:t>b.    Job Sites</w:t>
      </w:r>
    </w:p>
    <w:p w:rsidR="00F97DD5" w:rsidRPr="00F5086B" w:rsidRDefault="00F97DD5" w:rsidP="00F97DD5">
      <w:pPr>
        <w:autoSpaceDE w:val="0"/>
        <w:autoSpaceDN w:val="0"/>
        <w:adjustRightInd w:val="0"/>
        <w:ind w:left="720"/>
        <w:rPr>
          <w:rFonts w:asciiTheme="minorHAnsi" w:hAnsiTheme="minorHAnsi" w:cs="Arial"/>
          <w:sz w:val="22"/>
          <w:szCs w:val="22"/>
        </w:rPr>
      </w:pPr>
      <w:r w:rsidRPr="00F5086B">
        <w:rPr>
          <w:rFonts w:asciiTheme="minorHAnsi" w:hAnsiTheme="minorHAnsi" w:cs="Arial"/>
          <w:sz w:val="22"/>
          <w:szCs w:val="22"/>
        </w:rPr>
        <w:t>The District school campuses vary in nature from single story to three story buildings, some have outbuildings, some modular classrooms.  Prospective proposers are encouraged to drive by several of our campuses to view the different layouts. Proposers are not permitted on District property (site visits) in advance of a contract award.</w:t>
      </w:r>
    </w:p>
    <w:p w:rsidR="00F97DD5" w:rsidRPr="00F5086B" w:rsidRDefault="00F97DD5" w:rsidP="00F97DD5">
      <w:pPr>
        <w:pStyle w:val="ListParagraph"/>
        <w:spacing w:after="200" w:line="276" w:lineRule="auto"/>
        <w:ind w:hanging="360"/>
        <w:contextualSpacing/>
        <w:rPr>
          <w:rFonts w:asciiTheme="minorHAnsi" w:hAnsiTheme="minorHAnsi" w:cs="Arial"/>
          <w:b/>
          <w:sz w:val="22"/>
          <w:szCs w:val="22"/>
        </w:rPr>
      </w:pPr>
    </w:p>
    <w:p w:rsidR="00F97DD5" w:rsidRPr="00F5086B" w:rsidRDefault="00F97DD5" w:rsidP="00F97DD5">
      <w:pPr>
        <w:pStyle w:val="ListParagraph"/>
        <w:spacing w:after="200" w:line="276" w:lineRule="auto"/>
        <w:ind w:hanging="360"/>
        <w:contextualSpacing/>
        <w:rPr>
          <w:rFonts w:asciiTheme="minorHAnsi" w:hAnsiTheme="minorHAnsi" w:cs="Arial"/>
          <w:b/>
          <w:sz w:val="22"/>
          <w:szCs w:val="22"/>
        </w:rPr>
      </w:pPr>
      <w:r w:rsidRPr="00F5086B">
        <w:rPr>
          <w:rFonts w:asciiTheme="minorHAnsi" w:hAnsiTheme="minorHAnsi" w:cs="Arial"/>
          <w:b/>
          <w:sz w:val="22"/>
          <w:szCs w:val="22"/>
        </w:rPr>
        <w:t>c.   Painting Services</w:t>
      </w:r>
    </w:p>
    <w:p w:rsidR="00F97DD5" w:rsidRPr="00F5086B" w:rsidRDefault="00F97DD5" w:rsidP="00A727D0">
      <w:pPr>
        <w:pStyle w:val="ListParagraph"/>
        <w:numPr>
          <w:ilvl w:val="0"/>
          <w:numId w:val="36"/>
        </w:numPr>
        <w:tabs>
          <w:tab w:val="left" w:pos="1080"/>
        </w:tabs>
        <w:autoSpaceDE w:val="0"/>
        <w:autoSpaceDN w:val="0"/>
        <w:adjustRightInd w:val="0"/>
        <w:ind w:left="1080" w:hanging="180"/>
        <w:rPr>
          <w:rFonts w:asciiTheme="minorHAnsi" w:hAnsiTheme="minorHAnsi" w:cs="Arial"/>
          <w:sz w:val="22"/>
          <w:szCs w:val="22"/>
        </w:rPr>
      </w:pPr>
      <w:r w:rsidRPr="00F5086B">
        <w:rPr>
          <w:rFonts w:asciiTheme="minorHAnsi" w:hAnsiTheme="minorHAnsi" w:cs="Arial"/>
          <w:sz w:val="22"/>
          <w:szCs w:val="22"/>
        </w:rPr>
        <w:t xml:space="preserve">General conditions of the American Institute of Architects latest edition are incorporated by reference. </w:t>
      </w:r>
    </w:p>
    <w:p w:rsidR="00F97DD5" w:rsidRPr="00F5086B" w:rsidRDefault="00F97DD5" w:rsidP="00A727D0">
      <w:pPr>
        <w:pStyle w:val="ListParagraph"/>
        <w:numPr>
          <w:ilvl w:val="0"/>
          <w:numId w:val="36"/>
        </w:numPr>
        <w:tabs>
          <w:tab w:val="left" w:pos="1080"/>
        </w:tabs>
        <w:autoSpaceDE w:val="0"/>
        <w:autoSpaceDN w:val="0"/>
        <w:adjustRightInd w:val="0"/>
        <w:ind w:left="1080" w:hanging="180"/>
        <w:rPr>
          <w:rFonts w:asciiTheme="minorHAnsi" w:hAnsiTheme="minorHAnsi" w:cs="Arial"/>
          <w:sz w:val="22"/>
          <w:szCs w:val="22"/>
        </w:rPr>
      </w:pPr>
      <w:r w:rsidRPr="00F5086B">
        <w:rPr>
          <w:rFonts w:asciiTheme="minorHAnsi" w:hAnsiTheme="minorHAnsi" w:cs="Arial"/>
          <w:sz w:val="22"/>
          <w:szCs w:val="22"/>
        </w:rPr>
        <w:t xml:space="preserve">The Contractor shall comply with all local licensing and registration regulations. </w:t>
      </w:r>
    </w:p>
    <w:p w:rsidR="00F97DD5" w:rsidRPr="00F5086B" w:rsidRDefault="00F97DD5" w:rsidP="00A727D0">
      <w:pPr>
        <w:pStyle w:val="ListParagraph"/>
        <w:numPr>
          <w:ilvl w:val="0"/>
          <w:numId w:val="36"/>
        </w:numPr>
        <w:tabs>
          <w:tab w:val="left" w:pos="1080"/>
        </w:tabs>
        <w:autoSpaceDE w:val="0"/>
        <w:autoSpaceDN w:val="0"/>
        <w:adjustRightInd w:val="0"/>
        <w:ind w:left="1080" w:hanging="180"/>
        <w:rPr>
          <w:rFonts w:asciiTheme="minorHAnsi" w:hAnsiTheme="minorHAnsi" w:cs="Arial"/>
          <w:sz w:val="22"/>
          <w:szCs w:val="22"/>
        </w:rPr>
      </w:pPr>
      <w:r w:rsidRPr="00F5086B">
        <w:rPr>
          <w:rFonts w:asciiTheme="minorHAnsi" w:hAnsiTheme="minorHAnsi" w:cs="Arial"/>
          <w:sz w:val="22"/>
          <w:szCs w:val="22"/>
        </w:rPr>
        <w:t>Job site shall be maintained in a neat and organized manner throughout the duration of each job.</w:t>
      </w:r>
    </w:p>
    <w:p w:rsidR="00F97DD5" w:rsidRPr="00F5086B" w:rsidRDefault="00F97DD5" w:rsidP="00F97DD5">
      <w:pPr>
        <w:tabs>
          <w:tab w:val="left" w:pos="990"/>
        </w:tabs>
        <w:autoSpaceDE w:val="0"/>
        <w:autoSpaceDN w:val="0"/>
        <w:adjustRightInd w:val="0"/>
        <w:ind w:left="1080" w:hanging="360"/>
        <w:rPr>
          <w:rFonts w:asciiTheme="minorHAnsi" w:hAnsiTheme="minorHAnsi" w:cs="Arial"/>
          <w:b/>
          <w:sz w:val="22"/>
          <w:szCs w:val="22"/>
        </w:rPr>
      </w:pPr>
    </w:p>
    <w:p w:rsidR="00F97DD5" w:rsidRPr="00F5086B" w:rsidRDefault="00F97DD5" w:rsidP="00F97DD5">
      <w:pPr>
        <w:autoSpaceDE w:val="0"/>
        <w:autoSpaceDN w:val="0"/>
        <w:adjustRightInd w:val="0"/>
        <w:ind w:left="720" w:hanging="360"/>
        <w:rPr>
          <w:rFonts w:asciiTheme="minorHAnsi" w:hAnsiTheme="minorHAnsi" w:cs="Arial"/>
          <w:b/>
          <w:sz w:val="22"/>
          <w:szCs w:val="22"/>
        </w:rPr>
      </w:pPr>
      <w:r w:rsidRPr="00F5086B">
        <w:rPr>
          <w:rFonts w:asciiTheme="minorHAnsi" w:hAnsiTheme="minorHAnsi" w:cs="Arial"/>
          <w:b/>
          <w:sz w:val="22"/>
          <w:szCs w:val="22"/>
        </w:rPr>
        <w:t xml:space="preserve">d.  </w:t>
      </w:r>
      <w:r w:rsidRPr="00F5086B">
        <w:rPr>
          <w:rFonts w:asciiTheme="minorHAnsi" w:hAnsiTheme="minorHAnsi" w:cs="Arial"/>
          <w:b/>
          <w:sz w:val="22"/>
          <w:szCs w:val="22"/>
        </w:rPr>
        <w:tab/>
        <w:t>Detailed Specifications:</w:t>
      </w:r>
    </w:p>
    <w:p w:rsidR="00F97DD5" w:rsidRPr="00F5086B" w:rsidRDefault="00F97DD5" w:rsidP="00A727D0">
      <w:pPr>
        <w:pStyle w:val="ListParagraph"/>
        <w:numPr>
          <w:ilvl w:val="2"/>
          <w:numId w:val="37"/>
        </w:numPr>
        <w:autoSpaceDE w:val="0"/>
        <w:autoSpaceDN w:val="0"/>
        <w:adjustRightInd w:val="0"/>
        <w:ind w:left="990" w:hanging="90"/>
        <w:rPr>
          <w:rFonts w:asciiTheme="minorHAnsi" w:hAnsiTheme="minorHAnsi" w:cs="Arial"/>
          <w:b/>
          <w:sz w:val="22"/>
          <w:szCs w:val="22"/>
        </w:rPr>
      </w:pPr>
      <w:r w:rsidRPr="00F5086B">
        <w:rPr>
          <w:rFonts w:asciiTheme="minorHAnsi" w:hAnsiTheme="minorHAnsi" w:cs="Arial"/>
          <w:b/>
          <w:sz w:val="22"/>
          <w:szCs w:val="22"/>
        </w:rPr>
        <w:t xml:space="preserve">Product Information:  </w:t>
      </w:r>
    </w:p>
    <w:p w:rsidR="00F97DD5" w:rsidRPr="00F5086B" w:rsidRDefault="00F97DD5" w:rsidP="00F97DD5">
      <w:pPr>
        <w:pStyle w:val="ListParagraph"/>
        <w:autoSpaceDE w:val="0"/>
        <w:autoSpaceDN w:val="0"/>
        <w:adjustRightInd w:val="0"/>
        <w:ind w:left="990" w:firstLine="15"/>
        <w:rPr>
          <w:rFonts w:asciiTheme="minorHAnsi" w:hAnsiTheme="minorHAnsi" w:cs="Arial"/>
          <w:sz w:val="22"/>
          <w:szCs w:val="22"/>
        </w:rPr>
      </w:pPr>
      <w:r w:rsidRPr="00F5086B">
        <w:rPr>
          <w:rFonts w:asciiTheme="minorHAnsi" w:hAnsiTheme="minorHAnsi" w:cs="Arial"/>
          <w:sz w:val="22"/>
          <w:szCs w:val="22"/>
        </w:rPr>
        <w:t xml:space="preserve">Florida Paints and Sherwin Williams shall be used by all awarded contractors for projects resulting from      this ITN. </w:t>
      </w:r>
    </w:p>
    <w:p w:rsidR="00F97DD5" w:rsidRPr="00F5086B" w:rsidRDefault="00F97DD5" w:rsidP="00A727D0">
      <w:pPr>
        <w:pStyle w:val="ListParagraph"/>
        <w:numPr>
          <w:ilvl w:val="0"/>
          <w:numId w:val="37"/>
        </w:numPr>
        <w:autoSpaceDE w:val="0"/>
        <w:autoSpaceDN w:val="0"/>
        <w:adjustRightInd w:val="0"/>
        <w:ind w:left="900" w:firstLine="0"/>
        <w:rPr>
          <w:rFonts w:asciiTheme="minorHAnsi" w:hAnsiTheme="minorHAnsi" w:cs="Arial"/>
          <w:b/>
          <w:sz w:val="22"/>
          <w:szCs w:val="22"/>
        </w:rPr>
      </w:pPr>
      <w:r w:rsidRPr="00F5086B">
        <w:rPr>
          <w:rFonts w:asciiTheme="minorHAnsi" w:hAnsiTheme="minorHAnsi" w:cs="Arial"/>
          <w:b/>
          <w:sz w:val="22"/>
          <w:szCs w:val="22"/>
        </w:rPr>
        <w:t xml:space="preserve">  Product Data:</w:t>
      </w:r>
    </w:p>
    <w:p w:rsidR="00F97DD5" w:rsidRPr="00F5086B" w:rsidRDefault="00F97DD5" w:rsidP="00F97DD5">
      <w:pPr>
        <w:pStyle w:val="ListParagraph"/>
        <w:autoSpaceDE w:val="0"/>
        <w:autoSpaceDN w:val="0"/>
        <w:adjustRightInd w:val="0"/>
        <w:ind w:left="1005"/>
        <w:rPr>
          <w:rFonts w:asciiTheme="minorHAnsi" w:hAnsiTheme="minorHAnsi" w:cs="Arial"/>
          <w:sz w:val="22"/>
          <w:szCs w:val="22"/>
        </w:rPr>
      </w:pPr>
      <w:r w:rsidRPr="00F5086B">
        <w:rPr>
          <w:rFonts w:asciiTheme="minorHAnsi" w:hAnsiTheme="minorHAnsi" w:cs="Arial"/>
          <w:sz w:val="22"/>
          <w:szCs w:val="22"/>
        </w:rPr>
        <w:t>Submit upon first usage the manufacturer's technical information including paint label analysis and   application instructions for each material proposed for use.</w:t>
      </w:r>
    </w:p>
    <w:p w:rsidR="00F97DD5" w:rsidRPr="00F5086B" w:rsidRDefault="00F97DD5" w:rsidP="00A727D0">
      <w:pPr>
        <w:pStyle w:val="ListParagraph"/>
        <w:numPr>
          <w:ilvl w:val="0"/>
          <w:numId w:val="37"/>
        </w:numPr>
        <w:autoSpaceDE w:val="0"/>
        <w:autoSpaceDN w:val="0"/>
        <w:adjustRightInd w:val="0"/>
        <w:ind w:left="900" w:firstLine="0"/>
        <w:rPr>
          <w:rFonts w:asciiTheme="minorHAnsi" w:hAnsiTheme="minorHAnsi" w:cs="Arial"/>
          <w:b/>
          <w:sz w:val="22"/>
          <w:szCs w:val="22"/>
        </w:rPr>
      </w:pPr>
      <w:r w:rsidRPr="00F5086B">
        <w:rPr>
          <w:rFonts w:asciiTheme="minorHAnsi" w:hAnsiTheme="minorHAnsi" w:cs="Arial"/>
          <w:b/>
          <w:sz w:val="22"/>
          <w:szCs w:val="22"/>
        </w:rPr>
        <w:t xml:space="preserve">Certification: </w:t>
      </w:r>
    </w:p>
    <w:p w:rsidR="00F97DD5" w:rsidRPr="00F5086B" w:rsidRDefault="00F97DD5" w:rsidP="00F97DD5">
      <w:pPr>
        <w:pStyle w:val="ListParagraph"/>
        <w:tabs>
          <w:tab w:val="left" w:pos="1260"/>
        </w:tabs>
        <w:autoSpaceDE w:val="0"/>
        <w:autoSpaceDN w:val="0"/>
        <w:adjustRightInd w:val="0"/>
        <w:ind w:left="900"/>
        <w:rPr>
          <w:rFonts w:asciiTheme="minorHAnsi" w:hAnsiTheme="minorHAnsi" w:cs="Arial"/>
          <w:sz w:val="22"/>
          <w:szCs w:val="22"/>
        </w:rPr>
      </w:pPr>
      <w:r w:rsidRPr="00F5086B">
        <w:rPr>
          <w:rFonts w:asciiTheme="minorHAnsi" w:hAnsiTheme="minorHAnsi" w:cs="Arial"/>
          <w:sz w:val="22"/>
          <w:szCs w:val="22"/>
        </w:rPr>
        <w:t>Submit written certification upon first usage from each coating manufacturer attesting that coatings provided under this specification section are specifically formulated and manufactured for the environmental conditions encountered in the State of Florida subtropical regions including factory mixed mildewcides and fungicides of type and quantity to inhibit fungus and mildew growth. Further certify that mildewcides and fungicides do not contain compounds of mercury, lead, or other heavy metals if an approved alternate product is used.</w:t>
      </w:r>
    </w:p>
    <w:p w:rsidR="00F97DD5" w:rsidRPr="00F5086B" w:rsidRDefault="00F97DD5" w:rsidP="00A727D0">
      <w:pPr>
        <w:pStyle w:val="ListParagraph"/>
        <w:numPr>
          <w:ilvl w:val="0"/>
          <w:numId w:val="37"/>
        </w:numPr>
        <w:autoSpaceDE w:val="0"/>
        <w:autoSpaceDN w:val="0"/>
        <w:adjustRightInd w:val="0"/>
        <w:ind w:left="900" w:firstLine="0"/>
        <w:rPr>
          <w:rFonts w:asciiTheme="minorHAnsi" w:hAnsiTheme="minorHAnsi" w:cs="Arial"/>
          <w:b/>
          <w:sz w:val="22"/>
          <w:szCs w:val="22"/>
        </w:rPr>
      </w:pPr>
      <w:r w:rsidRPr="00F5086B">
        <w:rPr>
          <w:rFonts w:asciiTheme="minorHAnsi" w:hAnsiTheme="minorHAnsi" w:cs="Arial"/>
          <w:b/>
          <w:sz w:val="22"/>
          <w:szCs w:val="22"/>
        </w:rPr>
        <w:t xml:space="preserve">Safety Data Sheets: </w:t>
      </w:r>
    </w:p>
    <w:p w:rsidR="00F97DD5" w:rsidRPr="00F5086B" w:rsidRDefault="00F97DD5" w:rsidP="00F97DD5">
      <w:pPr>
        <w:autoSpaceDE w:val="0"/>
        <w:autoSpaceDN w:val="0"/>
        <w:adjustRightInd w:val="0"/>
        <w:ind w:left="900"/>
        <w:rPr>
          <w:rFonts w:asciiTheme="minorHAnsi" w:hAnsiTheme="minorHAnsi" w:cs="Arial"/>
          <w:sz w:val="22"/>
          <w:szCs w:val="22"/>
        </w:rPr>
      </w:pPr>
      <w:r w:rsidRPr="00F5086B">
        <w:rPr>
          <w:rFonts w:asciiTheme="minorHAnsi" w:hAnsiTheme="minorHAnsi" w:cs="Arial"/>
          <w:sz w:val="22"/>
          <w:szCs w:val="22"/>
        </w:rPr>
        <w:t xml:space="preserve">Submit upon first usage the Safety Data Sheets (SDS) for each coating product and all associated materials (cleaners, patching compounds, caulking, sealants, etc.). In hazardous ingredient section of the SDS form, indicate type and quantity of mildewcide incorporated in the coating specified. </w:t>
      </w:r>
    </w:p>
    <w:p w:rsidR="00F97DD5" w:rsidRPr="00F5086B" w:rsidRDefault="00F97DD5" w:rsidP="00F97DD5">
      <w:pPr>
        <w:autoSpaceDE w:val="0"/>
        <w:autoSpaceDN w:val="0"/>
        <w:adjustRightInd w:val="0"/>
        <w:ind w:left="900"/>
        <w:rPr>
          <w:rFonts w:asciiTheme="minorHAnsi" w:hAnsiTheme="minorHAnsi" w:cs="Arial"/>
          <w:b/>
          <w:sz w:val="22"/>
          <w:szCs w:val="22"/>
        </w:rPr>
      </w:pPr>
    </w:p>
    <w:p w:rsidR="00F97DD5" w:rsidRPr="00F5086B" w:rsidRDefault="00F97DD5" w:rsidP="00F97DD5">
      <w:pPr>
        <w:autoSpaceDE w:val="0"/>
        <w:autoSpaceDN w:val="0"/>
        <w:adjustRightInd w:val="0"/>
        <w:ind w:left="900"/>
        <w:rPr>
          <w:rFonts w:asciiTheme="minorHAnsi" w:hAnsiTheme="minorHAnsi" w:cs="Arial"/>
          <w:sz w:val="22"/>
          <w:szCs w:val="22"/>
        </w:rPr>
      </w:pPr>
      <w:r w:rsidRPr="00F5086B">
        <w:rPr>
          <w:rFonts w:asciiTheme="minorHAnsi" w:hAnsiTheme="minorHAnsi" w:cs="Arial"/>
          <w:sz w:val="22"/>
          <w:szCs w:val="22"/>
        </w:rPr>
        <w:t xml:space="preserve">Deliver materials to job site in original, new and unopened packages and containers bearing manufacturer's name and label, and the following information: </w:t>
      </w:r>
    </w:p>
    <w:p w:rsidR="00F97DD5" w:rsidRPr="00F5086B" w:rsidRDefault="00F97DD5" w:rsidP="00F97DD5">
      <w:pPr>
        <w:autoSpaceDE w:val="0"/>
        <w:autoSpaceDN w:val="0"/>
        <w:adjustRightInd w:val="0"/>
        <w:ind w:left="720"/>
        <w:rPr>
          <w:rFonts w:asciiTheme="minorHAnsi" w:hAnsiTheme="minorHAnsi" w:cs="Arial"/>
          <w:sz w:val="22"/>
          <w:szCs w:val="22"/>
        </w:rPr>
      </w:pPr>
    </w:p>
    <w:p w:rsidR="00F97DD5" w:rsidRPr="00F5086B" w:rsidRDefault="00F97DD5" w:rsidP="00A727D0">
      <w:pPr>
        <w:pStyle w:val="ListParagraph"/>
        <w:numPr>
          <w:ilvl w:val="0"/>
          <w:numId w:val="35"/>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Name or title of material</w:t>
      </w:r>
    </w:p>
    <w:p w:rsidR="00F97DD5" w:rsidRPr="00F5086B" w:rsidRDefault="00F97DD5" w:rsidP="00A727D0">
      <w:pPr>
        <w:pStyle w:val="ListParagraph"/>
        <w:numPr>
          <w:ilvl w:val="0"/>
          <w:numId w:val="35"/>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Federal Specification number, if applicable</w:t>
      </w:r>
    </w:p>
    <w:p w:rsidR="00F97DD5" w:rsidRPr="00F5086B" w:rsidRDefault="00F97DD5" w:rsidP="00A727D0">
      <w:pPr>
        <w:pStyle w:val="ListParagraph"/>
        <w:numPr>
          <w:ilvl w:val="0"/>
          <w:numId w:val="35"/>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Manufacturer's stock number and date of manufacturing</w:t>
      </w:r>
    </w:p>
    <w:p w:rsidR="00F97DD5" w:rsidRPr="00F5086B" w:rsidRDefault="00F97DD5" w:rsidP="00A727D0">
      <w:pPr>
        <w:pStyle w:val="ListParagraph"/>
        <w:numPr>
          <w:ilvl w:val="0"/>
          <w:numId w:val="35"/>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Manufacturer's name</w:t>
      </w:r>
    </w:p>
    <w:p w:rsidR="00F97DD5" w:rsidRPr="00F5086B" w:rsidRDefault="00F97DD5" w:rsidP="00A727D0">
      <w:pPr>
        <w:pStyle w:val="ListParagraph"/>
        <w:numPr>
          <w:ilvl w:val="0"/>
          <w:numId w:val="35"/>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Contents by volume for major pigment and vehicle constituents</w:t>
      </w:r>
    </w:p>
    <w:p w:rsidR="00F97DD5" w:rsidRPr="00F5086B" w:rsidRDefault="00F97DD5" w:rsidP="00A727D0">
      <w:pPr>
        <w:pStyle w:val="ListParagraph"/>
        <w:numPr>
          <w:ilvl w:val="0"/>
          <w:numId w:val="35"/>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lastRenderedPageBreak/>
        <w:t>Thinning instructions</w:t>
      </w:r>
    </w:p>
    <w:p w:rsidR="00F97DD5" w:rsidRPr="00F5086B" w:rsidRDefault="00F97DD5" w:rsidP="00A727D0">
      <w:pPr>
        <w:pStyle w:val="ListParagraph"/>
        <w:numPr>
          <w:ilvl w:val="0"/>
          <w:numId w:val="35"/>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Application instructions including substrate preparation</w:t>
      </w:r>
    </w:p>
    <w:p w:rsidR="00F97DD5" w:rsidRPr="00F5086B" w:rsidRDefault="00F97DD5" w:rsidP="00A727D0">
      <w:pPr>
        <w:pStyle w:val="ListParagraph"/>
        <w:numPr>
          <w:ilvl w:val="0"/>
          <w:numId w:val="35"/>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 xml:space="preserve">Color name and number </w:t>
      </w:r>
    </w:p>
    <w:p w:rsidR="00F97DD5" w:rsidRPr="00F5086B" w:rsidRDefault="00F97DD5" w:rsidP="00F97DD5">
      <w:pPr>
        <w:autoSpaceDE w:val="0"/>
        <w:autoSpaceDN w:val="0"/>
        <w:adjustRightInd w:val="0"/>
        <w:ind w:left="720" w:hanging="450"/>
        <w:rPr>
          <w:rFonts w:asciiTheme="minorHAnsi" w:hAnsiTheme="minorHAnsi" w:cs="Arial"/>
          <w:sz w:val="22"/>
          <w:szCs w:val="22"/>
        </w:rPr>
      </w:pPr>
    </w:p>
    <w:p w:rsidR="00F97DD5" w:rsidRPr="00F5086B" w:rsidRDefault="00F97DD5" w:rsidP="00F97DD5">
      <w:pPr>
        <w:autoSpaceDE w:val="0"/>
        <w:autoSpaceDN w:val="0"/>
        <w:adjustRightInd w:val="0"/>
        <w:ind w:left="720"/>
        <w:rPr>
          <w:rFonts w:asciiTheme="minorHAnsi" w:hAnsiTheme="minorHAnsi" w:cs="Arial"/>
          <w:sz w:val="22"/>
          <w:szCs w:val="22"/>
        </w:rPr>
      </w:pPr>
      <w:r w:rsidRPr="00F5086B">
        <w:rPr>
          <w:rFonts w:asciiTheme="minorHAnsi" w:hAnsiTheme="minorHAnsi" w:cs="Arial"/>
          <w:sz w:val="22"/>
          <w:szCs w:val="22"/>
        </w:rPr>
        <w:t xml:space="preserve">Stored materials not in actual use should be in tightly covered containers. Maintain containers used in storage of paint in a clean condition, free of foreign materials and residue. </w:t>
      </w:r>
    </w:p>
    <w:p w:rsidR="00F97DD5" w:rsidRPr="00F5086B" w:rsidRDefault="00F97DD5" w:rsidP="00F97DD5">
      <w:pPr>
        <w:autoSpaceDE w:val="0"/>
        <w:autoSpaceDN w:val="0"/>
        <w:adjustRightInd w:val="0"/>
        <w:ind w:left="720"/>
        <w:rPr>
          <w:rFonts w:asciiTheme="minorHAnsi" w:hAnsiTheme="minorHAnsi" w:cs="Arial"/>
          <w:b/>
          <w:sz w:val="22"/>
          <w:szCs w:val="22"/>
        </w:rPr>
      </w:pPr>
    </w:p>
    <w:p w:rsidR="00F97DD5" w:rsidRPr="00F5086B" w:rsidRDefault="00F97DD5" w:rsidP="00F97DD5">
      <w:pPr>
        <w:autoSpaceDE w:val="0"/>
        <w:autoSpaceDN w:val="0"/>
        <w:adjustRightInd w:val="0"/>
        <w:ind w:left="720"/>
        <w:rPr>
          <w:rFonts w:asciiTheme="minorHAnsi" w:hAnsiTheme="minorHAnsi" w:cs="Arial"/>
          <w:sz w:val="22"/>
          <w:szCs w:val="22"/>
        </w:rPr>
      </w:pPr>
      <w:r w:rsidRPr="00F5086B">
        <w:rPr>
          <w:rFonts w:asciiTheme="minorHAnsi" w:hAnsiTheme="minorHAnsi" w:cs="Arial"/>
          <w:sz w:val="22"/>
          <w:szCs w:val="22"/>
        </w:rPr>
        <w:t>Protect materials from freezing where necessary. Keep storage area neat and orderly. Remove oily rags and waste daily.</w:t>
      </w:r>
    </w:p>
    <w:p w:rsidR="00F97DD5" w:rsidRPr="00F5086B" w:rsidRDefault="00F97DD5" w:rsidP="00F97DD5">
      <w:pPr>
        <w:autoSpaceDE w:val="0"/>
        <w:autoSpaceDN w:val="0"/>
        <w:adjustRightInd w:val="0"/>
        <w:ind w:left="720"/>
        <w:rPr>
          <w:rFonts w:asciiTheme="minorHAnsi" w:hAnsiTheme="minorHAnsi" w:cs="Arial"/>
          <w:sz w:val="22"/>
          <w:szCs w:val="22"/>
        </w:rPr>
      </w:pPr>
    </w:p>
    <w:p w:rsidR="00F97DD5" w:rsidRPr="00F5086B" w:rsidRDefault="00F97DD5" w:rsidP="00F97DD5">
      <w:pPr>
        <w:tabs>
          <w:tab w:val="left" w:pos="990"/>
          <w:tab w:val="left" w:pos="1350"/>
        </w:tabs>
        <w:autoSpaceDE w:val="0"/>
        <w:autoSpaceDN w:val="0"/>
        <w:adjustRightInd w:val="0"/>
        <w:ind w:left="720"/>
        <w:rPr>
          <w:rFonts w:asciiTheme="minorHAnsi" w:hAnsiTheme="minorHAnsi" w:cs="Arial"/>
          <w:sz w:val="22"/>
          <w:szCs w:val="22"/>
        </w:rPr>
      </w:pPr>
      <w:r w:rsidRPr="00F5086B">
        <w:rPr>
          <w:rFonts w:asciiTheme="minorHAnsi" w:hAnsiTheme="minorHAnsi" w:cs="Arial"/>
          <w:sz w:val="22"/>
          <w:szCs w:val="22"/>
        </w:rPr>
        <w:t>Take all precautions to ensure that workers and work areas are adequately protected from fire hazards and health hazards resulting from handling, mixing, and applying paints.</w:t>
      </w:r>
    </w:p>
    <w:p w:rsidR="00F97DD5" w:rsidRPr="00F5086B" w:rsidRDefault="00F97DD5" w:rsidP="00F97DD5">
      <w:pPr>
        <w:spacing w:after="200" w:line="276" w:lineRule="auto"/>
        <w:jc w:val="both"/>
        <w:rPr>
          <w:rFonts w:asciiTheme="minorHAnsi" w:hAnsiTheme="minorHAnsi" w:cs="Arial"/>
          <w:b/>
          <w:sz w:val="22"/>
          <w:szCs w:val="22"/>
        </w:rPr>
      </w:pPr>
    </w:p>
    <w:p w:rsidR="00F97DD5" w:rsidRPr="00F5086B" w:rsidRDefault="00F97DD5" w:rsidP="00F97DD5">
      <w:pPr>
        <w:tabs>
          <w:tab w:val="left" w:pos="720"/>
        </w:tabs>
        <w:autoSpaceDE w:val="0"/>
        <w:autoSpaceDN w:val="0"/>
        <w:adjustRightInd w:val="0"/>
        <w:ind w:left="810" w:hanging="450"/>
        <w:rPr>
          <w:rFonts w:asciiTheme="minorHAnsi" w:hAnsiTheme="minorHAnsi" w:cs="Arial"/>
          <w:b/>
          <w:sz w:val="22"/>
          <w:szCs w:val="22"/>
        </w:rPr>
      </w:pPr>
      <w:r w:rsidRPr="00F5086B">
        <w:rPr>
          <w:rFonts w:asciiTheme="minorHAnsi" w:hAnsiTheme="minorHAnsi" w:cs="Arial"/>
          <w:b/>
          <w:sz w:val="22"/>
          <w:szCs w:val="22"/>
        </w:rPr>
        <w:t>e.</w:t>
      </w:r>
      <w:r w:rsidRPr="00F5086B">
        <w:rPr>
          <w:rFonts w:asciiTheme="minorHAnsi" w:hAnsiTheme="minorHAnsi" w:cs="Arial"/>
          <w:b/>
          <w:sz w:val="22"/>
          <w:szCs w:val="22"/>
        </w:rPr>
        <w:tab/>
        <w:t>Job Conditions</w:t>
      </w:r>
    </w:p>
    <w:p w:rsidR="00F97DD5" w:rsidRPr="00F5086B" w:rsidRDefault="00F97DD5" w:rsidP="00F97DD5">
      <w:pPr>
        <w:tabs>
          <w:tab w:val="left" w:pos="810"/>
        </w:tabs>
        <w:autoSpaceDE w:val="0"/>
        <w:autoSpaceDN w:val="0"/>
        <w:adjustRightInd w:val="0"/>
        <w:ind w:left="810" w:hanging="450"/>
        <w:rPr>
          <w:rFonts w:asciiTheme="minorHAnsi" w:hAnsiTheme="minorHAnsi" w:cs="Arial"/>
          <w:sz w:val="22"/>
          <w:szCs w:val="22"/>
        </w:rPr>
      </w:pPr>
      <w:r w:rsidRPr="00F5086B">
        <w:rPr>
          <w:rFonts w:asciiTheme="minorHAnsi" w:hAnsiTheme="minorHAnsi" w:cs="Arial"/>
          <w:b/>
          <w:sz w:val="22"/>
          <w:szCs w:val="22"/>
        </w:rPr>
        <w:tab/>
      </w:r>
      <w:r w:rsidRPr="00F5086B">
        <w:rPr>
          <w:rFonts w:asciiTheme="minorHAnsi" w:hAnsiTheme="minorHAnsi" w:cs="Arial"/>
          <w:sz w:val="22"/>
          <w:szCs w:val="22"/>
        </w:rPr>
        <w:t>The following conditions shall be considered prior to any services being performed:</w:t>
      </w:r>
    </w:p>
    <w:p w:rsidR="00F97DD5" w:rsidRPr="00F5086B" w:rsidRDefault="00F97DD5" w:rsidP="00A727D0">
      <w:pPr>
        <w:pStyle w:val="ListParagraph"/>
        <w:numPr>
          <w:ilvl w:val="0"/>
          <w:numId w:val="39"/>
        </w:numPr>
        <w:tabs>
          <w:tab w:val="left" w:pos="1350"/>
        </w:tabs>
        <w:autoSpaceDE w:val="0"/>
        <w:autoSpaceDN w:val="0"/>
        <w:adjustRightInd w:val="0"/>
        <w:ind w:left="1350"/>
        <w:rPr>
          <w:rFonts w:asciiTheme="minorHAnsi" w:hAnsiTheme="minorHAnsi" w:cs="Arial"/>
          <w:sz w:val="22"/>
          <w:szCs w:val="22"/>
        </w:rPr>
      </w:pPr>
      <w:r w:rsidRPr="00F5086B">
        <w:rPr>
          <w:rFonts w:asciiTheme="minorHAnsi" w:hAnsiTheme="minorHAnsi" w:cs="Arial"/>
          <w:sz w:val="22"/>
          <w:szCs w:val="22"/>
        </w:rPr>
        <w:t xml:space="preserve">Apply water-based paints only when temperature of surfaces to be painted and surrounding air temperatures are between 50 degrees F (10 degrees C) and 90 degrees F (32 degrees C), unless otherwise permitted by paint manufacturer's printed instructions. </w:t>
      </w:r>
    </w:p>
    <w:p w:rsidR="00F97DD5" w:rsidRPr="00F5086B" w:rsidRDefault="00F97DD5" w:rsidP="00A727D0">
      <w:pPr>
        <w:pStyle w:val="ListParagraph"/>
        <w:numPr>
          <w:ilvl w:val="0"/>
          <w:numId w:val="39"/>
        </w:numPr>
        <w:tabs>
          <w:tab w:val="left" w:pos="1350"/>
        </w:tabs>
        <w:autoSpaceDE w:val="0"/>
        <w:autoSpaceDN w:val="0"/>
        <w:adjustRightInd w:val="0"/>
        <w:ind w:left="1350"/>
        <w:rPr>
          <w:rFonts w:asciiTheme="minorHAnsi" w:hAnsiTheme="minorHAnsi" w:cs="Arial"/>
          <w:sz w:val="22"/>
          <w:szCs w:val="22"/>
        </w:rPr>
      </w:pPr>
      <w:r w:rsidRPr="00F5086B">
        <w:rPr>
          <w:rFonts w:asciiTheme="minorHAnsi" w:hAnsiTheme="minorHAnsi" w:cs="Arial"/>
          <w:sz w:val="22"/>
          <w:szCs w:val="22"/>
        </w:rPr>
        <w:t xml:space="preserve">Apply solvent-thinned paints only when temperatures of surfaces to be painted and surrounding air temperatures are between 45 degrees F (7 degrees C) and 95 degrees F (35 degrees C), unless otherwise permitted by paint manufacturer's printed instructions. </w:t>
      </w:r>
    </w:p>
    <w:p w:rsidR="00F97DD5" w:rsidRPr="00F5086B" w:rsidRDefault="00F97DD5" w:rsidP="00A727D0">
      <w:pPr>
        <w:pStyle w:val="ListParagraph"/>
        <w:numPr>
          <w:ilvl w:val="0"/>
          <w:numId w:val="39"/>
        </w:numPr>
        <w:tabs>
          <w:tab w:val="left" w:pos="1350"/>
        </w:tabs>
        <w:autoSpaceDE w:val="0"/>
        <w:autoSpaceDN w:val="0"/>
        <w:adjustRightInd w:val="0"/>
        <w:ind w:left="1350"/>
        <w:rPr>
          <w:rFonts w:asciiTheme="minorHAnsi" w:hAnsiTheme="minorHAnsi" w:cs="Arial"/>
          <w:sz w:val="22"/>
          <w:szCs w:val="22"/>
        </w:rPr>
      </w:pPr>
      <w:r w:rsidRPr="00F5086B">
        <w:rPr>
          <w:rFonts w:asciiTheme="minorHAnsi" w:hAnsiTheme="minorHAnsi" w:cs="Arial"/>
          <w:sz w:val="22"/>
          <w:szCs w:val="22"/>
        </w:rPr>
        <w:t xml:space="preserve">Do not apply paint in rain, fog or mist, or when relative humidity exceeds 85%, or to damp or wet surfaces, unless otherwise permitted by paint manufacturer's printed instructions. </w:t>
      </w:r>
    </w:p>
    <w:p w:rsidR="00F97DD5" w:rsidRPr="00B72561" w:rsidRDefault="00F97DD5" w:rsidP="00A727D0">
      <w:pPr>
        <w:pStyle w:val="ListParagraph"/>
        <w:numPr>
          <w:ilvl w:val="0"/>
          <w:numId w:val="39"/>
        </w:numPr>
        <w:tabs>
          <w:tab w:val="left" w:pos="1350"/>
        </w:tabs>
        <w:autoSpaceDE w:val="0"/>
        <w:autoSpaceDN w:val="0"/>
        <w:adjustRightInd w:val="0"/>
        <w:ind w:left="1350"/>
        <w:rPr>
          <w:rFonts w:asciiTheme="minorHAnsi" w:hAnsiTheme="minorHAnsi" w:cs="Arial"/>
          <w:b/>
          <w:sz w:val="22"/>
          <w:szCs w:val="22"/>
          <w:u w:val="single"/>
        </w:rPr>
      </w:pPr>
      <w:r w:rsidRPr="00F5086B">
        <w:rPr>
          <w:rFonts w:asciiTheme="minorHAnsi" w:hAnsiTheme="minorHAnsi" w:cs="Arial"/>
          <w:sz w:val="22"/>
          <w:szCs w:val="22"/>
        </w:rPr>
        <w:t>Painting may be continued during inclement weather if areas and surfaces to be painted are enclosed and heated within temperature limits specified by paint manufacturer during application and drying periods.</w:t>
      </w:r>
    </w:p>
    <w:p w:rsidR="00F97DD5" w:rsidRPr="00F5086B" w:rsidRDefault="00F97DD5" w:rsidP="00F97DD5">
      <w:pPr>
        <w:pStyle w:val="ListParagraph"/>
        <w:tabs>
          <w:tab w:val="left" w:pos="1350"/>
        </w:tabs>
        <w:autoSpaceDE w:val="0"/>
        <w:autoSpaceDN w:val="0"/>
        <w:adjustRightInd w:val="0"/>
        <w:ind w:left="1350"/>
        <w:rPr>
          <w:rFonts w:asciiTheme="minorHAnsi" w:hAnsiTheme="minorHAnsi" w:cs="Arial"/>
          <w:b/>
          <w:sz w:val="22"/>
          <w:szCs w:val="22"/>
          <w:u w:val="single"/>
        </w:rPr>
      </w:pPr>
    </w:p>
    <w:p w:rsidR="00F97DD5" w:rsidRPr="00F5086B" w:rsidRDefault="00F97DD5" w:rsidP="00F97DD5">
      <w:pPr>
        <w:tabs>
          <w:tab w:val="left" w:pos="720"/>
        </w:tabs>
        <w:autoSpaceDE w:val="0"/>
        <w:autoSpaceDN w:val="0"/>
        <w:adjustRightInd w:val="0"/>
        <w:ind w:left="810" w:hanging="450"/>
        <w:rPr>
          <w:rFonts w:asciiTheme="minorHAnsi" w:hAnsiTheme="minorHAnsi" w:cs="Arial"/>
          <w:b/>
          <w:sz w:val="22"/>
          <w:szCs w:val="22"/>
        </w:rPr>
      </w:pPr>
      <w:r w:rsidRPr="00F5086B">
        <w:rPr>
          <w:rFonts w:asciiTheme="minorHAnsi" w:hAnsiTheme="minorHAnsi" w:cs="Arial"/>
          <w:b/>
          <w:sz w:val="22"/>
          <w:szCs w:val="22"/>
        </w:rPr>
        <w:t>f.</w:t>
      </w:r>
      <w:r w:rsidRPr="00F5086B">
        <w:rPr>
          <w:rFonts w:asciiTheme="minorHAnsi" w:hAnsiTheme="minorHAnsi" w:cs="Arial"/>
          <w:b/>
          <w:sz w:val="22"/>
          <w:szCs w:val="22"/>
        </w:rPr>
        <w:tab/>
        <w:t>Products</w:t>
      </w:r>
    </w:p>
    <w:p w:rsidR="00F97DD5" w:rsidRPr="00F5086B" w:rsidRDefault="00F97DD5" w:rsidP="00F97DD5">
      <w:pPr>
        <w:tabs>
          <w:tab w:val="left" w:pos="810"/>
        </w:tabs>
        <w:autoSpaceDE w:val="0"/>
        <w:autoSpaceDN w:val="0"/>
        <w:adjustRightInd w:val="0"/>
        <w:ind w:left="810" w:hanging="450"/>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hanging="450"/>
        <w:rPr>
          <w:rFonts w:asciiTheme="minorHAnsi" w:hAnsiTheme="minorHAnsi" w:cs="Arial"/>
          <w:b/>
          <w:sz w:val="22"/>
          <w:szCs w:val="22"/>
        </w:rPr>
      </w:pPr>
      <w:r w:rsidRPr="00F5086B">
        <w:rPr>
          <w:rFonts w:asciiTheme="minorHAnsi" w:hAnsiTheme="minorHAnsi" w:cs="Arial"/>
          <w:b/>
          <w:sz w:val="22"/>
          <w:szCs w:val="22"/>
        </w:rPr>
        <w:tab/>
        <w:t xml:space="preserve">Acceptable Manufacturers: </w:t>
      </w:r>
    </w:p>
    <w:p w:rsidR="00F97DD5" w:rsidRPr="00F5086B" w:rsidRDefault="00F97DD5" w:rsidP="00F97DD5">
      <w:pPr>
        <w:tabs>
          <w:tab w:val="left" w:pos="810"/>
        </w:tabs>
        <w:autoSpaceDE w:val="0"/>
        <w:autoSpaceDN w:val="0"/>
        <w:adjustRightInd w:val="0"/>
        <w:ind w:left="810" w:hanging="450"/>
        <w:rPr>
          <w:rFonts w:asciiTheme="minorHAnsi" w:hAnsiTheme="minorHAnsi" w:cs="Arial"/>
          <w:sz w:val="22"/>
          <w:szCs w:val="22"/>
        </w:rPr>
      </w:pPr>
      <w:r w:rsidRPr="00F5086B">
        <w:rPr>
          <w:rFonts w:asciiTheme="minorHAnsi" w:hAnsiTheme="minorHAnsi" w:cs="Arial"/>
          <w:b/>
          <w:sz w:val="22"/>
          <w:szCs w:val="22"/>
        </w:rPr>
        <w:tab/>
      </w:r>
      <w:r w:rsidRPr="00F5086B">
        <w:rPr>
          <w:rFonts w:asciiTheme="minorHAnsi" w:hAnsiTheme="minorHAnsi" w:cs="Arial"/>
          <w:sz w:val="22"/>
          <w:szCs w:val="22"/>
        </w:rPr>
        <w:t xml:space="preserve">Paint products manufactured by Florida Paints and/or Sherwin Williams are required for every project, unless the District authorizes a different product, in writing, in advance. </w:t>
      </w:r>
    </w:p>
    <w:p w:rsidR="00F97DD5" w:rsidRPr="00F5086B" w:rsidRDefault="00F97DD5" w:rsidP="00F97DD5">
      <w:pPr>
        <w:tabs>
          <w:tab w:val="left" w:pos="810"/>
        </w:tabs>
        <w:autoSpaceDE w:val="0"/>
        <w:autoSpaceDN w:val="0"/>
        <w:adjustRightInd w:val="0"/>
        <w:ind w:left="720" w:hanging="450"/>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720" w:firstLine="90"/>
        <w:rPr>
          <w:rFonts w:asciiTheme="minorHAnsi" w:hAnsiTheme="minorHAnsi" w:cs="Arial"/>
          <w:b/>
          <w:sz w:val="22"/>
          <w:szCs w:val="22"/>
        </w:rPr>
      </w:pPr>
      <w:r w:rsidRPr="00F5086B">
        <w:rPr>
          <w:rFonts w:asciiTheme="minorHAnsi" w:hAnsiTheme="minorHAnsi" w:cs="Arial"/>
          <w:b/>
          <w:sz w:val="22"/>
          <w:szCs w:val="22"/>
        </w:rPr>
        <w:t>Materials:</w:t>
      </w:r>
    </w:p>
    <w:p w:rsidR="00F97DD5" w:rsidRPr="00F5086B" w:rsidRDefault="00F97DD5" w:rsidP="00F97DD5">
      <w:pPr>
        <w:tabs>
          <w:tab w:val="left" w:pos="99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Mildew Resistance: Provide coatings which are formulated and mixed at the point of manufacture with mildewcides and fungicides to inhibit growth of mildew as encountered in the subtropical regions of the State of Florida. Mildewcides and fungicides containing compounds of mercury, lead, or other heavy metals are not acceptable. </w:t>
      </w:r>
    </w:p>
    <w:p w:rsidR="00F97DD5" w:rsidRPr="00F5086B" w:rsidRDefault="00F97DD5" w:rsidP="00F97DD5">
      <w:pPr>
        <w:tabs>
          <w:tab w:val="left" w:pos="810"/>
        </w:tabs>
        <w:autoSpaceDE w:val="0"/>
        <w:autoSpaceDN w:val="0"/>
        <w:adjustRightInd w:val="0"/>
        <w:ind w:left="720" w:hanging="450"/>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 xml:space="preserve">Material Quality: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Provide best quality grade of various types of coatings as regularly manufactured by acceptable paint manufacturers.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Materials not displaying the manufacturer's identification as a best-grade product will not be acceptable. </w:t>
      </w:r>
    </w:p>
    <w:p w:rsidR="00F97DD5" w:rsidRPr="00F5086B" w:rsidRDefault="00F97DD5" w:rsidP="00A727D0">
      <w:pPr>
        <w:pStyle w:val="ListParagraph"/>
        <w:numPr>
          <w:ilvl w:val="0"/>
          <w:numId w:val="40"/>
        </w:numPr>
        <w:autoSpaceDE w:val="0"/>
        <w:autoSpaceDN w:val="0"/>
        <w:adjustRightInd w:val="0"/>
        <w:ind w:left="1350"/>
        <w:rPr>
          <w:rFonts w:asciiTheme="minorHAnsi" w:hAnsiTheme="minorHAnsi" w:cs="Arial"/>
          <w:sz w:val="22"/>
          <w:szCs w:val="22"/>
        </w:rPr>
      </w:pPr>
      <w:r w:rsidRPr="00F5086B">
        <w:rPr>
          <w:rFonts w:asciiTheme="minorHAnsi" w:hAnsiTheme="minorHAnsi" w:cs="Arial"/>
          <w:sz w:val="22"/>
          <w:szCs w:val="22"/>
        </w:rPr>
        <w:t xml:space="preserve">Color Pigments: Pure, non-fading, applicable types to suit substrates and service indicated. </w:t>
      </w:r>
    </w:p>
    <w:p w:rsidR="00F97DD5" w:rsidRPr="00F5086B" w:rsidRDefault="00F97DD5" w:rsidP="00A727D0">
      <w:pPr>
        <w:pStyle w:val="ListParagraph"/>
        <w:numPr>
          <w:ilvl w:val="0"/>
          <w:numId w:val="40"/>
        </w:numPr>
        <w:autoSpaceDE w:val="0"/>
        <w:autoSpaceDN w:val="0"/>
        <w:adjustRightInd w:val="0"/>
        <w:ind w:left="1350"/>
        <w:rPr>
          <w:rFonts w:asciiTheme="minorHAnsi" w:hAnsiTheme="minorHAnsi" w:cs="Arial"/>
          <w:sz w:val="22"/>
          <w:szCs w:val="22"/>
        </w:rPr>
      </w:pPr>
      <w:r w:rsidRPr="00F5086B">
        <w:rPr>
          <w:rFonts w:asciiTheme="minorHAnsi" w:hAnsiTheme="minorHAnsi" w:cs="Arial"/>
          <w:sz w:val="22"/>
          <w:szCs w:val="22"/>
        </w:rPr>
        <w:t>Lead Content: In pigment, no lead content will be permitted.</w:t>
      </w:r>
    </w:p>
    <w:p w:rsidR="00F97DD5" w:rsidRPr="00F5086B" w:rsidRDefault="00F97DD5" w:rsidP="00F97DD5">
      <w:pPr>
        <w:autoSpaceDE w:val="0"/>
        <w:autoSpaceDN w:val="0"/>
        <w:adjustRightInd w:val="0"/>
        <w:ind w:left="1350" w:hanging="360"/>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720" w:firstLine="90"/>
        <w:rPr>
          <w:rFonts w:asciiTheme="minorHAnsi" w:hAnsiTheme="minorHAnsi" w:cs="Arial"/>
          <w:b/>
          <w:sz w:val="22"/>
          <w:szCs w:val="22"/>
        </w:rPr>
      </w:pPr>
      <w:r w:rsidRPr="00F5086B">
        <w:rPr>
          <w:rFonts w:asciiTheme="minorHAnsi" w:hAnsiTheme="minorHAnsi" w:cs="Arial"/>
          <w:b/>
          <w:sz w:val="22"/>
          <w:szCs w:val="22"/>
        </w:rPr>
        <w:t xml:space="preserve">Establishment of Colors: </w:t>
      </w:r>
    </w:p>
    <w:p w:rsidR="00F97DD5" w:rsidRPr="00F5086B" w:rsidRDefault="00F97DD5" w:rsidP="00F97DD5">
      <w:pPr>
        <w:tabs>
          <w:tab w:val="left" w:pos="810"/>
        </w:tabs>
        <w:autoSpaceDE w:val="0"/>
        <w:autoSpaceDN w:val="0"/>
        <w:adjustRightInd w:val="0"/>
        <w:ind w:left="810"/>
        <w:rPr>
          <w:rFonts w:ascii="Arial Narrow" w:hAnsi="Arial Narrow" w:cs="Arial"/>
          <w:bCs/>
          <w:color w:val="000000"/>
          <w:sz w:val="22"/>
          <w:szCs w:val="22"/>
        </w:rPr>
      </w:pPr>
      <w:r w:rsidRPr="00F5086B">
        <w:rPr>
          <w:rFonts w:asciiTheme="minorHAnsi" w:hAnsiTheme="minorHAnsi" w:cs="Arial"/>
          <w:sz w:val="22"/>
          <w:szCs w:val="22"/>
        </w:rPr>
        <w:t>Colors are to be selected from the paint manufacturer's (standard) color palette system unless otherwise specified.  Once the color is selected, a one-gallon sample shall be mixed and the dry color swatch of said sample shall be signed and approved by the Maintenance Director and Paint Supervisor, and retained by the District.</w:t>
      </w: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lastRenderedPageBreak/>
        <w:t xml:space="preserve">Delivery and Storage: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The following shall be routine for delivery and storage:</w:t>
      </w:r>
    </w:p>
    <w:p w:rsidR="00F97DD5" w:rsidRPr="00F5086B" w:rsidRDefault="00F97DD5" w:rsidP="00A727D0">
      <w:pPr>
        <w:pStyle w:val="ListParagraph"/>
        <w:numPr>
          <w:ilvl w:val="0"/>
          <w:numId w:val="41"/>
        </w:numPr>
        <w:tabs>
          <w:tab w:val="left" w:pos="810"/>
        </w:tabs>
        <w:autoSpaceDE w:val="0"/>
        <w:autoSpaceDN w:val="0"/>
        <w:adjustRightInd w:val="0"/>
        <w:ind w:left="1350"/>
        <w:rPr>
          <w:rFonts w:asciiTheme="minorHAnsi" w:hAnsiTheme="minorHAnsi" w:cs="Arial"/>
          <w:sz w:val="22"/>
          <w:szCs w:val="22"/>
        </w:rPr>
      </w:pPr>
      <w:r w:rsidRPr="00F5086B">
        <w:rPr>
          <w:rFonts w:asciiTheme="minorHAnsi" w:hAnsiTheme="minorHAnsi" w:cs="Arial"/>
          <w:sz w:val="22"/>
          <w:szCs w:val="22"/>
        </w:rPr>
        <w:t xml:space="preserve">All sealers, sealants, primers, and coatings shall be delivered to the job site in sealed factory containers and shall have proper factory labeling including batch number and color number. </w:t>
      </w:r>
    </w:p>
    <w:p w:rsidR="00F97DD5" w:rsidRPr="00F5086B" w:rsidRDefault="00F97DD5" w:rsidP="00A727D0">
      <w:pPr>
        <w:pStyle w:val="ListParagraph"/>
        <w:numPr>
          <w:ilvl w:val="0"/>
          <w:numId w:val="41"/>
        </w:numPr>
        <w:tabs>
          <w:tab w:val="left" w:pos="810"/>
        </w:tabs>
        <w:autoSpaceDE w:val="0"/>
        <w:autoSpaceDN w:val="0"/>
        <w:adjustRightInd w:val="0"/>
        <w:ind w:left="1350"/>
        <w:rPr>
          <w:rFonts w:asciiTheme="minorHAnsi" w:hAnsiTheme="minorHAnsi" w:cs="Arial"/>
          <w:sz w:val="22"/>
          <w:szCs w:val="22"/>
        </w:rPr>
      </w:pPr>
      <w:r w:rsidRPr="00F5086B">
        <w:rPr>
          <w:rFonts w:asciiTheme="minorHAnsi" w:hAnsiTheme="minorHAnsi" w:cs="Arial"/>
          <w:sz w:val="22"/>
          <w:szCs w:val="22"/>
        </w:rPr>
        <w:t xml:space="preserve">All containers will have manufacturers’ instructions as a part of the labeling requirement. </w:t>
      </w:r>
    </w:p>
    <w:p w:rsidR="00F97DD5" w:rsidRPr="00F5086B" w:rsidRDefault="00F97DD5" w:rsidP="00A727D0">
      <w:pPr>
        <w:pStyle w:val="ListParagraph"/>
        <w:numPr>
          <w:ilvl w:val="0"/>
          <w:numId w:val="41"/>
        </w:numPr>
        <w:tabs>
          <w:tab w:val="left" w:pos="810"/>
        </w:tabs>
        <w:autoSpaceDE w:val="0"/>
        <w:autoSpaceDN w:val="0"/>
        <w:adjustRightInd w:val="0"/>
        <w:ind w:left="1350"/>
        <w:rPr>
          <w:rFonts w:asciiTheme="minorHAnsi" w:hAnsiTheme="minorHAnsi" w:cs="Arial"/>
          <w:sz w:val="22"/>
          <w:szCs w:val="22"/>
        </w:rPr>
      </w:pPr>
      <w:r w:rsidRPr="00F5086B">
        <w:rPr>
          <w:rFonts w:asciiTheme="minorHAnsi" w:hAnsiTheme="minorHAnsi" w:cs="Arial"/>
          <w:sz w:val="22"/>
          <w:szCs w:val="22"/>
        </w:rPr>
        <w:t xml:space="preserve">All coatings shall be stored in tightly covered containers in a well-ventilated area at a maximum of 95 degrees F.  Protect from freezing. </w:t>
      </w: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Pre-Application Conference:</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It is recommended that prior to the commencement of any painting project, a conference be held to review the schedule, specifications and systems to assure there is a clear understanding of the project. This conference should include the Maintenance Services representative and an appointed representative from the Contractor.</w:t>
      </w: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 xml:space="preserve">Examination: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Prior to start of project the following shall occur:</w:t>
      </w:r>
    </w:p>
    <w:p w:rsidR="00F97DD5" w:rsidRPr="00F5086B" w:rsidRDefault="00F97DD5" w:rsidP="00A727D0">
      <w:pPr>
        <w:pStyle w:val="ListParagraph"/>
        <w:numPr>
          <w:ilvl w:val="0"/>
          <w:numId w:val="42"/>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Examine all substrates prior to application. Report all deficiencies identified to the Maintenance Services representative. </w:t>
      </w:r>
    </w:p>
    <w:p w:rsidR="00F97DD5" w:rsidRPr="00F5086B" w:rsidRDefault="00F97DD5" w:rsidP="00A727D0">
      <w:pPr>
        <w:pStyle w:val="ListParagraph"/>
        <w:numPr>
          <w:ilvl w:val="0"/>
          <w:numId w:val="42"/>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Do not proceed with work until all unsatisfactory conditions have been corrected. </w:t>
      </w:r>
    </w:p>
    <w:p w:rsidR="00F97DD5" w:rsidRPr="00F5086B" w:rsidRDefault="00F97DD5" w:rsidP="00A727D0">
      <w:pPr>
        <w:pStyle w:val="ListParagraph"/>
        <w:numPr>
          <w:ilvl w:val="0"/>
          <w:numId w:val="42"/>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Inspect all surfaces for suitability for accepting primers, putty, caulking, patching compounds, elastomeric sealant, paints and coatings as required. </w:t>
      </w: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Priming and Sealing:</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Primer and sealers shall be applied exactly as specified on the data sheet or product label and only be thinned where indicated.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Do not prime or seal areas that are damp or wet and when rain is imminent. The use of a moisture meter shall be used when surfaces are of questionable moisture content.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sz w:val="22"/>
          <w:szCs w:val="22"/>
        </w:rPr>
        <w:t>Exterior wood shall be well-primed as outlined in the paint schedule. When priming, a full coat to complete opacity is essential when tannin or "wood bleeding" is likely to occur. Twenty-four (24) hours drying time of all primers of wood where tannin staining may occur is recommended. A second coat of primer may be required when using white or particularly light pastel colors most subject to showing wood bleed.</w:t>
      </w: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Patching and Caulking:</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All door jambs, baseboards, and interior window casings shall be properly caulked with Acrylic Siliconized Latex Caulk unless otherwise specified or specifically excluded. Minor puttying and filling may be necessary on trim and door jambs. Puttying and filling of interior wood trim and door jambs shall be considered optional and be specifically included or excluded in the “not to exceed” quotes.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sz w:val="22"/>
          <w:szCs w:val="22"/>
        </w:rPr>
        <w:t>All caulking shall be the responsibility of the painting Contractor for any particular job, the painting Contractor shall use polyurethane elastomeric sealant on all exterior surfaces unless directed otherwise.</w:t>
      </w:r>
    </w:p>
    <w:p w:rsidR="00F97DD5" w:rsidRPr="00F5086B" w:rsidRDefault="00F97DD5" w:rsidP="00F97DD5">
      <w:pPr>
        <w:spacing w:after="200" w:line="276" w:lineRule="auto"/>
        <w:jc w:val="both"/>
        <w:rPr>
          <w:rFonts w:asciiTheme="minorHAnsi" w:hAnsiTheme="minorHAnsi" w:cs="Arial"/>
          <w:b/>
          <w:sz w:val="22"/>
          <w:szCs w:val="22"/>
        </w:rPr>
      </w:pPr>
    </w:p>
    <w:p w:rsidR="00F97DD5" w:rsidRPr="00F5086B" w:rsidRDefault="00F97DD5" w:rsidP="00F97DD5">
      <w:pPr>
        <w:spacing w:after="200" w:line="276" w:lineRule="auto"/>
        <w:jc w:val="both"/>
        <w:rPr>
          <w:rFonts w:asciiTheme="minorHAnsi" w:hAnsiTheme="minorHAnsi" w:cs="Arial"/>
          <w:b/>
          <w:sz w:val="22"/>
          <w:szCs w:val="22"/>
        </w:rPr>
      </w:pPr>
    </w:p>
    <w:p w:rsidR="00F97DD5" w:rsidRPr="00F5086B" w:rsidRDefault="00F97DD5" w:rsidP="00F97DD5">
      <w:pPr>
        <w:spacing w:after="200" w:line="276" w:lineRule="auto"/>
        <w:jc w:val="both"/>
        <w:rPr>
          <w:rFonts w:asciiTheme="minorHAnsi" w:hAnsiTheme="minorHAnsi" w:cs="Arial"/>
          <w:b/>
          <w:sz w:val="22"/>
          <w:szCs w:val="22"/>
        </w:rPr>
      </w:pPr>
    </w:p>
    <w:p w:rsidR="00F97DD5" w:rsidRDefault="00F97DD5" w:rsidP="00F97DD5">
      <w:pPr>
        <w:spacing w:after="200" w:line="276" w:lineRule="auto"/>
        <w:jc w:val="both"/>
        <w:rPr>
          <w:rFonts w:asciiTheme="minorHAnsi" w:hAnsiTheme="minorHAnsi" w:cs="Arial"/>
          <w:b/>
          <w:sz w:val="22"/>
          <w:szCs w:val="22"/>
        </w:rPr>
      </w:pPr>
    </w:p>
    <w:p w:rsidR="003822AF" w:rsidRPr="00F5086B" w:rsidRDefault="003822AF" w:rsidP="00F97DD5">
      <w:pPr>
        <w:spacing w:after="200" w:line="276" w:lineRule="auto"/>
        <w:jc w:val="both"/>
        <w:rPr>
          <w:rFonts w:asciiTheme="minorHAnsi" w:hAnsiTheme="minorHAnsi" w:cs="Arial"/>
          <w:b/>
          <w:sz w:val="22"/>
          <w:szCs w:val="22"/>
        </w:rPr>
      </w:pPr>
    </w:p>
    <w:p w:rsidR="00F97DD5" w:rsidRDefault="00F97DD5" w:rsidP="00F97DD5">
      <w:pPr>
        <w:tabs>
          <w:tab w:val="left" w:pos="810"/>
        </w:tabs>
        <w:autoSpaceDE w:val="0"/>
        <w:autoSpaceDN w:val="0"/>
        <w:adjustRightInd w:val="0"/>
        <w:ind w:left="810"/>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 xml:space="preserve">Coating Applications: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The following shall be used as guidance for coating applications; this is not a complete list:</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At, or nearing the completion of all surface preparation, the Maintenance Services representative shall be notified for inspection prior to any coating application. </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Special Note: Apply second top coat material to all substrates where necessary to obtain complete hiding. </w:t>
      </w:r>
    </w:p>
    <w:p w:rsidR="00F97DD5" w:rsidRPr="00F5086B" w:rsidRDefault="00F97DD5" w:rsidP="00A727D0">
      <w:pPr>
        <w:pStyle w:val="Default"/>
        <w:numPr>
          <w:ilvl w:val="0"/>
          <w:numId w:val="43"/>
        </w:numPr>
        <w:tabs>
          <w:tab w:val="left" w:pos="810"/>
        </w:tabs>
        <w:ind w:left="1350" w:hanging="270"/>
        <w:rPr>
          <w:rFonts w:asciiTheme="minorHAnsi" w:hAnsiTheme="minorHAnsi"/>
          <w:color w:val="auto"/>
          <w:sz w:val="22"/>
          <w:szCs w:val="22"/>
        </w:rPr>
      </w:pPr>
      <w:r w:rsidRPr="00F5086B">
        <w:rPr>
          <w:rFonts w:asciiTheme="minorHAnsi" w:hAnsiTheme="minorHAnsi"/>
          <w:color w:val="auto"/>
          <w:sz w:val="22"/>
          <w:szCs w:val="22"/>
        </w:rPr>
        <w:t xml:space="preserve">As part of the painting project, all interior and exterior walls, doors, trim, decorative non-structural walls, and exterior pipes and electrical boxes shall be painted according to the assigned paint schedule. Follow label instructions for each individual product utilized in these areas. </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Check to verify that coating is of proper color. </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Proper measures shall be taken to ensure that surrounding areas not to be coated are protected by appropriate means. </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Insure that cars, boats and other vehicles are parked sufficiently distant so as not to be hit with coating, splatter or drips. </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Do not coat in high winds or if rain is imminent. </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Apply water-based coatings only when surface and air temperature are above 50 degrees F. Apply solvent based coatings only when surface and air temperatures are above 45 degrees F. </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Use and maintain quality installation tools including brushes, rollers, airless sprayers, tips, etc. </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All coatings shall be applied to specific dry film thickness (millage) where indicated in the paint schedule. </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All others shall be applied to full opacity without runs, sags, pinholes, lap marks, etc.</w:t>
      </w:r>
    </w:p>
    <w:p w:rsidR="00F97DD5" w:rsidRPr="00F5086B" w:rsidRDefault="00F97DD5" w:rsidP="00A727D0">
      <w:pPr>
        <w:pStyle w:val="ListParagraph"/>
        <w:numPr>
          <w:ilvl w:val="0"/>
          <w:numId w:val="43"/>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All coatings are to be applied according to specifications and label directions. </w:t>
      </w:r>
    </w:p>
    <w:p w:rsidR="00F97DD5" w:rsidRPr="00F5086B" w:rsidRDefault="00F97DD5" w:rsidP="00F97DD5">
      <w:pPr>
        <w:spacing w:after="200" w:line="276" w:lineRule="auto"/>
        <w:jc w:val="both"/>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hanging="360"/>
        <w:rPr>
          <w:rFonts w:asciiTheme="minorHAnsi" w:hAnsiTheme="minorHAnsi" w:cs="Arial"/>
          <w:sz w:val="22"/>
          <w:szCs w:val="22"/>
        </w:rPr>
      </w:pPr>
      <w:r w:rsidRPr="00F5086B">
        <w:rPr>
          <w:rFonts w:asciiTheme="minorHAnsi" w:hAnsiTheme="minorHAnsi" w:cs="Arial"/>
          <w:sz w:val="22"/>
          <w:szCs w:val="22"/>
        </w:rPr>
        <w:t xml:space="preserve">g.  </w:t>
      </w:r>
      <w:r w:rsidRPr="00F5086B">
        <w:rPr>
          <w:rFonts w:asciiTheme="minorHAnsi" w:hAnsiTheme="minorHAnsi" w:cs="Arial"/>
          <w:sz w:val="22"/>
          <w:szCs w:val="22"/>
        </w:rPr>
        <w:tab/>
      </w:r>
      <w:r w:rsidRPr="00F5086B">
        <w:rPr>
          <w:rFonts w:asciiTheme="minorHAnsi" w:hAnsiTheme="minorHAnsi" w:cs="Arial"/>
          <w:b/>
          <w:sz w:val="22"/>
          <w:szCs w:val="22"/>
        </w:rPr>
        <w:t>Surface Preparation:</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The following shall be adhered to for the different types of surface conditions/surface preparations:</w:t>
      </w:r>
    </w:p>
    <w:p w:rsidR="00F97DD5" w:rsidRPr="00F5086B" w:rsidRDefault="00F97DD5" w:rsidP="00F97DD5">
      <w:pPr>
        <w:autoSpaceDE w:val="0"/>
        <w:autoSpaceDN w:val="0"/>
        <w:adjustRightInd w:val="0"/>
        <w:ind w:left="810" w:hanging="45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 xml:space="preserve">Surface Conditions: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Proper adhesion is vital to the success of the system and is dependent upon the quality of the substrate to which the new coating system is being applied.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For proper adhesion, all surfaces to be coated must be cleaned and free from dirt, mildew, mold, algae, grease, oil, peeling/flaking paint, and any loose, powdery, chalky residues that can inhibit bonding and adhesion.</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 </w:t>
      </w:r>
    </w:p>
    <w:p w:rsidR="00F97DD5" w:rsidRPr="00F5086B" w:rsidRDefault="00F97DD5" w:rsidP="00F97DD5">
      <w:pPr>
        <w:tabs>
          <w:tab w:val="left" w:pos="810"/>
        </w:tabs>
        <w:autoSpaceDE w:val="0"/>
        <w:autoSpaceDN w:val="0"/>
        <w:adjustRightInd w:val="0"/>
        <w:ind w:left="900"/>
        <w:rPr>
          <w:rFonts w:asciiTheme="minorHAnsi" w:hAnsiTheme="minorHAnsi" w:cs="Arial"/>
          <w:sz w:val="22"/>
          <w:szCs w:val="22"/>
        </w:rPr>
      </w:pPr>
      <w:r w:rsidRPr="00F5086B">
        <w:rPr>
          <w:rFonts w:asciiTheme="minorHAnsi" w:hAnsiTheme="minorHAnsi" w:cs="Arial"/>
          <w:sz w:val="22"/>
          <w:szCs w:val="22"/>
        </w:rPr>
        <w:t xml:space="preserve">Determine the alkalinity and moisture content of the suspect surfaces by performing the appropriate tests. </w:t>
      </w:r>
    </w:p>
    <w:p w:rsidR="00F97DD5" w:rsidRPr="00F5086B" w:rsidRDefault="00F97DD5" w:rsidP="00A727D0">
      <w:pPr>
        <w:pStyle w:val="ListParagraph"/>
        <w:numPr>
          <w:ilvl w:val="0"/>
          <w:numId w:val="44"/>
        </w:numPr>
        <w:tabs>
          <w:tab w:val="left" w:pos="810"/>
        </w:tabs>
        <w:autoSpaceDE w:val="0"/>
        <w:autoSpaceDN w:val="0"/>
        <w:adjustRightInd w:val="0"/>
        <w:ind w:left="1350" w:hanging="270"/>
        <w:contextualSpacing/>
        <w:rPr>
          <w:rFonts w:asciiTheme="minorHAnsi" w:hAnsiTheme="minorHAnsi" w:cs="Arial"/>
          <w:sz w:val="22"/>
          <w:szCs w:val="22"/>
        </w:rPr>
      </w:pPr>
      <w:r w:rsidRPr="00F5086B">
        <w:rPr>
          <w:rFonts w:asciiTheme="minorHAnsi" w:hAnsiTheme="minorHAnsi" w:cs="Arial"/>
          <w:sz w:val="22"/>
          <w:szCs w:val="22"/>
        </w:rPr>
        <w:t xml:space="preserve">Stucco should be below a pH of 11 and should not crumble when scraped with a knife blade or coin. </w:t>
      </w:r>
    </w:p>
    <w:p w:rsidR="00F97DD5" w:rsidRPr="00F5086B" w:rsidRDefault="00F97DD5" w:rsidP="00A727D0">
      <w:pPr>
        <w:pStyle w:val="ListParagraph"/>
        <w:numPr>
          <w:ilvl w:val="0"/>
          <w:numId w:val="44"/>
        </w:numPr>
        <w:tabs>
          <w:tab w:val="left" w:pos="810"/>
        </w:tabs>
        <w:autoSpaceDE w:val="0"/>
        <w:autoSpaceDN w:val="0"/>
        <w:adjustRightInd w:val="0"/>
        <w:ind w:left="1350" w:hanging="270"/>
        <w:contextualSpacing/>
        <w:rPr>
          <w:rFonts w:asciiTheme="minorHAnsi" w:hAnsiTheme="minorHAnsi" w:cs="Arial"/>
          <w:sz w:val="22"/>
          <w:szCs w:val="22"/>
        </w:rPr>
      </w:pPr>
      <w:r w:rsidRPr="00F5086B">
        <w:rPr>
          <w:rFonts w:asciiTheme="minorHAnsi" w:hAnsiTheme="minorHAnsi" w:cs="Arial"/>
          <w:sz w:val="22"/>
          <w:szCs w:val="22"/>
        </w:rPr>
        <w:t xml:space="preserve">Wood should contain no more than 10% moisture content. </w:t>
      </w:r>
    </w:p>
    <w:p w:rsidR="00F97DD5" w:rsidRPr="00F5086B" w:rsidRDefault="00F97DD5" w:rsidP="00A727D0">
      <w:pPr>
        <w:pStyle w:val="ListParagraph"/>
        <w:numPr>
          <w:ilvl w:val="0"/>
          <w:numId w:val="44"/>
        </w:numPr>
        <w:tabs>
          <w:tab w:val="left" w:pos="810"/>
        </w:tabs>
        <w:autoSpaceDE w:val="0"/>
        <w:autoSpaceDN w:val="0"/>
        <w:adjustRightInd w:val="0"/>
        <w:ind w:left="1350" w:hanging="270"/>
        <w:contextualSpacing/>
        <w:rPr>
          <w:rFonts w:asciiTheme="minorHAnsi" w:hAnsiTheme="minorHAnsi" w:cs="Arial"/>
          <w:sz w:val="22"/>
          <w:szCs w:val="22"/>
        </w:rPr>
      </w:pPr>
      <w:r w:rsidRPr="00F5086B">
        <w:rPr>
          <w:rFonts w:asciiTheme="minorHAnsi" w:hAnsiTheme="minorHAnsi" w:cs="Arial"/>
          <w:sz w:val="22"/>
          <w:szCs w:val="22"/>
        </w:rPr>
        <w:t>Fresh plaster should be at a pH below 10.5.</w:t>
      </w:r>
    </w:p>
    <w:p w:rsidR="00F97DD5" w:rsidRPr="00F5086B" w:rsidRDefault="00F97DD5" w:rsidP="00F97DD5">
      <w:pPr>
        <w:tabs>
          <w:tab w:val="left" w:pos="810"/>
        </w:tabs>
        <w:autoSpaceDE w:val="0"/>
        <w:autoSpaceDN w:val="0"/>
        <w:adjustRightInd w:val="0"/>
        <w:ind w:left="810"/>
        <w:rPr>
          <w:rFonts w:ascii="Arial Narrow" w:hAnsi="Arial Narrow" w:cs="Arial"/>
          <w:b/>
          <w:bCs/>
          <w:color w:val="000000"/>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Preparation:</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Each surface shall be cleaned and prepared as specified. The Contractor is responsible for the finish of the work. Should any surface be found unsuitable to produce a proper paint or sealant finish, the Maintenance Services Department representative shall be notified in writing and no material shall be applied until the unsuitable surfaces have been made satisfactory. Beginning coating application constitutes Contractor’s acceptance of substrates and conditions. </w:t>
      </w:r>
    </w:p>
    <w:p w:rsidR="00F97DD5" w:rsidRPr="00F5086B" w:rsidRDefault="00F97DD5" w:rsidP="00A727D0">
      <w:pPr>
        <w:pStyle w:val="ListParagraph"/>
        <w:numPr>
          <w:ilvl w:val="0"/>
          <w:numId w:val="45"/>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All preparation of surfaces is to be included in the item pricing and are to include all equipment, labor, colorant materials and supplies required per this document to perform work.  </w:t>
      </w:r>
    </w:p>
    <w:p w:rsidR="00F97DD5" w:rsidRPr="00F5086B" w:rsidRDefault="00F97DD5" w:rsidP="00A727D0">
      <w:pPr>
        <w:pStyle w:val="ListParagraph"/>
        <w:numPr>
          <w:ilvl w:val="0"/>
          <w:numId w:val="45"/>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Cut-in neatly around all hardware and accessories such as plates, receptacles, lighting fixtures, hinges, etc., that will not to be painted or provide surface protection prior to surface preparation or painting. </w:t>
      </w:r>
    </w:p>
    <w:p w:rsidR="00F97DD5" w:rsidRPr="00F5086B" w:rsidRDefault="00F97DD5" w:rsidP="00A727D0">
      <w:pPr>
        <w:pStyle w:val="ListParagraph"/>
        <w:numPr>
          <w:ilvl w:val="0"/>
          <w:numId w:val="45"/>
        </w:numPr>
        <w:tabs>
          <w:tab w:val="left" w:pos="153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lastRenderedPageBreak/>
        <w:t xml:space="preserve">Provide protection to all FISH numbers to each building/classroom prior to surface preparation or painting. The Contractor shall be responsible for protecting the FISH numbers or be responsible for the subsequent cleaning thereof. </w:t>
      </w:r>
    </w:p>
    <w:p w:rsidR="00F97DD5" w:rsidRPr="00F5086B" w:rsidRDefault="00F97DD5" w:rsidP="00A727D0">
      <w:pPr>
        <w:pStyle w:val="ListParagraph"/>
        <w:numPr>
          <w:ilvl w:val="0"/>
          <w:numId w:val="45"/>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New galvanized surfaces are to be treated with white vinegar to prep surface for proper adherence.   </w:t>
      </w:r>
    </w:p>
    <w:p w:rsidR="00F97DD5" w:rsidRPr="00F5086B" w:rsidRDefault="00F97DD5" w:rsidP="00A727D0">
      <w:pPr>
        <w:pStyle w:val="ListParagraph"/>
        <w:numPr>
          <w:ilvl w:val="0"/>
          <w:numId w:val="45"/>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Existing painted surfaces to be painted shall be tested for system adhesion and compatibility. Adhesion of existing paints/coatings shall be evaluated per ASTM D 3359, Test Method A – ‘X Cut Tape Test’. If existing system is incompatible or is found not to be adhered to the substrate sufficiently, the existing paint shall be removed before the new paint is applied. Feather sand to obtain smooth edges. Spot prime and let dry. </w:t>
      </w:r>
    </w:p>
    <w:p w:rsidR="00F97DD5" w:rsidRPr="00F5086B" w:rsidRDefault="00F97DD5" w:rsidP="00A727D0">
      <w:pPr>
        <w:pStyle w:val="ListParagraph"/>
        <w:numPr>
          <w:ilvl w:val="0"/>
          <w:numId w:val="45"/>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 xml:space="preserve">All previously painted surfaces to receive new paint shall be prepared so as to have a "like new" finish after the new paint is applied and has cured. This may include scraping or sanding edges of existing, sound coating to create a smooth transition. </w:t>
      </w:r>
    </w:p>
    <w:p w:rsidR="00F97DD5" w:rsidRPr="00F5086B" w:rsidRDefault="00F97DD5" w:rsidP="00A727D0">
      <w:pPr>
        <w:pStyle w:val="ListParagraph"/>
        <w:numPr>
          <w:ilvl w:val="0"/>
          <w:numId w:val="45"/>
        </w:numPr>
        <w:tabs>
          <w:tab w:val="left" w:pos="810"/>
        </w:tabs>
        <w:autoSpaceDE w:val="0"/>
        <w:autoSpaceDN w:val="0"/>
        <w:adjustRightInd w:val="0"/>
        <w:ind w:left="1350" w:hanging="270"/>
        <w:rPr>
          <w:rFonts w:asciiTheme="minorHAnsi" w:hAnsiTheme="minorHAnsi" w:cs="Arial"/>
          <w:sz w:val="22"/>
          <w:szCs w:val="22"/>
        </w:rPr>
      </w:pPr>
      <w:r w:rsidRPr="00F5086B">
        <w:rPr>
          <w:rFonts w:asciiTheme="minorHAnsi" w:hAnsiTheme="minorHAnsi" w:cs="Arial"/>
          <w:sz w:val="22"/>
          <w:szCs w:val="22"/>
        </w:rPr>
        <w:t>Surface preparation shall include removing all miscellaneous abandoned materials on surfaces to be coated including staples, screws, anchors, tape, etc.</w:t>
      </w:r>
    </w:p>
    <w:p w:rsidR="00F97DD5" w:rsidRPr="00F5086B" w:rsidRDefault="00F97DD5" w:rsidP="00A727D0">
      <w:pPr>
        <w:pStyle w:val="ListParagraph"/>
        <w:numPr>
          <w:ilvl w:val="0"/>
          <w:numId w:val="45"/>
        </w:numPr>
        <w:tabs>
          <w:tab w:val="left" w:pos="1530"/>
        </w:tabs>
        <w:autoSpaceDE w:val="0"/>
        <w:autoSpaceDN w:val="0"/>
        <w:adjustRightInd w:val="0"/>
        <w:ind w:left="1350" w:hanging="270"/>
        <w:rPr>
          <w:rFonts w:ascii="Arial Narrow" w:hAnsi="Arial Narrow" w:cs="Arial"/>
          <w:color w:val="000000"/>
          <w:sz w:val="22"/>
          <w:szCs w:val="22"/>
        </w:rPr>
      </w:pPr>
      <w:r w:rsidRPr="00F5086B">
        <w:rPr>
          <w:rFonts w:asciiTheme="minorHAnsi" w:hAnsiTheme="minorHAnsi" w:cs="Arial"/>
          <w:sz w:val="22"/>
          <w:szCs w:val="22"/>
        </w:rPr>
        <w:t>As special contingencies arise, it is the Contractor's responsibility to notify the Maintenance Services representative in any cases where the surface requires special preparation beyond what is called for in this specification.</w:t>
      </w:r>
      <w:r w:rsidRPr="00F5086B">
        <w:rPr>
          <w:rFonts w:ascii="Arial Narrow" w:hAnsi="Arial Narrow" w:cs="Arial"/>
          <w:color w:val="000000"/>
          <w:sz w:val="22"/>
          <w:szCs w:val="22"/>
        </w:rPr>
        <w:t xml:space="preserve"> </w:t>
      </w:r>
    </w:p>
    <w:p w:rsidR="00F97DD5" w:rsidRPr="00F5086B" w:rsidRDefault="00F97DD5" w:rsidP="00F97DD5">
      <w:pPr>
        <w:tabs>
          <w:tab w:val="left" w:pos="810"/>
        </w:tabs>
        <w:autoSpaceDE w:val="0"/>
        <w:autoSpaceDN w:val="0"/>
        <w:adjustRightInd w:val="0"/>
        <w:ind w:left="810"/>
        <w:rPr>
          <w:rFonts w:ascii="Arial Narrow" w:hAnsi="Arial Narrow" w:cs="Arial"/>
          <w:b/>
          <w:bCs/>
          <w:color w:val="000000"/>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 xml:space="preserve">Interior Cleaning: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Wash substrates with Trisodium Phosphate or an appropriate grease cutting detergent as determined by Maintenance Services representative and wipe dry. Make sure all grease, oil, and mildew, etc., has been removed.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Arial Narrow" w:hAnsi="Arial Narrow" w:cs="Arial"/>
          <w:color w:val="000000"/>
          <w:sz w:val="22"/>
          <w:szCs w:val="22"/>
        </w:rPr>
      </w:pPr>
      <w:r w:rsidRPr="00F5086B">
        <w:rPr>
          <w:rFonts w:asciiTheme="minorHAnsi" w:hAnsiTheme="minorHAnsi" w:cs="Arial"/>
          <w:sz w:val="22"/>
          <w:szCs w:val="22"/>
        </w:rPr>
        <w:t>Schedule the cleaning and painting so that dust and other contaminants from the cleaning process will not fall onto wet, newly painted surfaces</w:t>
      </w:r>
      <w:r w:rsidRPr="00F5086B">
        <w:rPr>
          <w:rFonts w:ascii="Arial Narrow" w:hAnsi="Arial Narrow" w:cs="Arial"/>
          <w:color w:val="000000"/>
          <w:sz w:val="22"/>
          <w:szCs w:val="22"/>
        </w:rPr>
        <w:t xml:space="preserve">. </w:t>
      </w:r>
    </w:p>
    <w:p w:rsidR="00F97DD5" w:rsidRPr="00F5086B" w:rsidRDefault="00F97DD5" w:rsidP="00F97DD5">
      <w:pPr>
        <w:tabs>
          <w:tab w:val="left" w:pos="810"/>
        </w:tabs>
        <w:autoSpaceDE w:val="0"/>
        <w:autoSpaceDN w:val="0"/>
        <w:adjustRightInd w:val="0"/>
        <w:ind w:left="810"/>
        <w:rPr>
          <w:rFonts w:ascii="Arial Narrow" w:hAnsi="Arial Narrow" w:cs="Arial"/>
          <w:b/>
          <w:bCs/>
          <w:color w:val="000000"/>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 xml:space="preserve">Exterior Cleaning: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Cleaning of all substrates shall be accomplished by pressure cleaning exterior surfaces to remove surface contaminants, dirt, mildew, loose, peeling, or flaking coatings, chalking etc., prior to performing specific repairs and new coating application. Cleaning equipment shall be capable of delivering 35 GHM @ 3500 PSI with a minimum 13 HP rated engine. Cleaning solutions may include 1-part bleach mixed with 3 parts water. Any loose or flaking coating that remains after washing must be hand scraped, hand sanded, power sanded, wire brushed, etc., as required. If dirt remains, wash with non-sudsing detergent. Rinse thoroughly and allow surface to dry before painting.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Minor ‘hairline’ cracks (less than 1/16”) in CMU, concrete and stucco construction shall be patched with Elastomeric Patching Compound. Finished patches shall be closely matched to existing surface by feathering and texturing patch materials. A three-day cure time is required prior to painting, or as otherwise recommended by the coating and/or patching compound manufacturer.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spacing w:after="200" w:line="276" w:lineRule="auto"/>
        <w:ind w:left="810"/>
        <w:jc w:val="both"/>
        <w:rPr>
          <w:rFonts w:asciiTheme="minorHAnsi" w:hAnsiTheme="minorHAnsi" w:cs="Arial"/>
          <w:sz w:val="22"/>
          <w:szCs w:val="22"/>
        </w:rPr>
      </w:pPr>
      <w:r w:rsidRPr="00F5086B">
        <w:rPr>
          <w:rFonts w:asciiTheme="minorHAnsi" w:hAnsiTheme="minorHAnsi" w:cs="Arial"/>
          <w:sz w:val="22"/>
          <w:szCs w:val="22"/>
        </w:rPr>
        <w:t>Painted wood surfaces shall be carefully inspected for evidence of deterioration or surface imperfections. Sandpaper any hard-glossy surfaces to ensure proper adhesion. Fill nail holes, imperfections and cracks with putty. Edges, corners, and raised grain shall be eased by sanding. Each coat required shall be sanded except the last.</w:t>
      </w: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 xml:space="preserve">Concrete, Masonry, and Stucco Surfaces: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Patch large openings and holes with Portland based stucco cement or appropriate concrete repair material. Finish flush with adjacent surface. After priming, fill any remaining small holes with prepared patching material.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Remove efflorescence; seal as recommended by painting material manufacturer. Cleaning solutions may include CLR® and Trisodium Phosphate (TSP). </w:t>
      </w:r>
    </w:p>
    <w:p w:rsidR="00F97DD5" w:rsidRPr="00F5086B" w:rsidRDefault="00F97DD5" w:rsidP="00F97DD5">
      <w:pPr>
        <w:pStyle w:val="Default"/>
        <w:tabs>
          <w:tab w:val="left" w:pos="810"/>
        </w:tabs>
        <w:ind w:left="810"/>
        <w:rPr>
          <w:rFonts w:asciiTheme="minorHAnsi" w:hAnsiTheme="minorHAnsi"/>
          <w:color w:val="auto"/>
          <w:sz w:val="22"/>
          <w:szCs w:val="22"/>
        </w:rPr>
      </w:pPr>
    </w:p>
    <w:p w:rsidR="00F97DD5" w:rsidRPr="00F5086B" w:rsidRDefault="00F97DD5" w:rsidP="00F97DD5">
      <w:pPr>
        <w:pStyle w:val="Default"/>
        <w:tabs>
          <w:tab w:val="left" w:pos="810"/>
        </w:tabs>
        <w:ind w:left="810"/>
        <w:rPr>
          <w:rFonts w:asciiTheme="minorHAnsi" w:hAnsiTheme="minorHAnsi"/>
          <w:color w:val="auto"/>
          <w:sz w:val="22"/>
          <w:szCs w:val="22"/>
        </w:rPr>
      </w:pPr>
      <w:r w:rsidRPr="00F5086B">
        <w:rPr>
          <w:rFonts w:asciiTheme="minorHAnsi" w:hAnsiTheme="minorHAnsi"/>
          <w:color w:val="auto"/>
          <w:sz w:val="22"/>
          <w:szCs w:val="22"/>
        </w:rPr>
        <w:t xml:space="preserve">Sound out all cracks to determine bond to substrate. If hollow sound or dis-bonding is present, remove loose substrate, and prime with concrete-to-concrete primer. Apply concrete patching material in void and finish with elastomeric patching compound to match the adjacent substrates in texture and uniformity. Remove all patching compound, caulking or sealant in any previously patched areas and re-patch and repaint as specified.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Arial Narrow" w:hAnsi="Arial Narrow" w:cs="Arial"/>
          <w:color w:val="000000"/>
          <w:sz w:val="22"/>
          <w:szCs w:val="22"/>
        </w:rPr>
      </w:pPr>
      <w:r w:rsidRPr="00F5086B">
        <w:rPr>
          <w:rFonts w:asciiTheme="minorHAnsi" w:hAnsiTheme="minorHAnsi" w:cs="Arial"/>
          <w:sz w:val="22"/>
          <w:szCs w:val="22"/>
        </w:rPr>
        <w:t>Cracks less than 1/16” shall receive application of a brush grade or knife grade elastomeric patching compound as recommended by the coating manufacturer. Cracks exceeding 1/16” shall be routed out 1/4" minimum, cleaned and filled with 1-part polyurethane elastomeric sealant. Dynamic cracks and cracks exceeding 1/8” shall be routed out 1/4” wide by 1/2”, deep cleaned and packed with closed cell non-gassing backer rod prior to application of 1-part polyurethane sealant. Match adjacent surfaces in texture and uniformity for all crack repairs.</w:t>
      </w:r>
    </w:p>
    <w:p w:rsidR="00F97DD5" w:rsidRPr="00F5086B" w:rsidRDefault="00F97DD5" w:rsidP="00F97DD5">
      <w:pPr>
        <w:tabs>
          <w:tab w:val="left" w:pos="810"/>
        </w:tabs>
        <w:autoSpaceDE w:val="0"/>
        <w:autoSpaceDN w:val="0"/>
        <w:adjustRightInd w:val="0"/>
        <w:ind w:left="810"/>
        <w:rPr>
          <w:rFonts w:ascii="Arial Narrow" w:hAnsi="Arial Narrow" w:cs="Arial"/>
          <w:color w:val="000000"/>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 xml:space="preserve">Elastomeric Sealants (Exterior) and Caulking (Interior):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Elastomeric sealants and caulking at all construction joints, expansion joints, window and door perimeters associated with the work shall be inspected for adhesive/cohesive failures and loss of physical properties. This shall include junctures between dissimilar materials. Failing elastomeric sealant and caulking shall be removed and replaced with specified materials. Prior to new sealant/caulking application, joint substrates shall be cleaned of all residual sealant/caulking materials and primed (if required). Appropriate joint backing materials (closed cell, non-gassing backer rod, and bond-breaker tape) shall be installed in joint cavities to control sealant/caulking depth and prevent three-sided adhesion.</w:t>
      </w:r>
    </w:p>
    <w:p w:rsidR="00F97DD5" w:rsidRPr="00F5086B" w:rsidRDefault="00F97DD5" w:rsidP="00F97DD5">
      <w:pPr>
        <w:spacing w:after="200" w:line="276" w:lineRule="auto"/>
        <w:jc w:val="both"/>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b/>
          <w:sz w:val="22"/>
          <w:szCs w:val="22"/>
        </w:rPr>
      </w:pPr>
      <w:r w:rsidRPr="00F5086B">
        <w:rPr>
          <w:rFonts w:asciiTheme="minorHAnsi" w:hAnsiTheme="minorHAnsi" w:cs="Arial"/>
          <w:b/>
          <w:sz w:val="22"/>
          <w:szCs w:val="22"/>
        </w:rPr>
        <w:t xml:space="preserve">Ferrous Metal Surfaces: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Remove dirt and grease with mineral spirits and wipe dry with clean cloths.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Any loose or flaking coating that remains after washing must be hand scraped, hand sanded or power sanded until sound adhesion is achieved. Edges of existing coating should be sanded to create a soft transition.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Remove rust, mill scale, and defective paint down to sound surfaces or bare metal using scraper, sandpaper or wire brush and/or wire wheel as necessary. Grind, disc sand, etc., if required, to remove shoulders at edge of sound paint to prevent them from telegraphing through finish coats. Remove all visible rust by Hand Tool Cleaning SSPC-SP2 and Power Tool Cleaning SSPC-SP3.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Touchup all bare metal and damaged shop coats with specified shop coat primer. </w:t>
      </w: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81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For ferrous surfaces with shop coats touched up, as required above, the first coat will be applied to the dry film thickness (DFT) specified.</w:t>
      </w:r>
    </w:p>
    <w:p w:rsidR="00F97DD5" w:rsidRPr="00F5086B" w:rsidRDefault="00F97DD5" w:rsidP="00F97DD5">
      <w:pPr>
        <w:spacing w:after="200" w:line="276" w:lineRule="auto"/>
        <w:jc w:val="both"/>
        <w:rPr>
          <w:rFonts w:asciiTheme="minorHAnsi" w:hAnsiTheme="minorHAnsi" w:cs="Arial"/>
          <w:b/>
          <w:sz w:val="22"/>
          <w:szCs w:val="22"/>
        </w:rPr>
      </w:pPr>
    </w:p>
    <w:p w:rsidR="00F97DD5" w:rsidRPr="00F5086B" w:rsidRDefault="00F97DD5" w:rsidP="00F97DD5">
      <w:pPr>
        <w:tabs>
          <w:tab w:val="left" w:pos="810"/>
        </w:tabs>
        <w:autoSpaceDE w:val="0"/>
        <w:autoSpaceDN w:val="0"/>
        <w:adjustRightInd w:val="0"/>
        <w:ind w:left="810" w:hanging="360"/>
        <w:rPr>
          <w:rFonts w:asciiTheme="minorHAnsi" w:hAnsiTheme="minorHAnsi" w:cs="Arial"/>
          <w:b/>
          <w:sz w:val="22"/>
          <w:szCs w:val="22"/>
        </w:rPr>
      </w:pPr>
      <w:r w:rsidRPr="00F5086B">
        <w:rPr>
          <w:rFonts w:asciiTheme="minorHAnsi" w:hAnsiTheme="minorHAnsi" w:cs="Arial"/>
          <w:b/>
          <w:sz w:val="22"/>
          <w:szCs w:val="22"/>
        </w:rPr>
        <w:t>h.   Detailed Paint Schedule:</w:t>
      </w:r>
    </w:p>
    <w:p w:rsidR="00F97DD5" w:rsidRPr="00F5086B" w:rsidRDefault="00F97DD5" w:rsidP="00F97DD5">
      <w:pPr>
        <w:tabs>
          <w:tab w:val="left" w:pos="810"/>
        </w:tabs>
        <w:autoSpaceDE w:val="0"/>
        <w:autoSpaceDN w:val="0"/>
        <w:adjustRightInd w:val="0"/>
        <w:ind w:left="810" w:hanging="45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u w:val="single"/>
        </w:rPr>
      </w:pPr>
      <w:r w:rsidRPr="00F5086B">
        <w:rPr>
          <w:rFonts w:asciiTheme="minorHAnsi" w:hAnsiTheme="minorHAnsi" w:cs="Arial"/>
          <w:b/>
          <w:sz w:val="22"/>
          <w:szCs w:val="22"/>
          <w:u w:val="single"/>
        </w:rPr>
        <w:t>Exterior:</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Concrete or Stucco Vertical Walls:</w:t>
      </w:r>
    </w:p>
    <w:p w:rsidR="00F97DD5" w:rsidRPr="00F5086B" w:rsidRDefault="00F97DD5" w:rsidP="00A727D0">
      <w:pPr>
        <w:pStyle w:val="ListParagraph"/>
        <w:numPr>
          <w:ilvl w:val="0"/>
          <w:numId w:val="46"/>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First Coat Florida Paints #692 - Aquaseal Latex Surface Conditioner or Sherwin Williams equivalent.</w:t>
      </w:r>
    </w:p>
    <w:p w:rsidR="00F97DD5" w:rsidRPr="00F5086B" w:rsidRDefault="00F97DD5" w:rsidP="00A727D0">
      <w:pPr>
        <w:pStyle w:val="ListParagraph"/>
        <w:numPr>
          <w:ilvl w:val="0"/>
          <w:numId w:val="46"/>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Second Coat Florida Paints #420 - Ultra 100% Acrylic Semi-Gloss Supercoat or Sherwin Williams equivalent.</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Concrete or Stucco Walls - (Elastomeric): </w:t>
      </w:r>
    </w:p>
    <w:p w:rsidR="00F97DD5" w:rsidRPr="00F5086B" w:rsidRDefault="00F97DD5" w:rsidP="00A727D0">
      <w:pPr>
        <w:pStyle w:val="ListParagraph"/>
        <w:numPr>
          <w:ilvl w:val="0"/>
          <w:numId w:val="47"/>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First Coat Florida Paints #692 - Aquaseal Latex Surface Conditioner or Sherwin Williams equivalent.</w:t>
      </w:r>
    </w:p>
    <w:p w:rsidR="00F97DD5" w:rsidRPr="00F5086B" w:rsidRDefault="00F97DD5" w:rsidP="00A727D0">
      <w:pPr>
        <w:pStyle w:val="ListParagraph"/>
        <w:numPr>
          <w:ilvl w:val="0"/>
          <w:numId w:val="47"/>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lastRenderedPageBreak/>
        <w:t xml:space="preserve">Second Coat Florida Paints #1000 - Plastiflex 100% Acrylic Elastomeric Hi Build Coating or Sherwin Williams equivalent. </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Underside Horizontal Surfaces – (If Elastomeric Is Used, Do Not Apply): </w:t>
      </w:r>
    </w:p>
    <w:p w:rsidR="00F97DD5" w:rsidRPr="00F5086B" w:rsidRDefault="00F97DD5" w:rsidP="00A727D0">
      <w:pPr>
        <w:pStyle w:val="ListParagraph"/>
        <w:numPr>
          <w:ilvl w:val="0"/>
          <w:numId w:val="48"/>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First Coat Florida Paints #692 - Aquaseal Latex Surface Condition or Sherwin Williams equivalent.</w:t>
      </w:r>
    </w:p>
    <w:p w:rsidR="00F97DD5" w:rsidRPr="00F5086B" w:rsidRDefault="00F97DD5" w:rsidP="00A727D0">
      <w:pPr>
        <w:pStyle w:val="ListParagraph"/>
        <w:numPr>
          <w:ilvl w:val="0"/>
          <w:numId w:val="48"/>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 xml:space="preserve">Second Coat Florida Paints #420 - Ultra 100% Acrylic Semi-Gloss Supercoat or Sherwin Williams equivalent. </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Ferrous Metals - Doors and jamb, Steel Posts, Window Frames each side, etc.: </w:t>
      </w:r>
    </w:p>
    <w:p w:rsidR="00F97DD5" w:rsidRPr="00F5086B" w:rsidRDefault="00F97DD5" w:rsidP="00A727D0">
      <w:pPr>
        <w:pStyle w:val="ListParagraph"/>
        <w:numPr>
          <w:ilvl w:val="0"/>
          <w:numId w:val="49"/>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Spot Prime with Florida Paints #941 - Rust-Blok Alkyd Metal Primer or Sherwin Williams equivalent or a 2-part polyurethane epoxy as per direction from the Maintenance Services representative.</w:t>
      </w:r>
    </w:p>
    <w:p w:rsidR="00F97DD5" w:rsidRPr="00F5086B" w:rsidRDefault="00F97DD5" w:rsidP="00A727D0">
      <w:pPr>
        <w:pStyle w:val="ListParagraph"/>
        <w:numPr>
          <w:ilvl w:val="0"/>
          <w:numId w:val="49"/>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Apply one coat Florida Paints #540 - Florida Paints-Glo Alkyd Poly Semi-Gloss Enamel or equal OR Florida Paints #435 – Allgrip Acrylic Semi-Gloss Enamel or Sherwin Williams equivalent.</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Non-Ferrous Metals - Galvanized – Aluminum:</w:t>
      </w:r>
    </w:p>
    <w:p w:rsidR="00F97DD5" w:rsidRPr="00F5086B" w:rsidRDefault="00F97DD5" w:rsidP="00A727D0">
      <w:pPr>
        <w:pStyle w:val="ListParagraph"/>
        <w:numPr>
          <w:ilvl w:val="0"/>
          <w:numId w:val="50"/>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First Coat Florida Paints #692 - Aquaseal Latex Surface Conditioner or Sherwin Williams equivalent l.</w:t>
      </w:r>
    </w:p>
    <w:p w:rsidR="00F97DD5" w:rsidRPr="00F5086B" w:rsidRDefault="00F97DD5" w:rsidP="00A727D0">
      <w:pPr>
        <w:pStyle w:val="ListParagraph"/>
        <w:numPr>
          <w:ilvl w:val="0"/>
          <w:numId w:val="50"/>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Second Coat Florida Paints #420 - Ultra 100% Acrylic Semi-Gloss Supercoat or Sherwin Williams equivalent.</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350" w:hanging="540"/>
        <w:rPr>
          <w:rFonts w:asciiTheme="minorHAnsi" w:hAnsiTheme="minorHAnsi" w:cs="Arial"/>
          <w:b/>
          <w:sz w:val="22"/>
          <w:szCs w:val="22"/>
        </w:rPr>
      </w:pPr>
      <w:r w:rsidRPr="00F5086B">
        <w:rPr>
          <w:rFonts w:asciiTheme="minorHAnsi" w:hAnsiTheme="minorHAnsi" w:cs="Arial"/>
          <w:b/>
          <w:sz w:val="22"/>
          <w:szCs w:val="22"/>
        </w:rPr>
        <w:t xml:space="preserve">Wood - Schedule for Repaint (Walkways &amp; Soffits): </w:t>
      </w:r>
    </w:p>
    <w:p w:rsidR="00F97DD5" w:rsidRPr="00F5086B" w:rsidRDefault="00F97DD5" w:rsidP="00A727D0">
      <w:pPr>
        <w:pStyle w:val="ListParagraph"/>
        <w:numPr>
          <w:ilvl w:val="0"/>
          <w:numId w:val="51"/>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Spot Prime Bare Areas or Full Prime Florida Paints #510 - Super-Seal Alkyd Exterior Primer or Sherwin Williams equivalent.</w:t>
      </w:r>
    </w:p>
    <w:p w:rsidR="00F97DD5" w:rsidRPr="00F5086B" w:rsidRDefault="00F97DD5" w:rsidP="00A727D0">
      <w:pPr>
        <w:pStyle w:val="ListParagraph"/>
        <w:numPr>
          <w:ilvl w:val="0"/>
          <w:numId w:val="51"/>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Apply one coat Florida Paints #440 - Ultra 100% Acrylic Gloss Enamel or Sherwin Williams equivalent.</w:t>
      </w:r>
    </w:p>
    <w:p w:rsidR="00F97DD5" w:rsidRPr="00F5086B" w:rsidRDefault="00F97DD5" w:rsidP="00A727D0">
      <w:pPr>
        <w:pStyle w:val="ListParagraph"/>
        <w:numPr>
          <w:ilvl w:val="0"/>
          <w:numId w:val="51"/>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 xml:space="preserve">Apply non-skid finish to walkways, Florida Paints or Sherwin Williams. </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Portable Buildings – Wood: </w:t>
      </w:r>
    </w:p>
    <w:p w:rsidR="00F97DD5" w:rsidRPr="00F5086B" w:rsidRDefault="00F97DD5" w:rsidP="00A727D0">
      <w:pPr>
        <w:pStyle w:val="ListParagraph"/>
        <w:numPr>
          <w:ilvl w:val="0"/>
          <w:numId w:val="52"/>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Apply one coat primer using Florida Paints #400 - 100% Acrylic Supercoat Primer or Sherwin Williams equivalent. Spray on and back roll.</w:t>
      </w:r>
    </w:p>
    <w:p w:rsidR="00F97DD5" w:rsidRPr="00F5086B" w:rsidRDefault="00F97DD5" w:rsidP="00A727D0">
      <w:pPr>
        <w:pStyle w:val="ListParagraph"/>
        <w:numPr>
          <w:ilvl w:val="0"/>
          <w:numId w:val="52"/>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 xml:space="preserve">Apply two coats Florida Paints #420 - 100% Acrylic Semi-Gloss Supercoat or Sherwin Williams equivalent. Spray on and back roll both coats. </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Portable Ramps and Walkways (sloped): </w:t>
      </w:r>
    </w:p>
    <w:p w:rsidR="00F97DD5" w:rsidRPr="00F5086B" w:rsidRDefault="00F97DD5" w:rsidP="00A727D0">
      <w:pPr>
        <w:pStyle w:val="ListParagraph"/>
        <w:numPr>
          <w:ilvl w:val="0"/>
          <w:numId w:val="53"/>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Apply two coats of Florida Paints #480 – Skid-X Acrylic Polyurethane Epoxy Anti-Slip Paint or approved alternate with appropriate primer. Add a non-skid finish.</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Concrete Floor – Tropicrete: </w:t>
      </w:r>
    </w:p>
    <w:p w:rsidR="00F97DD5" w:rsidRPr="00F5086B" w:rsidRDefault="00F97DD5" w:rsidP="00A727D0">
      <w:pPr>
        <w:pStyle w:val="ListParagraph"/>
        <w:numPr>
          <w:ilvl w:val="0"/>
          <w:numId w:val="54"/>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 xml:space="preserve">Existing Concrete - Apply two coats Florida Paints #700-#709 - Silicone Acrylic Concrete Stain or Sherwin Williams equivalent. Add a non-skid finish. </w:t>
      </w:r>
    </w:p>
    <w:p w:rsidR="00F97DD5" w:rsidRPr="00F5086B" w:rsidRDefault="00F97DD5" w:rsidP="00A727D0">
      <w:pPr>
        <w:pStyle w:val="ListParagraph"/>
        <w:numPr>
          <w:ilvl w:val="0"/>
          <w:numId w:val="54"/>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New Concrete - Apply two coats of Xylene, Florida Paints or Sherwin Williams.</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Traffic Paint, Striping: </w:t>
      </w:r>
    </w:p>
    <w:p w:rsidR="00F97DD5" w:rsidRPr="00F5086B" w:rsidRDefault="00F97DD5" w:rsidP="00A727D0">
      <w:pPr>
        <w:pStyle w:val="ListParagraph"/>
        <w:numPr>
          <w:ilvl w:val="0"/>
          <w:numId w:val="55"/>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 xml:space="preserve">Apply two coats Florida Paints #906 - Lead-Free Latex Traffic Yellow or Sherwin Williams equivalent OR Florida Paints #908 - Lead-Free Latex Traffic White or Sherwin Williams equivalent. </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p>
    <w:p w:rsidR="00F97DD5" w:rsidRDefault="00F97DD5" w:rsidP="00F97DD5">
      <w:pPr>
        <w:autoSpaceDE w:val="0"/>
        <w:autoSpaceDN w:val="0"/>
        <w:adjustRightInd w:val="0"/>
        <w:ind w:left="1170" w:hanging="360"/>
        <w:rPr>
          <w:rFonts w:asciiTheme="minorHAnsi" w:hAnsiTheme="minorHAnsi" w:cs="Arial"/>
          <w:b/>
          <w:sz w:val="22"/>
          <w:szCs w:val="22"/>
        </w:rPr>
      </w:pPr>
    </w:p>
    <w:p w:rsidR="003822AF" w:rsidRDefault="003822AF" w:rsidP="00F97DD5">
      <w:pPr>
        <w:autoSpaceDE w:val="0"/>
        <w:autoSpaceDN w:val="0"/>
        <w:adjustRightInd w:val="0"/>
        <w:ind w:left="1170" w:hanging="360"/>
        <w:rPr>
          <w:rFonts w:asciiTheme="minorHAnsi" w:hAnsiTheme="minorHAnsi" w:cs="Arial"/>
          <w:b/>
          <w:sz w:val="22"/>
          <w:szCs w:val="22"/>
        </w:rPr>
      </w:pPr>
    </w:p>
    <w:p w:rsidR="003822AF" w:rsidRPr="00F5086B" w:rsidRDefault="003822AF" w:rsidP="00F97DD5">
      <w:pPr>
        <w:autoSpaceDE w:val="0"/>
        <w:autoSpaceDN w:val="0"/>
        <w:adjustRightInd w:val="0"/>
        <w:ind w:left="1170" w:hanging="360"/>
        <w:rPr>
          <w:rFonts w:asciiTheme="minorHAnsi" w:hAnsiTheme="minorHAnsi" w:cs="Arial"/>
          <w:b/>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p>
    <w:p w:rsidR="00F97DD5" w:rsidRDefault="00F97DD5" w:rsidP="00F97DD5">
      <w:pPr>
        <w:autoSpaceDE w:val="0"/>
        <w:autoSpaceDN w:val="0"/>
        <w:adjustRightInd w:val="0"/>
        <w:ind w:left="1170" w:hanging="360"/>
        <w:rPr>
          <w:rFonts w:asciiTheme="minorHAnsi" w:hAnsiTheme="minorHAnsi" w:cs="Arial"/>
          <w:b/>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lastRenderedPageBreak/>
        <w:t>PVC Pipes, Aluminum Gutters, and Downspouts:</w:t>
      </w:r>
    </w:p>
    <w:p w:rsidR="00F97DD5" w:rsidRPr="00F5086B" w:rsidRDefault="00F97DD5" w:rsidP="00A727D0">
      <w:pPr>
        <w:pStyle w:val="ListParagraph"/>
        <w:numPr>
          <w:ilvl w:val="0"/>
          <w:numId w:val="56"/>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Apply one coat Florida Paints #692 - Aquaseal Latex Surface Conditioner or Sherwin Williams equivalent.</w:t>
      </w:r>
    </w:p>
    <w:p w:rsidR="00F97DD5" w:rsidRPr="00F5086B" w:rsidRDefault="00F97DD5" w:rsidP="00A727D0">
      <w:pPr>
        <w:pStyle w:val="ListParagraph"/>
        <w:numPr>
          <w:ilvl w:val="0"/>
          <w:numId w:val="56"/>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Apply one coat Florida Paints #420 - Ultra 100% Acrylic Semi-Gloss Supercoat or Sherwin Williams equivalent.</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Exterior Masonry Soffits: </w:t>
      </w:r>
    </w:p>
    <w:p w:rsidR="00F97DD5" w:rsidRPr="00F5086B" w:rsidRDefault="00F97DD5" w:rsidP="00A727D0">
      <w:pPr>
        <w:pStyle w:val="ListParagraph"/>
        <w:numPr>
          <w:ilvl w:val="0"/>
          <w:numId w:val="57"/>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Apply one coat Florida Paints #692 - Aquaseal Latex Surface Conditioner or Sherwin Williams equivalent.</w:t>
      </w:r>
    </w:p>
    <w:p w:rsidR="00F97DD5" w:rsidRPr="00F5086B" w:rsidRDefault="00F97DD5" w:rsidP="00A727D0">
      <w:pPr>
        <w:pStyle w:val="ListParagraph"/>
        <w:numPr>
          <w:ilvl w:val="0"/>
          <w:numId w:val="57"/>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 xml:space="preserve">Apply one coat Florida Paints #420 - Ultra 100% Acrylic Semi-Gloss Supercoat or Sherwin Williams equivalent. </w:t>
      </w:r>
    </w:p>
    <w:p w:rsidR="00F97DD5" w:rsidRPr="00F5086B" w:rsidRDefault="00F97DD5" w:rsidP="00F97DD5">
      <w:pPr>
        <w:autoSpaceDE w:val="0"/>
        <w:autoSpaceDN w:val="0"/>
        <w:adjustRightInd w:val="0"/>
        <w:ind w:left="135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Galvanized Metal Vertical Walls: </w:t>
      </w:r>
    </w:p>
    <w:p w:rsidR="00F97DD5" w:rsidRPr="00F5086B" w:rsidRDefault="00F97DD5" w:rsidP="00A727D0">
      <w:pPr>
        <w:pStyle w:val="ListParagraph"/>
        <w:numPr>
          <w:ilvl w:val="0"/>
          <w:numId w:val="58"/>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Apply one coat Florida Paints #692 - Aquaseal Latex Surface Conditioner or Sherwin Williams equivalent.</w:t>
      </w:r>
    </w:p>
    <w:p w:rsidR="00F97DD5" w:rsidRPr="00F5086B" w:rsidRDefault="00F97DD5" w:rsidP="00A727D0">
      <w:pPr>
        <w:pStyle w:val="ListParagraph"/>
        <w:numPr>
          <w:ilvl w:val="0"/>
          <w:numId w:val="58"/>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Apply one coat Florida Paints #420 - Ultra 100% Acrylic Semi-Gloss Supercoat or Sherwin Williams equivalent.</w:t>
      </w:r>
    </w:p>
    <w:p w:rsidR="00F97DD5" w:rsidRPr="00F5086B" w:rsidRDefault="00F97DD5" w:rsidP="00F97DD5">
      <w:pPr>
        <w:autoSpaceDE w:val="0"/>
        <w:autoSpaceDN w:val="0"/>
        <w:adjustRightInd w:val="0"/>
        <w:ind w:left="1170" w:hanging="360"/>
        <w:rPr>
          <w:rFonts w:ascii="Arial Narrow" w:hAnsi="Arial Narrow" w:cs="Arial"/>
          <w:b/>
          <w:bCs/>
          <w:color w:val="000000"/>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u w:val="single"/>
        </w:rPr>
      </w:pPr>
      <w:r w:rsidRPr="00F5086B">
        <w:rPr>
          <w:rFonts w:asciiTheme="minorHAnsi" w:hAnsiTheme="minorHAnsi" w:cs="Arial"/>
          <w:b/>
          <w:sz w:val="22"/>
          <w:szCs w:val="22"/>
          <w:u w:val="single"/>
        </w:rPr>
        <w:t>Interior:</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Dry Wall Board (Gypsum): </w:t>
      </w:r>
    </w:p>
    <w:p w:rsidR="00F97DD5" w:rsidRPr="00F5086B" w:rsidRDefault="00F97DD5" w:rsidP="00A727D0">
      <w:pPr>
        <w:pStyle w:val="ListParagraph"/>
        <w:numPr>
          <w:ilvl w:val="0"/>
          <w:numId w:val="59"/>
        </w:numPr>
        <w:autoSpaceDE w:val="0"/>
        <w:autoSpaceDN w:val="0"/>
        <w:adjustRightInd w:val="0"/>
        <w:ind w:hanging="450"/>
        <w:contextualSpacing/>
        <w:rPr>
          <w:rFonts w:asciiTheme="minorHAnsi" w:hAnsiTheme="minorHAnsi" w:cs="Arial"/>
          <w:sz w:val="22"/>
          <w:szCs w:val="22"/>
        </w:rPr>
      </w:pPr>
      <w:r w:rsidRPr="00F5086B">
        <w:rPr>
          <w:rFonts w:asciiTheme="minorHAnsi" w:hAnsiTheme="minorHAnsi" w:cs="Arial"/>
          <w:sz w:val="22"/>
          <w:szCs w:val="22"/>
        </w:rPr>
        <w:t>Spot prime bare areas or new board with Florida Paints #120 - Scrubmaster Latex Drywall Primer OR stained areas with Florida Paints #960 Seal ‘N Hide Stain Block or Sherwin Williams equivalent.</w:t>
      </w:r>
    </w:p>
    <w:p w:rsidR="00F97DD5" w:rsidRPr="00F5086B" w:rsidRDefault="00F97DD5" w:rsidP="00A727D0">
      <w:pPr>
        <w:pStyle w:val="ListParagraph"/>
        <w:numPr>
          <w:ilvl w:val="0"/>
          <w:numId w:val="59"/>
        </w:numPr>
        <w:autoSpaceDE w:val="0"/>
        <w:autoSpaceDN w:val="0"/>
        <w:adjustRightInd w:val="0"/>
        <w:ind w:hanging="450"/>
        <w:contextualSpacing/>
        <w:rPr>
          <w:rFonts w:asciiTheme="minorHAnsi" w:hAnsiTheme="minorHAnsi" w:cs="Arial"/>
          <w:sz w:val="22"/>
          <w:szCs w:val="22"/>
        </w:rPr>
      </w:pPr>
      <w:r w:rsidRPr="00F5086B">
        <w:rPr>
          <w:rFonts w:asciiTheme="minorHAnsi" w:hAnsiTheme="minorHAnsi" w:cs="Arial"/>
          <w:sz w:val="22"/>
          <w:szCs w:val="22"/>
        </w:rPr>
        <w:t xml:space="preserve">Apply one coat Florida Paints #435 - Allgrip Acrylic Semi-Gloss Enamel or Sherwin Williams equivalent OR Florida Paints #921 - Acryl-Poxy Acrylic Epoxy Enamel or Sherwin Williams equivalent at areas of heavy use as per direction from the Maintenance Services representative OR Sherwin Williams Pro-Industrial Pre-Catalyzed Water based Semi-Gloss Epoxy or Florida Paints equivalent. </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Concrete Block: </w:t>
      </w:r>
    </w:p>
    <w:p w:rsidR="00F97DD5" w:rsidRPr="00F5086B" w:rsidRDefault="00F97DD5" w:rsidP="00A727D0">
      <w:pPr>
        <w:pStyle w:val="ListParagraph"/>
        <w:numPr>
          <w:ilvl w:val="0"/>
          <w:numId w:val="60"/>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Spot prime bare areas with Florida Paints #402 – Ultra 100% Acrylic Latex Block Filler or Sherwin Williams equivalent OR repaint areas with Florida Paints #692 - Aquaseal Latex Surface Conditioner or Sherwin Williams equivalent.</w:t>
      </w:r>
    </w:p>
    <w:p w:rsidR="00F97DD5" w:rsidRPr="00F5086B" w:rsidRDefault="00F97DD5" w:rsidP="00A727D0">
      <w:pPr>
        <w:pStyle w:val="ListParagraph"/>
        <w:numPr>
          <w:ilvl w:val="0"/>
          <w:numId w:val="60"/>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 xml:space="preserve">Apply one coat Florida Paints #435 - Allgrip Acrylic Semi-Gloss Enamel or Sherwin Williams equivalent OR Florida Paints #921 - Acryl-Poxy Acrylic Epoxy Enamel or Sherwin Williams equivalent (at areas of heavy use as per direction from the Maintenance Services representative) OR Sherwin Williams Pro-Industrial Pre-Catalyzed Water based Semi-Gloss Epoxy or Florida Paints equivalent. </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Non-Ferrous Metals - Galvanized – Aluminum: </w:t>
      </w:r>
    </w:p>
    <w:p w:rsidR="00F97DD5" w:rsidRPr="00F5086B" w:rsidRDefault="00F97DD5" w:rsidP="00A727D0">
      <w:pPr>
        <w:pStyle w:val="ListParagraph"/>
        <w:numPr>
          <w:ilvl w:val="0"/>
          <w:numId w:val="61"/>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Spot prime with Florida Paints #692 - Aquaseal Latex Surface Conditioner or Sherwin Williams equivalent.</w:t>
      </w:r>
    </w:p>
    <w:p w:rsidR="00F97DD5" w:rsidRPr="00F5086B" w:rsidRDefault="00F97DD5" w:rsidP="00A727D0">
      <w:pPr>
        <w:pStyle w:val="ListParagraph"/>
        <w:numPr>
          <w:ilvl w:val="0"/>
          <w:numId w:val="61"/>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Apply one coat Florida Paints #435 - Allgrip Acrylic Semi-Gloss Enamel or Sherwin Williams equivalent OR Florida Paints Rustoleum Industrial Paints or Sherwin Williams equivalent at non-galvanized substrates only.</w:t>
      </w:r>
    </w:p>
    <w:p w:rsidR="00F97DD5" w:rsidRPr="00F5086B" w:rsidRDefault="00F97DD5" w:rsidP="00F97DD5">
      <w:pPr>
        <w:autoSpaceDE w:val="0"/>
        <w:autoSpaceDN w:val="0"/>
        <w:adjustRightInd w:val="0"/>
        <w:contextualSpacing/>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Ferrous Metals (Miscellaneous): </w:t>
      </w:r>
    </w:p>
    <w:p w:rsidR="00F97DD5" w:rsidRPr="00F5086B" w:rsidRDefault="00F97DD5" w:rsidP="00A727D0">
      <w:pPr>
        <w:pStyle w:val="ListParagraph"/>
        <w:numPr>
          <w:ilvl w:val="0"/>
          <w:numId w:val="62"/>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Wipe with Rust inhibitor/converter.</w:t>
      </w:r>
    </w:p>
    <w:p w:rsidR="00F97DD5" w:rsidRPr="00F5086B" w:rsidRDefault="00F97DD5" w:rsidP="00A727D0">
      <w:pPr>
        <w:pStyle w:val="ListParagraph"/>
        <w:numPr>
          <w:ilvl w:val="0"/>
          <w:numId w:val="62"/>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Spot Prime with Florida Paints #941 - Rust-Blok Alkyd Metal Primer or Sherwin Williams equivalent or a 2-part polyurethane epoxy as per direction from the Maintenance Services representative.</w:t>
      </w:r>
    </w:p>
    <w:p w:rsidR="00F97DD5" w:rsidRPr="00F5086B" w:rsidRDefault="00F97DD5" w:rsidP="00A727D0">
      <w:pPr>
        <w:pStyle w:val="ListParagraph"/>
        <w:numPr>
          <w:ilvl w:val="0"/>
          <w:numId w:val="62"/>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 xml:space="preserve">Apply one coat Florida Paints – Rustoleum Industrial Paints Enamel or Sherwin Williams equivalent OR Florida Paints #435 – Allgrip Acrylic Semi-Gloss Enamel or Sherwin Williams equivalent. </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Default="00F97DD5" w:rsidP="00F97DD5">
      <w:pPr>
        <w:autoSpaceDE w:val="0"/>
        <w:autoSpaceDN w:val="0"/>
        <w:adjustRightInd w:val="0"/>
        <w:ind w:left="1170" w:hanging="360"/>
        <w:rPr>
          <w:rFonts w:asciiTheme="minorHAnsi" w:hAnsiTheme="minorHAnsi" w:cs="Arial"/>
          <w:b/>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lastRenderedPageBreak/>
        <w:t xml:space="preserve">Plaster &amp; Stucco: </w:t>
      </w:r>
    </w:p>
    <w:p w:rsidR="00F97DD5" w:rsidRPr="00F5086B" w:rsidRDefault="00F97DD5" w:rsidP="00A727D0">
      <w:pPr>
        <w:pStyle w:val="ListParagraph"/>
        <w:numPr>
          <w:ilvl w:val="0"/>
          <w:numId w:val="63"/>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Spot prime bare areas or new plaster with Florida Paints #400 - Ultra 100% Acrylic Supercoat Primer or Sherwin Williams equivalent OR repaint areas with Florida Paints #692 - Aquaseal Latex Surface Conditioner or Sherwin Williams equivalent at areas.</w:t>
      </w:r>
    </w:p>
    <w:p w:rsidR="00F97DD5" w:rsidRPr="00F5086B" w:rsidRDefault="00F97DD5" w:rsidP="00A727D0">
      <w:pPr>
        <w:pStyle w:val="ListParagraph"/>
        <w:numPr>
          <w:ilvl w:val="0"/>
          <w:numId w:val="63"/>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Apply one coat Florida Paints #435 - Allgrip Acrylic Semi-Gloss Enamel or Sherwin Williams equivalent OR Florida Paints #921 - Acryl-Poxy Acrylic Epoxy Enamel or Sherwin Williams equivalent at areas of heavy use as per direction from the Maintenance Services representative OR Sherwin Williams Pro-Industrial Pre-Catalyzed Water based Semi-Gloss Epoxy or Sherwin Williams equivalent.</w:t>
      </w:r>
    </w:p>
    <w:p w:rsidR="00F97DD5" w:rsidRPr="00F5086B" w:rsidRDefault="00F97DD5" w:rsidP="00F97DD5">
      <w:pPr>
        <w:pStyle w:val="ListParagraph"/>
        <w:autoSpaceDE w:val="0"/>
        <w:autoSpaceDN w:val="0"/>
        <w:adjustRightInd w:val="0"/>
        <w:ind w:left="1170" w:hanging="360"/>
        <w:rPr>
          <w:rFonts w:asciiTheme="minorHAnsi" w:hAnsiTheme="minorHAnsi" w:cs="Arial"/>
          <w:sz w:val="22"/>
          <w:szCs w:val="22"/>
        </w:rPr>
      </w:pPr>
    </w:p>
    <w:p w:rsidR="00F97DD5" w:rsidRPr="00F5086B" w:rsidRDefault="00F97DD5" w:rsidP="00F97DD5">
      <w:pPr>
        <w:pStyle w:val="ListParagraph"/>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Interior Wood Surfaces, Interior/Exterior Wood Doors and Jambs: Painted: </w:t>
      </w:r>
    </w:p>
    <w:p w:rsidR="00F97DD5" w:rsidRPr="00F5086B" w:rsidRDefault="00F97DD5" w:rsidP="00A727D0">
      <w:pPr>
        <w:pStyle w:val="ListParagraph"/>
        <w:numPr>
          <w:ilvl w:val="0"/>
          <w:numId w:val="64"/>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Apply one coat of Florida Paints #400 - Ultra 100% Acrylic Supercoat Prime or Sherwin Williams equivalent.</w:t>
      </w:r>
    </w:p>
    <w:p w:rsidR="00F97DD5" w:rsidRPr="00F5086B" w:rsidRDefault="00F97DD5" w:rsidP="00A727D0">
      <w:pPr>
        <w:pStyle w:val="ListParagraph"/>
        <w:numPr>
          <w:ilvl w:val="0"/>
          <w:numId w:val="64"/>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Apply one coat Florida Paints #435 - Allgrip Acrylic Semi-Gloss Enamel or Sherwin Williams equivalent.</w:t>
      </w:r>
    </w:p>
    <w:p w:rsidR="00F97DD5" w:rsidRPr="00F5086B" w:rsidRDefault="00F97DD5" w:rsidP="00F97DD5">
      <w:pPr>
        <w:pStyle w:val="ListParagraph"/>
        <w:autoSpaceDE w:val="0"/>
        <w:autoSpaceDN w:val="0"/>
        <w:adjustRightInd w:val="0"/>
        <w:ind w:left="1170" w:hanging="360"/>
        <w:rPr>
          <w:rFonts w:asciiTheme="minorHAnsi" w:hAnsiTheme="minorHAnsi" w:cs="Arial"/>
          <w:sz w:val="22"/>
          <w:szCs w:val="22"/>
        </w:rPr>
      </w:pPr>
    </w:p>
    <w:p w:rsidR="00F97DD5" w:rsidRPr="00F5086B" w:rsidRDefault="00F97DD5" w:rsidP="00F97DD5">
      <w:pPr>
        <w:pStyle w:val="ListParagraph"/>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Interior Wood Doors &amp; Cabinets/Existing Clear Finish to be refinished: </w:t>
      </w:r>
    </w:p>
    <w:p w:rsidR="00F97DD5" w:rsidRPr="00F5086B" w:rsidRDefault="00F97DD5" w:rsidP="00A727D0">
      <w:pPr>
        <w:pStyle w:val="ListParagraph"/>
        <w:numPr>
          <w:ilvl w:val="0"/>
          <w:numId w:val="65"/>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Apply one or two coats (as directed) of ZAR Interior Oil-Based Polyurethane from Florida Paints or Sherwin Williams equivalent.</w:t>
      </w:r>
    </w:p>
    <w:p w:rsidR="00F97DD5" w:rsidRPr="00F5086B" w:rsidRDefault="00F97DD5" w:rsidP="00F97DD5">
      <w:pPr>
        <w:pStyle w:val="ListParagraph"/>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Concrete Floor – Tropicrete:</w:t>
      </w:r>
    </w:p>
    <w:p w:rsidR="00F97DD5" w:rsidRPr="00F5086B" w:rsidRDefault="00F97DD5" w:rsidP="00A727D0">
      <w:pPr>
        <w:pStyle w:val="ListParagraph"/>
        <w:numPr>
          <w:ilvl w:val="0"/>
          <w:numId w:val="66"/>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Existing Concrete - Apply two coats Florida Paints #700-709 - Silicone Acrylic Concrete Stain or Sherwin Williams equivalent and add a non-skid finish.</w:t>
      </w:r>
    </w:p>
    <w:p w:rsidR="00F97DD5" w:rsidRPr="00F5086B" w:rsidRDefault="00F97DD5" w:rsidP="00A727D0">
      <w:pPr>
        <w:pStyle w:val="ListParagraph"/>
        <w:numPr>
          <w:ilvl w:val="0"/>
          <w:numId w:val="66"/>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New Concrete - Apply two coats of Sherwin Williams Xylene or Florida Paint’s equivalent.</w:t>
      </w:r>
    </w:p>
    <w:p w:rsidR="00F97DD5" w:rsidRPr="00F5086B" w:rsidRDefault="00F97DD5" w:rsidP="00F97DD5">
      <w:pPr>
        <w:pStyle w:val="ListParagraph"/>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Concrete Floor – Painted:</w:t>
      </w:r>
    </w:p>
    <w:p w:rsidR="00F97DD5" w:rsidRPr="00F5086B" w:rsidRDefault="00F97DD5" w:rsidP="00A727D0">
      <w:pPr>
        <w:pStyle w:val="ListParagraph"/>
        <w:numPr>
          <w:ilvl w:val="0"/>
          <w:numId w:val="67"/>
        </w:numPr>
        <w:autoSpaceDE w:val="0"/>
        <w:autoSpaceDN w:val="0"/>
        <w:adjustRightInd w:val="0"/>
        <w:ind w:left="1440"/>
        <w:contextualSpacing/>
        <w:rPr>
          <w:rFonts w:asciiTheme="minorHAnsi" w:hAnsiTheme="minorHAnsi" w:cs="Arial"/>
          <w:sz w:val="22"/>
          <w:szCs w:val="22"/>
        </w:rPr>
      </w:pPr>
      <w:r w:rsidRPr="00F5086B">
        <w:rPr>
          <w:rFonts w:asciiTheme="minorHAnsi" w:hAnsiTheme="minorHAnsi" w:cs="Arial"/>
          <w:sz w:val="22"/>
          <w:szCs w:val="22"/>
        </w:rPr>
        <w:t xml:space="preserve">Apply two coats Florida Paints #460 - Floor-Tred Acrylic Epoxy Floor Enamel or approved alternate and add a non-skid finish. </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Ceramic Wall Tile: </w:t>
      </w:r>
    </w:p>
    <w:p w:rsidR="00F97DD5" w:rsidRPr="00F5086B" w:rsidRDefault="00F97DD5" w:rsidP="00A727D0">
      <w:pPr>
        <w:pStyle w:val="ListParagraph"/>
        <w:numPr>
          <w:ilvl w:val="0"/>
          <w:numId w:val="68"/>
        </w:numPr>
        <w:autoSpaceDE w:val="0"/>
        <w:autoSpaceDN w:val="0"/>
        <w:adjustRightInd w:val="0"/>
        <w:ind w:left="1350"/>
        <w:contextualSpacing/>
        <w:rPr>
          <w:rFonts w:asciiTheme="minorHAnsi" w:hAnsiTheme="minorHAnsi" w:cs="Arial"/>
          <w:sz w:val="22"/>
          <w:szCs w:val="22"/>
        </w:rPr>
      </w:pPr>
      <w:r w:rsidRPr="00F5086B">
        <w:rPr>
          <w:rFonts w:asciiTheme="minorHAnsi" w:hAnsiTheme="minorHAnsi" w:cs="Arial"/>
          <w:sz w:val="22"/>
          <w:szCs w:val="22"/>
        </w:rPr>
        <w:t xml:space="preserve">Apply two coats Florida Paints #919 – Florida Paints - Tile Industrial Finish Epoxy Semi-Gloss Enamel or Sherwin Williams equivalent. </w:t>
      </w:r>
    </w:p>
    <w:p w:rsidR="00F97DD5" w:rsidRPr="00F5086B" w:rsidRDefault="00F97DD5" w:rsidP="00F97DD5">
      <w:pPr>
        <w:autoSpaceDE w:val="0"/>
        <w:autoSpaceDN w:val="0"/>
        <w:adjustRightInd w:val="0"/>
        <w:ind w:left="1170" w:hanging="360"/>
        <w:rPr>
          <w:rFonts w:asciiTheme="minorHAnsi" w:hAnsiTheme="minorHAnsi" w:cs="Arial"/>
          <w:sz w:val="22"/>
          <w:szCs w:val="22"/>
        </w:rPr>
      </w:pPr>
    </w:p>
    <w:p w:rsidR="00F97DD5" w:rsidRPr="00F5086B" w:rsidRDefault="00F97DD5" w:rsidP="00F97DD5">
      <w:pPr>
        <w:autoSpaceDE w:val="0"/>
        <w:autoSpaceDN w:val="0"/>
        <w:adjustRightInd w:val="0"/>
        <w:ind w:left="1170" w:hanging="360"/>
        <w:rPr>
          <w:rFonts w:asciiTheme="minorHAnsi" w:hAnsiTheme="minorHAnsi" w:cs="Arial"/>
          <w:b/>
          <w:sz w:val="22"/>
          <w:szCs w:val="22"/>
        </w:rPr>
      </w:pPr>
      <w:r w:rsidRPr="00F5086B">
        <w:rPr>
          <w:rFonts w:asciiTheme="minorHAnsi" w:hAnsiTheme="minorHAnsi" w:cs="Arial"/>
          <w:b/>
          <w:sz w:val="22"/>
          <w:szCs w:val="22"/>
        </w:rPr>
        <w:t xml:space="preserve">Walls and Ceiling: </w:t>
      </w:r>
    </w:p>
    <w:p w:rsidR="00F97DD5" w:rsidRPr="00F5086B" w:rsidRDefault="00F97DD5" w:rsidP="00A727D0">
      <w:pPr>
        <w:pStyle w:val="ListParagraph"/>
        <w:numPr>
          <w:ilvl w:val="0"/>
          <w:numId w:val="69"/>
        </w:numPr>
        <w:autoSpaceDE w:val="0"/>
        <w:autoSpaceDN w:val="0"/>
        <w:adjustRightInd w:val="0"/>
        <w:ind w:left="1440" w:hanging="450"/>
        <w:contextualSpacing/>
        <w:rPr>
          <w:rFonts w:ascii="Arial Narrow" w:hAnsi="Arial Narrow" w:cs="Arial"/>
          <w:color w:val="000000"/>
          <w:sz w:val="22"/>
          <w:szCs w:val="22"/>
        </w:rPr>
      </w:pPr>
      <w:r w:rsidRPr="00F5086B">
        <w:rPr>
          <w:rFonts w:asciiTheme="minorHAnsi" w:hAnsiTheme="minorHAnsi" w:cs="Arial"/>
          <w:sz w:val="22"/>
          <w:szCs w:val="22"/>
        </w:rPr>
        <w:t>Match existing wall and ceiling finish as close as possible. Use bonding agent prior to texturing and all bonding agent included in texture product. Texturing finish is identified as, but not limited to; skip trowel, orange peel, knock-down, and popcorn.</w:t>
      </w:r>
      <w:r w:rsidRPr="00F5086B">
        <w:rPr>
          <w:rFonts w:ascii="Arial Narrow" w:hAnsi="Arial Narrow" w:cs="Arial"/>
          <w:color w:val="000000"/>
          <w:sz w:val="22"/>
          <w:szCs w:val="22"/>
        </w:rPr>
        <w:t xml:space="preserve"> </w:t>
      </w:r>
    </w:p>
    <w:p w:rsidR="00F97DD5" w:rsidRPr="00F5086B" w:rsidRDefault="00F97DD5" w:rsidP="00F97DD5">
      <w:pPr>
        <w:autoSpaceDE w:val="0"/>
        <w:autoSpaceDN w:val="0"/>
        <w:adjustRightInd w:val="0"/>
        <w:contextualSpacing/>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sz w:val="22"/>
          <w:szCs w:val="22"/>
        </w:rPr>
      </w:pPr>
      <w:r w:rsidRPr="00F5086B">
        <w:rPr>
          <w:rFonts w:asciiTheme="minorHAnsi" w:hAnsiTheme="minorHAnsi" w:cs="Arial"/>
          <w:sz w:val="22"/>
          <w:szCs w:val="22"/>
        </w:rPr>
        <w:t xml:space="preserve">i.  </w:t>
      </w:r>
      <w:r w:rsidRPr="00F5086B">
        <w:rPr>
          <w:rFonts w:asciiTheme="minorHAnsi" w:hAnsiTheme="minorHAnsi" w:cs="Arial"/>
          <w:sz w:val="22"/>
          <w:szCs w:val="22"/>
        </w:rPr>
        <w:tab/>
      </w:r>
      <w:r w:rsidRPr="00F5086B">
        <w:rPr>
          <w:rFonts w:asciiTheme="minorHAnsi" w:hAnsiTheme="minorHAnsi" w:cs="Arial"/>
          <w:b/>
          <w:sz w:val="22"/>
          <w:szCs w:val="22"/>
        </w:rPr>
        <w:t>Special Surface Preparation:</w:t>
      </w:r>
      <w:r w:rsidRPr="00F5086B">
        <w:rPr>
          <w:rFonts w:asciiTheme="minorHAnsi" w:hAnsiTheme="minorHAnsi" w:cs="Arial"/>
          <w:sz w:val="22"/>
          <w:szCs w:val="22"/>
        </w:rPr>
        <w:t xml:space="preserve">  </w:t>
      </w:r>
    </w:p>
    <w:p w:rsidR="00F97DD5" w:rsidRPr="00F5086B" w:rsidRDefault="00F97DD5" w:rsidP="00F97DD5">
      <w:pPr>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Any special surface preparation services shall be priced as a square foot price.   Pricing shall include all surface preparation, equipment, labor, materials and supplies required per this document to perform work.  </w:t>
      </w:r>
    </w:p>
    <w:p w:rsidR="00F97DD5" w:rsidRPr="00F5086B" w:rsidRDefault="00F97DD5" w:rsidP="00F97DD5">
      <w:pPr>
        <w:pStyle w:val="ListParagraph"/>
        <w:autoSpaceDE w:val="0"/>
        <w:autoSpaceDN w:val="0"/>
        <w:adjustRightInd w:val="0"/>
        <w:ind w:left="810" w:hanging="450"/>
        <w:rPr>
          <w:rFonts w:asciiTheme="minorHAnsi" w:hAnsiTheme="minorHAnsi" w:cs="Arial"/>
          <w:sz w:val="22"/>
          <w:szCs w:val="22"/>
        </w:rPr>
      </w:pPr>
    </w:p>
    <w:p w:rsidR="00F97DD5" w:rsidRPr="00F5086B" w:rsidRDefault="00F97DD5" w:rsidP="00F97DD5">
      <w:pPr>
        <w:tabs>
          <w:tab w:val="left" w:pos="36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The cost of parts and materials shall be based on the Contractor’s wholesale price from the supply house plus a maximum of a 5% percent mark-up. A mark-up on sales tax will not be allowed. The Contractor’s invoices shall clearly show the manufacturers’ part number, description, supply house cost and percent mark-up cost. A copy of the supply house invoice shall be submitted with the Contractor’s invoice. </w:t>
      </w:r>
    </w:p>
    <w:p w:rsidR="00F97DD5" w:rsidRPr="00F5086B" w:rsidRDefault="00F97DD5" w:rsidP="00F97DD5">
      <w:pPr>
        <w:tabs>
          <w:tab w:val="left" w:pos="36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36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The Contractor shall be expected to negotiate and obtain the lowest prices possible when purchasing parts/materials for sale to the District. Invoices will be spot-checked and verified through a quote procedure to verify that the District is receiving the best possible pricing for these products.  All invoices shall be billed on a cost-plus basis, at the “not to exceed” mark-up percentage.</w:t>
      </w:r>
    </w:p>
    <w:p w:rsidR="00F97DD5" w:rsidRDefault="00F97DD5" w:rsidP="00F97DD5">
      <w:pPr>
        <w:spacing w:after="200" w:line="276" w:lineRule="auto"/>
        <w:jc w:val="both"/>
        <w:rPr>
          <w:rFonts w:asciiTheme="minorHAnsi" w:hAnsiTheme="minorHAnsi" w:cs="Arial"/>
          <w:b/>
          <w:sz w:val="22"/>
          <w:szCs w:val="22"/>
        </w:rPr>
      </w:pPr>
    </w:p>
    <w:p w:rsidR="00F97DD5" w:rsidRPr="00F5086B" w:rsidRDefault="00F97DD5" w:rsidP="00F97DD5">
      <w:pPr>
        <w:spacing w:after="200" w:line="276" w:lineRule="auto"/>
        <w:jc w:val="both"/>
        <w:rPr>
          <w:rFonts w:asciiTheme="minorHAnsi" w:hAnsiTheme="minorHAnsi" w:cs="Arial"/>
          <w:b/>
          <w:sz w:val="22"/>
          <w:szCs w:val="22"/>
        </w:rPr>
      </w:pPr>
    </w:p>
    <w:p w:rsidR="00F97DD5" w:rsidRPr="00F5086B" w:rsidRDefault="00F97DD5" w:rsidP="00F97DD5">
      <w:pPr>
        <w:autoSpaceDE w:val="0"/>
        <w:autoSpaceDN w:val="0"/>
        <w:adjustRightInd w:val="0"/>
        <w:ind w:left="810" w:hanging="450"/>
        <w:rPr>
          <w:rFonts w:asciiTheme="minorHAnsi" w:hAnsiTheme="minorHAnsi" w:cs="Arial"/>
          <w:sz w:val="22"/>
          <w:szCs w:val="22"/>
        </w:rPr>
      </w:pPr>
      <w:r w:rsidRPr="00F5086B">
        <w:rPr>
          <w:rFonts w:asciiTheme="minorHAnsi" w:hAnsiTheme="minorHAnsi" w:cs="Arial"/>
          <w:sz w:val="22"/>
          <w:szCs w:val="22"/>
        </w:rPr>
        <w:lastRenderedPageBreak/>
        <w:t xml:space="preserve">j.  </w:t>
      </w:r>
      <w:r w:rsidRPr="00F5086B">
        <w:rPr>
          <w:rFonts w:asciiTheme="minorHAnsi" w:hAnsiTheme="minorHAnsi" w:cs="Arial"/>
          <w:sz w:val="22"/>
          <w:szCs w:val="22"/>
        </w:rPr>
        <w:tab/>
      </w:r>
      <w:r w:rsidRPr="00F5086B">
        <w:rPr>
          <w:rFonts w:asciiTheme="minorHAnsi" w:hAnsiTheme="minorHAnsi" w:cs="Arial"/>
          <w:b/>
          <w:sz w:val="22"/>
          <w:szCs w:val="22"/>
        </w:rPr>
        <w:t>Rental Equipment:</w:t>
      </w:r>
      <w:r w:rsidRPr="00F5086B">
        <w:rPr>
          <w:rFonts w:asciiTheme="minorHAnsi" w:hAnsiTheme="minorHAnsi" w:cs="Arial"/>
          <w:sz w:val="22"/>
          <w:szCs w:val="22"/>
        </w:rPr>
        <w:t xml:space="preserve"> </w:t>
      </w:r>
    </w:p>
    <w:p w:rsidR="00F97DD5" w:rsidRPr="00F5086B" w:rsidRDefault="00F97DD5" w:rsidP="00F97DD5">
      <w:pPr>
        <w:ind w:left="810"/>
        <w:jc w:val="both"/>
        <w:rPr>
          <w:rFonts w:asciiTheme="minorHAnsi" w:hAnsiTheme="minorHAnsi" w:cs="Arial"/>
          <w:sz w:val="22"/>
          <w:szCs w:val="22"/>
        </w:rPr>
      </w:pPr>
      <w:r>
        <w:rPr>
          <w:rFonts w:asciiTheme="minorHAnsi" w:hAnsiTheme="minorHAnsi" w:cs="Arial"/>
          <w:sz w:val="22"/>
          <w:szCs w:val="22"/>
        </w:rPr>
        <w:t>T</w:t>
      </w:r>
      <w:r w:rsidRPr="00F5086B">
        <w:rPr>
          <w:rFonts w:asciiTheme="minorHAnsi" w:hAnsiTheme="minorHAnsi" w:cs="Arial"/>
          <w:sz w:val="22"/>
          <w:szCs w:val="22"/>
        </w:rPr>
        <w:t>he use of special rental equipment may be required. This is for equipment that is used on occasion, for District projects, and not in the regular course of painting services. The cost of special rental equipment will be allowed based on the Contractor's cost from the rental facility plus the bid percent mark-up. Indicate this percent mark-up on the bid form. A maximum of 5% mark-up will be allowed. A mark-up on sales tax will not be allowed. Rental is for active use. Payment for inactive use will not be allowed. Written approval from the Maintenance Services representative is required prior to the rental and use of this equipment. The Contractor's invoices will clearly show the description of rental equipment used, number of hours or days of active use, cost, and percent mark-up cost. A copy of the rental equipment invoice to be submitted with the Contractor's invoice.   All invoices shall be billed on a cost-plus basis.</w:t>
      </w:r>
    </w:p>
    <w:p w:rsidR="00F97DD5" w:rsidRPr="00F5086B" w:rsidRDefault="00F97DD5" w:rsidP="00F97DD5">
      <w:pPr>
        <w:tabs>
          <w:tab w:val="left" w:pos="360"/>
        </w:tabs>
        <w:autoSpaceDE w:val="0"/>
        <w:autoSpaceDN w:val="0"/>
        <w:adjustRightInd w:val="0"/>
        <w:ind w:left="810"/>
        <w:rPr>
          <w:rFonts w:asciiTheme="minorHAnsi" w:hAnsiTheme="minorHAnsi" w:cs="Arial"/>
          <w:sz w:val="22"/>
          <w:szCs w:val="22"/>
        </w:rPr>
      </w:pPr>
    </w:p>
    <w:p w:rsidR="00F97DD5" w:rsidRPr="00F5086B" w:rsidRDefault="00F97DD5" w:rsidP="00F97DD5">
      <w:pPr>
        <w:tabs>
          <w:tab w:val="left" w:pos="360"/>
        </w:tabs>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The Contractor shall be expected to negotiate and obtain the lowest prices possible when purchasing parts/materials for sale to the District. Invoices will be spot-checked and verified through a quote procedure to verify that the District is receiving the best possible pricing for these products.  All invoices shall be billed on a cost-plus basis.</w:t>
      </w:r>
    </w:p>
    <w:p w:rsidR="00F97DD5" w:rsidRPr="00F5086B" w:rsidRDefault="00F97DD5" w:rsidP="00F97DD5">
      <w:pPr>
        <w:pStyle w:val="ListParagraph"/>
        <w:autoSpaceDE w:val="0"/>
        <w:autoSpaceDN w:val="0"/>
        <w:adjustRightInd w:val="0"/>
        <w:ind w:left="810" w:hanging="450"/>
        <w:rPr>
          <w:rFonts w:asciiTheme="minorHAnsi" w:hAnsiTheme="minorHAnsi" w:cs="Arial"/>
          <w:sz w:val="22"/>
          <w:szCs w:val="22"/>
        </w:rPr>
      </w:pPr>
    </w:p>
    <w:p w:rsidR="00F97DD5" w:rsidRPr="00F5086B" w:rsidRDefault="00F97DD5" w:rsidP="00F97DD5">
      <w:pPr>
        <w:pStyle w:val="ListParagraph"/>
        <w:autoSpaceDE w:val="0"/>
        <w:autoSpaceDN w:val="0"/>
        <w:adjustRightInd w:val="0"/>
        <w:ind w:left="810" w:hanging="450"/>
        <w:rPr>
          <w:rFonts w:asciiTheme="minorHAnsi" w:hAnsiTheme="minorHAnsi" w:cs="Arial"/>
          <w:sz w:val="22"/>
          <w:szCs w:val="22"/>
        </w:rPr>
      </w:pPr>
      <w:r w:rsidRPr="00F5086B">
        <w:rPr>
          <w:rFonts w:asciiTheme="minorHAnsi" w:hAnsiTheme="minorHAnsi" w:cs="Arial"/>
          <w:sz w:val="22"/>
          <w:szCs w:val="22"/>
        </w:rPr>
        <w:t xml:space="preserve">k.  </w:t>
      </w:r>
      <w:r w:rsidRPr="00F5086B">
        <w:rPr>
          <w:rFonts w:asciiTheme="minorHAnsi" w:hAnsiTheme="minorHAnsi" w:cs="Arial"/>
          <w:sz w:val="22"/>
          <w:szCs w:val="22"/>
        </w:rPr>
        <w:tab/>
      </w:r>
      <w:r w:rsidRPr="00F5086B">
        <w:rPr>
          <w:rFonts w:asciiTheme="minorHAnsi" w:hAnsiTheme="minorHAnsi" w:cs="Arial"/>
          <w:b/>
          <w:sz w:val="22"/>
          <w:szCs w:val="22"/>
        </w:rPr>
        <w:t>Direct Material Purchases:</w:t>
      </w:r>
    </w:p>
    <w:p w:rsidR="00F97DD5" w:rsidRPr="00F5086B" w:rsidRDefault="00F97DD5" w:rsidP="00F97DD5">
      <w:pPr>
        <w:pStyle w:val="ListParagraph"/>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The District reserves the right to purchase and supply paint and/or colorant materials on large painting jobs.  Indicate pricing per square foot to include all surface preparation, equipment, labor, and supplies required per this document to perform work with paint and/or colorants supplied by the District.  </w:t>
      </w:r>
    </w:p>
    <w:p w:rsidR="00F97DD5" w:rsidRPr="00F5086B" w:rsidRDefault="00F97DD5" w:rsidP="00F97DD5">
      <w:pPr>
        <w:pStyle w:val="ListParagraph"/>
        <w:autoSpaceDE w:val="0"/>
        <w:autoSpaceDN w:val="0"/>
        <w:adjustRightInd w:val="0"/>
        <w:ind w:left="810" w:hanging="450"/>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sz w:val="22"/>
          <w:szCs w:val="22"/>
        </w:rPr>
      </w:pPr>
      <w:r w:rsidRPr="00F5086B">
        <w:rPr>
          <w:rFonts w:asciiTheme="minorHAnsi" w:hAnsiTheme="minorHAnsi" w:cs="Arial"/>
          <w:sz w:val="22"/>
          <w:szCs w:val="22"/>
        </w:rPr>
        <w:t xml:space="preserve">l.  </w:t>
      </w:r>
      <w:r w:rsidRPr="00F5086B">
        <w:rPr>
          <w:rFonts w:asciiTheme="minorHAnsi" w:hAnsiTheme="minorHAnsi" w:cs="Arial"/>
          <w:sz w:val="22"/>
          <w:szCs w:val="22"/>
        </w:rPr>
        <w:tab/>
      </w:r>
      <w:r w:rsidRPr="00F5086B">
        <w:rPr>
          <w:rFonts w:asciiTheme="minorHAnsi" w:hAnsiTheme="minorHAnsi" w:cs="Arial"/>
          <w:b/>
          <w:sz w:val="22"/>
          <w:szCs w:val="22"/>
        </w:rPr>
        <w:t>Inspection:</w:t>
      </w:r>
      <w:r w:rsidRPr="00F5086B">
        <w:rPr>
          <w:rFonts w:asciiTheme="minorHAnsi" w:hAnsiTheme="minorHAnsi" w:cs="Arial"/>
          <w:sz w:val="22"/>
          <w:szCs w:val="22"/>
        </w:rPr>
        <w:t xml:space="preserve"> </w:t>
      </w:r>
    </w:p>
    <w:p w:rsidR="00F97DD5" w:rsidRPr="00F5086B" w:rsidRDefault="00F97DD5" w:rsidP="00F97DD5">
      <w:pPr>
        <w:pStyle w:val="Default"/>
        <w:ind w:left="810"/>
        <w:rPr>
          <w:rFonts w:asciiTheme="minorHAnsi" w:hAnsiTheme="minorHAnsi"/>
          <w:color w:val="auto"/>
          <w:sz w:val="22"/>
          <w:szCs w:val="22"/>
        </w:rPr>
      </w:pPr>
      <w:r w:rsidRPr="00F5086B">
        <w:rPr>
          <w:rFonts w:asciiTheme="minorHAnsi" w:hAnsiTheme="minorHAnsi"/>
          <w:color w:val="auto"/>
          <w:sz w:val="22"/>
          <w:szCs w:val="22"/>
        </w:rPr>
        <w:t xml:space="preserve">All work, equipment and supplies furnished in performance of this contract shall be subject to inspection at any and all times by a representative of the Maintenance Services Department. Any deviations from or failures to comply with terms of this contract shall be adjusted promptly upon notification. Lack of prompt correction shall be cause for contract termination. </w:t>
      </w:r>
    </w:p>
    <w:p w:rsidR="00F97DD5" w:rsidRPr="00F5086B" w:rsidRDefault="00F97DD5" w:rsidP="00F97DD5">
      <w:pPr>
        <w:autoSpaceDE w:val="0"/>
        <w:autoSpaceDN w:val="0"/>
        <w:adjustRightInd w:val="0"/>
        <w:ind w:left="900" w:hanging="450"/>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sz w:val="22"/>
          <w:szCs w:val="22"/>
        </w:rPr>
      </w:pPr>
      <w:r w:rsidRPr="00F5086B">
        <w:rPr>
          <w:rFonts w:asciiTheme="minorHAnsi" w:hAnsiTheme="minorHAnsi" w:cs="Arial"/>
          <w:sz w:val="22"/>
          <w:szCs w:val="22"/>
        </w:rPr>
        <w:t xml:space="preserve">m. </w:t>
      </w:r>
      <w:r w:rsidRPr="00F5086B">
        <w:rPr>
          <w:rFonts w:asciiTheme="minorHAnsi" w:hAnsiTheme="minorHAnsi" w:cs="Arial"/>
          <w:sz w:val="22"/>
          <w:szCs w:val="22"/>
        </w:rPr>
        <w:tab/>
      </w:r>
      <w:r w:rsidRPr="00F5086B">
        <w:rPr>
          <w:rFonts w:asciiTheme="minorHAnsi" w:hAnsiTheme="minorHAnsi" w:cs="Arial"/>
          <w:b/>
          <w:sz w:val="22"/>
          <w:szCs w:val="22"/>
        </w:rPr>
        <w:t>Substitutes:</w:t>
      </w:r>
      <w:r w:rsidRPr="00F5086B">
        <w:rPr>
          <w:rFonts w:asciiTheme="minorHAnsi" w:hAnsiTheme="minorHAnsi" w:cs="Arial"/>
          <w:sz w:val="22"/>
          <w:szCs w:val="22"/>
        </w:rPr>
        <w:t xml:space="preserve"> </w:t>
      </w:r>
    </w:p>
    <w:p w:rsidR="00F97DD5" w:rsidRPr="00F5086B" w:rsidRDefault="00F97DD5" w:rsidP="00F97DD5">
      <w:pPr>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Unapproved substitutes will not be allowed. If items are not available, the authorized representative of the Maintenance Services Department must be contacted prior to shipment to determine if a substitute is acceptable.</w:t>
      </w:r>
    </w:p>
    <w:p w:rsidR="00F97DD5" w:rsidRPr="00F5086B" w:rsidRDefault="00F97DD5" w:rsidP="00F97DD5">
      <w:pPr>
        <w:autoSpaceDE w:val="0"/>
        <w:autoSpaceDN w:val="0"/>
        <w:adjustRightInd w:val="0"/>
        <w:ind w:left="810"/>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b/>
          <w:sz w:val="22"/>
          <w:szCs w:val="22"/>
        </w:rPr>
      </w:pPr>
      <w:r w:rsidRPr="00F5086B">
        <w:rPr>
          <w:rFonts w:asciiTheme="minorHAnsi" w:hAnsiTheme="minorHAnsi" w:cs="Arial"/>
          <w:sz w:val="22"/>
          <w:szCs w:val="22"/>
        </w:rPr>
        <w:t>n.</w:t>
      </w:r>
      <w:r w:rsidRPr="00F5086B">
        <w:rPr>
          <w:rFonts w:asciiTheme="minorHAnsi" w:hAnsiTheme="minorHAnsi" w:cs="Arial"/>
          <w:sz w:val="22"/>
          <w:szCs w:val="22"/>
        </w:rPr>
        <w:tab/>
      </w:r>
      <w:r w:rsidRPr="00F5086B">
        <w:rPr>
          <w:rFonts w:asciiTheme="minorHAnsi" w:hAnsiTheme="minorHAnsi" w:cs="Arial"/>
          <w:b/>
          <w:sz w:val="22"/>
          <w:szCs w:val="22"/>
        </w:rPr>
        <w:t>Responsibility of the Contractor:</w:t>
      </w:r>
    </w:p>
    <w:p w:rsidR="00F97DD5" w:rsidRPr="00F5086B" w:rsidRDefault="00F97DD5" w:rsidP="00F97DD5">
      <w:pPr>
        <w:autoSpaceDE w:val="0"/>
        <w:autoSpaceDN w:val="0"/>
        <w:adjustRightInd w:val="0"/>
        <w:ind w:left="810" w:hanging="450"/>
        <w:rPr>
          <w:rFonts w:asciiTheme="minorHAnsi" w:hAnsiTheme="minorHAnsi" w:cs="Arial"/>
          <w:sz w:val="22"/>
          <w:szCs w:val="22"/>
        </w:rPr>
      </w:pPr>
      <w:r w:rsidRPr="00F5086B">
        <w:rPr>
          <w:rFonts w:asciiTheme="minorHAnsi" w:hAnsiTheme="minorHAnsi" w:cs="Arial"/>
          <w:sz w:val="22"/>
          <w:szCs w:val="22"/>
        </w:rPr>
        <w:tab/>
        <w:t>The following are the responsibilities of the Contractor:</w:t>
      </w:r>
    </w:p>
    <w:p w:rsidR="00F97DD5" w:rsidRPr="00F5086B" w:rsidRDefault="00F97DD5" w:rsidP="00A727D0">
      <w:pPr>
        <w:pStyle w:val="ListParagraph"/>
        <w:numPr>
          <w:ilvl w:val="0"/>
          <w:numId w:val="70"/>
        </w:numPr>
        <w:autoSpaceDE w:val="0"/>
        <w:autoSpaceDN w:val="0"/>
        <w:adjustRightInd w:val="0"/>
        <w:ind w:left="1260"/>
        <w:rPr>
          <w:rFonts w:asciiTheme="minorHAnsi" w:hAnsiTheme="minorHAnsi" w:cs="Arial"/>
          <w:sz w:val="22"/>
          <w:szCs w:val="22"/>
        </w:rPr>
      </w:pPr>
      <w:r w:rsidRPr="00F5086B">
        <w:rPr>
          <w:rFonts w:asciiTheme="minorHAnsi" w:hAnsiTheme="minorHAnsi" w:cs="Arial"/>
          <w:sz w:val="22"/>
          <w:szCs w:val="22"/>
        </w:rPr>
        <w:t xml:space="preserve">The Contractor is responsible for any damage to buildings and property due to negligence on his part. The Contractor shall make all necessary corrections as directed by the District and approved by same at no cost to the District. </w:t>
      </w:r>
    </w:p>
    <w:p w:rsidR="00F97DD5" w:rsidRPr="00F5086B" w:rsidRDefault="00F97DD5" w:rsidP="00A727D0">
      <w:pPr>
        <w:pStyle w:val="ListParagraph"/>
        <w:numPr>
          <w:ilvl w:val="0"/>
          <w:numId w:val="70"/>
        </w:numPr>
        <w:autoSpaceDE w:val="0"/>
        <w:autoSpaceDN w:val="0"/>
        <w:adjustRightInd w:val="0"/>
        <w:ind w:left="1260"/>
        <w:rPr>
          <w:rFonts w:asciiTheme="minorHAnsi" w:hAnsiTheme="minorHAnsi" w:cs="Arial"/>
          <w:sz w:val="22"/>
          <w:szCs w:val="22"/>
        </w:rPr>
      </w:pPr>
      <w:r w:rsidRPr="00F5086B">
        <w:rPr>
          <w:rFonts w:asciiTheme="minorHAnsi" w:hAnsiTheme="minorHAnsi" w:cs="Arial"/>
          <w:sz w:val="22"/>
          <w:szCs w:val="22"/>
        </w:rPr>
        <w:t xml:space="preserve">The Contractor is responsible for the provision of adequate and proper safety precautions for both the workers and all persons in or around the work area. </w:t>
      </w:r>
    </w:p>
    <w:p w:rsidR="00F97DD5" w:rsidRPr="00F5086B" w:rsidRDefault="00F97DD5" w:rsidP="00A727D0">
      <w:pPr>
        <w:pStyle w:val="ListParagraph"/>
        <w:numPr>
          <w:ilvl w:val="0"/>
          <w:numId w:val="70"/>
        </w:numPr>
        <w:autoSpaceDE w:val="0"/>
        <w:autoSpaceDN w:val="0"/>
        <w:adjustRightInd w:val="0"/>
        <w:ind w:left="1260"/>
        <w:rPr>
          <w:rFonts w:asciiTheme="minorHAnsi" w:hAnsiTheme="minorHAnsi" w:cs="Arial"/>
          <w:sz w:val="22"/>
          <w:szCs w:val="22"/>
        </w:rPr>
      </w:pPr>
      <w:r w:rsidRPr="00F5086B">
        <w:rPr>
          <w:rFonts w:asciiTheme="minorHAnsi" w:hAnsiTheme="minorHAnsi" w:cs="Arial"/>
          <w:sz w:val="22"/>
          <w:szCs w:val="22"/>
        </w:rPr>
        <w:t xml:space="preserve">The Contractor is responsible for keeping the area/place secured and safe at all times. </w:t>
      </w:r>
    </w:p>
    <w:p w:rsidR="00F97DD5" w:rsidRPr="00F5086B" w:rsidRDefault="00F97DD5" w:rsidP="00A727D0">
      <w:pPr>
        <w:pStyle w:val="ListParagraph"/>
        <w:numPr>
          <w:ilvl w:val="0"/>
          <w:numId w:val="70"/>
        </w:numPr>
        <w:autoSpaceDE w:val="0"/>
        <w:autoSpaceDN w:val="0"/>
        <w:adjustRightInd w:val="0"/>
        <w:ind w:left="1260"/>
        <w:rPr>
          <w:rFonts w:asciiTheme="minorHAnsi" w:hAnsiTheme="minorHAnsi" w:cs="Arial"/>
          <w:sz w:val="22"/>
          <w:szCs w:val="22"/>
        </w:rPr>
      </w:pPr>
      <w:r w:rsidRPr="00F5086B">
        <w:rPr>
          <w:rFonts w:asciiTheme="minorHAnsi" w:hAnsiTheme="minorHAnsi" w:cs="Arial"/>
          <w:sz w:val="22"/>
          <w:szCs w:val="22"/>
        </w:rPr>
        <w:t xml:space="preserve">The Contractor shall be responsible to safeguard all of their tools, equipment, etc., while operating on any District properties. </w:t>
      </w:r>
    </w:p>
    <w:p w:rsidR="00F97DD5" w:rsidRPr="00F5086B" w:rsidRDefault="00F97DD5" w:rsidP="00A727D0">
      <w:pPr>
        <w:pStyle w:val="ListParagraph"/>
        <w:numPr>
          <w:ilvl w:val="0"/>
          <w:numId w:val="70"/>
        </w:numPr>
        <w:autoSpaceDE w:val="0"/>
        <w:autoSpaceDN w:val="0"/>
        <w:adjustRightInd w:val="0"/>
        <w:ind w:left="1260"/>
        <w:rPr>
          <w:rFonts w:asciiTheme="minorHAnsi" w:hAnsiTheme="minorHAnsi" w:cs="Arial"/>
          <w:sz w:val="22"/>
          <w:szCs w:val="22"/>
        </w:rPr>
      </w:pPr>
      <w:r w:rsidRPr="00F5086B">
        <w:rPr>
          <w:rFonts w:asciiTheme="minorHAnsi" w:hAnsiTheme="minorHAnsi" w:cs="Arial"/>
          <w:sz w:val="22"/>
          <w:szCs w:val="22"/>
        </w:rPr>
        <w:t>O.S.H.A. rules and regulations shall be carried out at all times by the Contractor.</w:t>
      </w:r>
    </w:p>
    <w:p w:rsidR="00F97DD5" w:rsidRPr="00F5086B" w:rsidRDefault="00F97DD5" w:rsidP="00F97DD5">
      <w:pPr>
        <w:pStyle w:val="ListParagraph"/>
        <w:autoSpaceDE w:val="0"/>
        <w:autoSpaceDN w:val="0"/>
        <w:adjustRightInd w:val="0"/>
        <w:ind w:left="1260" w:firstLine="90"/>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sz w:val="22"/>
          <w:szCs w:val="22"/>
        </w:rPr>
      </w:pPr>
      <w:r w:rsidRPr="00F5086B">
        <w:rPr>
          <w:rFonts w:asciiTheme="minorHAnsi" w:hAnsiTheme="minorHAnsi" w:cs="Arial"/>
          <w:sz w:val="22"/>
          <w:szCs w:val="22"/>
        </w:rPr>
        <w:t xml:space="preserve">o. </w:t>
      </w:r>
      <w:r w:rsidRPr="00F5086B">
        <w:rPr>
          <w:rFonts w:asciiTheme="minorHAnsi" w:hAnsiTheme="minorHAnsi" w:cs="Arial"/>
          <w:sz w:val="22"/>
          <w:szCs w:val="22"/>
        </w:rPr>
        <w:tab/>
      </w:r>
      <w:r w:rsidRPr="00F5086B">
        <w:rPr>
          <w:rFonts w:asciiTheme="minorHAnsi" w:hAnsiTheme="minorHAnsi" w:cs="Arial"/>
          <w:b/>
          <w:sz w:val="22"/>
          <w:szCs w:val="22"/>
        </w:rPr>
        <w:t>Warranty:</w:t>
      </w:r>
    </w:p>
    <w:p w:rsidR="00F97DD5" w:rsidRPr="00F5086B" w:rsidRDefault="00F97DD5" w:rsidP="00F97DD5">
      <w:pPr>
        <w:pStyle w:val="ListParagraph"/>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All work and materials shall be warranted for a period of three (3) years. Any additional warranty by the manufacturer will be forwarded to the District.</w:t>
      </w:r>
    </w:p>
    <w:p w:rsidR="00F97DD5" w:rsidRPr="00F5086B" w:rsidRDefault="00F97DD5" w:rsidP="00F97DD5">
      <w:pPr>
        <w:autoSpaceDE w:val="0"/>
        <w:autoSpaceDN w:val="0"/>
        <w:adjustRightInd w:val="0"/>
        <w:ind w:left="810" w:hanging="450"/>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sz w:val="22"/>
          <w:szCs w:val="22"/>
        </w:rPr>
      </w:pPr>
    </w:p>
    <w:p w:rsidR="00F97DD5" w:rsidRDefault="00F97DD5" w:rsidP="00F97DD5">
      <w:pPr>
        <w:autoSpaceDE w:val="0"/>
        <w:autoSpaceDN w:val="0"/>
        <w:adjustRightInd w:val="0"/>
        <w:ind w:left="810" w:hanging="450"/>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sz w:val="22"/>
          <w:szCs w:val="22"/>
        </w:rPr>
      </w:pPr>
      <w:r w:rsidRPr="00F5086B">
        <w:rPr>
          <w:rFonts w:asciiTheme="minorHAnsi" w:hAnsiTheme="minorHAnsi" w:cs="Arial"/>
          <w:sz w:val="22"/>
          <w:szCs w:val="22"/>
        </w:rPr>
        <w:t xml:space="preserve">p. </w:t>
      </w:r>
      <w:r w:rsidRPr="00F5086B">
        <w:rPr>
          <w:rFonts w:asciiTheme="minorHAnsi" w:hAnsiTheme="minorHAnsi" w:cs="Arial"/>
          <w:sz w:val="22"/>
          <w:szCs w:val="22"/>
        </w:rPr>
        <w:tab/>
      </w:r>
      <w:r w:rsidRPr="00F5086B">
        <w:rPr>
          <w:rFonts w:asciiTheme="minorHAnsi" w:hAnsiTheme="minorHAnsi" w:cs="Arial"/>
          <w:b/>
          <w:sz w:val="22"/>
          <w:szCs w:val="22"/>
        </w:rPr>
        <w:t>Periodic and Final Cleanup:</w:t>
      </w:r>
      <w:r w:rsidRPr="00F5086B">
        <w:rPr>
          <w:rFonts w:asciiTheme="minorHAnsi" w:hAnsiTheme="minorHAnsi" w:cs="Arial"/>
          <w:sz w:val="22"/>
          <w:szCs w:val="22"/>
        </w:rPr>
        <w:t xml:space="preserve"> </w:t>
      </w:r>
    </w:p>
    <w:p w:rsidR="00F97DD5" w:rsidRPr="00F5086B" w:rsidRDefault="00F97DD5" w:rsidP="00F97DD5">
      <w:pPr>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Upon completion of the work and before acceptance and final payment is made, the Contractor shall clean and remove from the premises all surplus and discarded materials, rubbish and temporary structures, and shall restore in an acceptable manner all property, both public and private, which has been disrupted during the execution of the project, and shall have the work area in a neat and presentable condition. </w:t>
      </w:r>
    </w:p>
    <w:p w:rsidR="00F97DD5" w:rsidRPr="00F5086B" w:rsidRDefault="00F97DD5" w:rsidP="00F97DD5">
      <w:pPr>
        <w:autoSpaceDE w:val="0"/>
        <w:autoSpaceDN w:val="0"/>
        <w:adjustRightInd w:val="0"/>
        <w:ind w:left="810" w:hanging="450"/>
        <w:rPr>
          <w:rFonts w:asciiTheme="minorHAnsi" w:hAnsiTheme="minorHAnsi" w:cs="Arial"/>
          <w:sz w:val="22"/>
          <w:szCs w:val="22"/>
        </w:rPr>
      </w:pPr>
    </w:p>
    <w:p w:rsidR="00F97DD5" w:rsidRPr="00F5086B" w:rsidRDefault="00F97DD5" w:rsidP="00F97DD5">
      <w:pPr>
        <w:spacing w:after="200" w:line="276" w:lineRule="auto"/>
        <w:ind w:left="810"/>
        <w:jc w:val="both"/>
        <w:rPr>
          <w:rFonts w:asciiTheme="minorHAnsi" w:hAnsiTheme="minorHAnsi" w:cs="Arial"/>
          <w:sz w:val="22"/>
          <w:szCs w:val="22"/>
        </w:rPr>
      </w:pPr>
      <w:r w:rsidRPr="00F5086B">
        <w:rPr>
          <w:rFonts w:asciiTheme="minorHAnsi" w:hAnsiTheme="minorHAnsi" w:cs="Arial"/>
          <w:sz w:val="22"/>
          <w:szCs w:val="22"/>
        </w:rPr>
        <w:t>The Contractor shall schedule periodic cleaning to keep the worksite and adjacent properties free from accumulations of waste materials, rubbish and debris resulting from painting process.</w:t>
      </w:r>
    </w:p>
    <w:p w:rsidR="00F97DD5" w:rsidRPr="00BA17DF" w:rsidRDefault="00F97DD5" w:rsidP="00F97DD5">
      <w:pPr>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The Contractor shall provide an on-site container for the collection of debris and rubbish and dispose of waste off the Districts property</w:t>
      </w:r>
      <w:r w:rsidRPr="00BA17DF">
        <w:rPr>
          <w:rFonts w:asciiTheme="minorHAnsi" w:hAnsiTheme="minorHAnsi" w:cs="Arial"/>
          <w:sz w:val="22"/>
          <w:szCs w:val="22"/>
        </w:rPr>
        <w:t xml:space="preserve">.  </w:t>
      </w:r>
      <w:r w:rsidRPr="00BA17DF">
        <w:rPr>
          <w:rFonts w:asciiTheme="minorHAnsi" w:hAnsiTheme="minorHAnsi" w:cs="Arial"/>
          <w:b/>
          <w:sz w:val="22"/>
          <w:szCs w:val="22"/>
        </w:rPr>
        <w:t xml:space="preserve">CONTRACTOR SHALL </w:t>
      </w:r>
      <w:r w:rsidRPr="00BA17DF">
        <w:rPr>
          <w:rFonts w:asciiTheme="minorHAnsi" w:hAnsiTheme="minorHAnsi" w:cs="Arial"/>
          <w:b/>
          <w:sz w:val="22"/>
          <w:szCs w:val="22"/>
          <w:u w:val="single"/>
        </w:rPr>
        <w:t>NOT</w:t>
      </w:r>
      <w:r w:rsidRPr="00BA17DF">
        <w:rPr>
          <w:rFonts w:asciiTheme="minorHAnsi" w:hAnsiTheme="minorHAnsi" w:cs="Arial"/>
          <w:b/>
          <w:sz w:val="22"/>
          <w:szCs w:val="22"/>
        </w:rPr>
        <w:t xml:space="preserve"> USE DISTRICT TRASH RECEPTACLES.</w:t>
      </w:r>
      <w:r w:rsidRPr="00BA17DF">
        <w:rPr>
          <w:rFonts w:asciiTheme="minorHAnsi" w:hAnsiTheme="minorHAnsi" w:cs="Arial"/>
          <w:sz w:val="22"/>
          <w:szCs w:val="22"/>
        </w:rPr>
        <w:t xml:space="preserve"> </w:t>
      </w:r>
    </w:p>
    <w:p w:rsidR="00F97DD5" w:rsidRPr="00BA17DF" w:rsidRDefault="00F97DD5" w:rsidP="00F97DD5">
      <w:pPr>
        <w:autoSpaceDE w:val="0"/>
        <w:autoSpaceDN w:val="0"/>
        <w:adjustRightInd w:val="0"/>
        <w:ind w:left="810"/>
        <w:rPr>
          <w:rFonts w:asciiTheme="minorHAnsi" w:hAnsiTheme="minorHAnsi" w:cs="Arial"/>
          <w:sz w:val="22"/>
          <w:szCs w:val="22"/>
        </w:rPr>
      </w:pPr>
    </w:p>
    <w:p w:rsidR="00F97DD5" w:rsidRPr="00F5086B" w:rsidRDefault="00F97DD5" w:rsidP="00F97DD5">
      <w:pPr>
        <w:pStyle w:val="ListParagraph"/>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The Contractor shall leave all work sites in a neat and orderly fashion at the end of each work day. At completion of work, the Contractor shall remove all work materials, tools, machinery, and surplus materials from the work site and shall leave project in ready to use condition. The Contractor assumes all liability for accidents that may occur due to any debris, equipment, tools, and worksite hazards.</w:t>
      </w:r>
    </w:p>
    <w:p w:rsidR="00F97DD5" w:rsidRPr="00F5086B" w:rsidRDefault="00F97DD5" w:rsidP="00F97DD5">
      <w:pPr>
        <w:pStyle w:val="ListParagraph"/>
        <w:autoSpaceDE w:val="0"/>
        <w:autoSpaceDN w:val="0"/>
        <w:adjustRightInd w:val="0"/>
        <w:ind w:left="810" w:hanging="450"/>
        <w:rPr>
          <w:rFonts w:asciiTheme="minorHAnsi" w:hAnsiTheme="minorHAnsi" w:cs="Arial"/>
          <w:sz w:val="22"/>
          <w:szCs w:val="22"/>
        </w:rPr>
      </w:pPr>
    </w:p>
    <w:p w:rsidR="00F97DD5" w:rsidRPr="00F5086B" w:rsidRDefault="00F97DD5" w:rsidP="00F97DD5">
      <w:pPr>
        <w:autoSpaceDE w:val="0"/>
        <w:autoSpaceDN w:val="0"/>
        <w:adjustRightInd w:val="0"/>
        <w:ind w:left="810" w:hanging="450"/>
        <w:rPr>
          <w:rFonts w:asciiTheme="minorHAnsi" w:hAnsiTheme="minorHAnsi" w:cs="Arial"/>
          <w:b/>
          <w:sz w:val="22"/>
          <w:szCs w:val="22"/>
        </w:rPr>
      </w:pPr>
      <w:r w:rsidRPr="00F5086B">
        <w:rPr>
          <w:rFonts w:asciiTheme="minorHAnsi" w:hAnsiTheme="minorHAnsi" w:cs="Arial"/>
          <w:sz w:val="22"/>
          <w:szCs w:val="22"/>
        </w:rPr>
        <w:t xml:space="preserve">q. </w:t>
      </w:r>
      <w:r w:rsidRPr="00F5086B">
        <w:rPr>
          <w:rFonts w:asciiTheme="minorHAnsi" w:hAnsiTheme="minorHAnsi" w:cs="Arial"/>
          <w:sz w:val="22"/>
          <w:szCs w:val="22"/>
        </w:rPr>
        <w:tab/>
      </w:r>
      <w:r w:rsidRPr="00F5086B">
        <w:rPr>
          <w:rFonts w:asciiTheme="minorHAnsi" w:hAnsiTheme="minorHAnsi" w:cs="Arial"/>
          <w:b/>
          <w:sz w:val="22"/>
          <w:szCs w:val="22"/>
        </w:rPr>
        <w:t xml:space="preserve">Supervision and Inspection: </w:t>
      </w:r>
    </w:p>
    <w:p w:rsidR="00F97DD5" w:rsidRPr="00F5086B" w:rsidRDefault="00F97DD5" w:rsidP="00F97DD5">
      <w:pPr>
        <w:autoSpaceDE w:val="0"/>
        <w:autoSpaceDN w:val="0"/>
        <w:adjustRightInd w:val="0"/>
        <w:ind w:left="810"/>
        <w:rPr>
          <w:rFonts w:asciiTheme="minorHAnsi" w:hAnsiTheme="minorHAnsi" w:cs="Arial"/>
          <w:sz w:val="22"/>
          <w:szCs w:val="22"/>
        </w:rPr>
      </w:pPr>
      <w:r w:rsidRPr="00F5086B">
        <w:rPr>
          <w:rFonts w:asciiTheme="minorHAnsi" w:hAnsiTheme="minorHAnsi" w:cs="Arial"/>
          <w:sz w:val="22"/>
          <w:szCs w:val="22"/>
        </w:rPr>
        <w:t xml:space="preserve">Periodic, unannounced inspections may be made at any time by a Maintenance Services representative. </w:t>
      </w:r>
    </w:p>
    <w:p w:rsidR="00F97DD5" w:rsidRPr="00F5086B" w:rsidRDefault="00F97DD5" w:rsidP="00F97DD5">
      <w:pPr>
        <w:autoSpaceDE w:val="0"/>
        <w:autoSpaceDN w:val="0"/>
        <w:adjustRightInd w:val="0"/>
        <w:ind w:left="810"/>
        <w:rPr>
          <w:rFonts w:asciiTheme="minorHAnsi" w:hAnsiTheme="minorHAnsi" w:cs="Arial"/>
          <w:sz w:val="22"/>
          <w:szCs w:val="22"/>
        </w:rPr>
      </w:pPr>
    </w:p>
    <w:p w:rsidR="00F97DD5" w:rsidRPr="00F5086B" w:rsidRDefault="00F97DD5" w:rsidP="00F97DD5">
      <w:pPr>
        <w:spacing w:after="200" w:line="276" w:lineRule="auto"/>
        <w:ind w:left="810"/>
        <w:jc w:val="both"/>
        <w:rPr>
          <w:rFonts w:asciiTheme="minorHAnsi" w:hAnsiTheme="minorHAnsi" w:cs="Arial"/>
          <w:sz w:val="22"/>
          <w:szCs w:val="22"/>
        </w:rPr>
      </w:pPr>
      <w:r w:rsidRPr="00F5086B">
        <w:rPr>
          <w:rFonts w:asciiTheme="minorHAnsi" w:hAnsiTheme="minorHAnsi" w:cs="Arial"/>
          <w:sz w:val="22"/>
          <w:szCs w:val="22"/>
        </w:rPr>
        <w:t>The District will inspect all assignments to ensure that the schedules and performance are in accordance with the contract.</w:t>
      </w:r>
    </w:p>
    <w:p w:rsidR="00F97DD5" w:rsidRPr="00495616" w:rsidRDefault="00F97DD5" w:rsidP="00A727D0">
      <w:pPr>
        <w:pStyle w:val="ListParagraph"/>
        <w:numPr>
          <w:ilvl w:val="0"/>
          <w:numId w:val="23"/>
        </w:numPr>
        <w:jc w:val="both"/>
        <w:rPr>
          <w:rFonts w:asciiTheme="minorHAnsi" w:hAnsiTheme="minorHAnsi" w:cs="Arial"/>
          <w:sz w:val="22"/>
          <w:szCs w:val="22"/>
        </w:rPr>
      </w:pPr>
      <w:r w:rsidRPr="00495616">
        <w:rPr>
          <w:rFonts w:asciiTheme="minorHAnsi" w:hAnsiTheme="minorHAnsi" w:cs="Arial"/>
          <w:b/>
          <w:sz w:val="22"/>
          <w:szCs w:val="22"/>
          <w:u w:val="single"/>
        </w:rPr>
        <w:t>Coordination:</w:t>
      </w:r>
      <w:r w:rsidRPr="00495616">
        <w:rPr>
          <w:rFonts w:asciiTheme="minorHAnsi" w:hAnsiTheme="minorHAnsi" w:cs="Arial"/>
          <w:sz w:val="22"/>
          <w:szCs w:val="22"/>
        </w:rPr>
        <w:t xml:space="preserve"> The District’s designated representative for this contract is the Director of Maintenance Services. The Director, or a designee, shall represent the District as the primary point of contact with whom the awarded </w:t>
      </w:r>
      <w:r w:rsidRPr="00495616">
        <w:rPr>
          <w:rFonts w:asciiTheme="minorHAnsi" w:hAnsiTheme="minorHAnsi" w:cs="Arial"/>
          <w:noProof/>
          <w:sz w:val="22"/>
          <w:szCs w:val="22"/>
        </w:rPr>
        <w:t>Vendor</w:t>
      </w:r>
      <w:r w:rsidRPr="00495616">
        <w:rPr>
          <w:rFonts w:asciiTheme="minorHAnsi" w:hAnsiTheme="minorHAnsi" w:cs="Arial"/>
          <w:sz w:val="22"/>
          <w:szCs w:val="22"/>
        </w:rPr>
        <w:t xml:space="preserve">(s) shall coordinate all project, contract, and financial activities.  All work resulting from this ITN shall be coordinated with the Director of Maintenance Services (or designee), to provide thorough and consistent scheduling and work flow throughout this contract.  All scheduling is to be submitted in advance before work is to start.  </w:t>
      </w:r>
      <w:r w:rsidRPr="00495616">
        <w:rPr>
          <w:rFonts w:asciiTheme="minorHAnsi" w:hAnsiTheme="minorHAnsi" w:cs="Arial"/>
          <w:noProof/>
          <w:sz w:val="22"/>
          <w:szCs w:val="22"/>
        </w:rPr>
        <w:t>Vendor</w:t>
      </w:r>
      <w:r w:rsidRPr="00495616">
        <w:rPr>
          <w:rFonts w:asciiTheme="minorHAnsi" w:hAnsiTheme="minorHAnsi" w:cs="Arial"/>
          <w:sz w:val="22"/>
          <w:szCs w:val="22"/>
        </w:rPr>
        <w:t>(s) shall not accept any work directives other than those issued through the Maintenance Services representative. Requests for service from school principals or other staff must be directed to the Maintenance Services representative for approval.</w:t>
      </w:r>
    </w:p>
    <w:p w:rsidR="00F97DD5" w:rsidRPr="00495616" w:rsidRDefault="00F97DD5" w:rsidP="00F97DD5">
      <w:pPr>
        <w:jc w:val="both"/>
        <w:rPr>
          <w:rFonts w:asciiTheme="minorHAnsi" w:hAnsiTheme="minorHAnsi" w:cs="Arial"/>
          <w:sz w:val="22"/>
          <w:szCs w:val="22"/>
        </w:rPr>
      </w:pPr>
    </w:p>
    <w:p w:rsidR="00F97DD5" w:rsidRPr="00495616" w:rsidRDefault="00F97DD5" w:rsidP="00A727D0">
      <w:pPr>
        <w:pStyle w:val="ListParagraph"/>
        <w:numPr>
          <w:ilvl w:val="1"/>
          <w:numId w:val="11"/>
        </w:numPr>
        <w:ind w:left="720"/>
        <w:jc w:val="both"/>
        <w:rPr>
          <w:rFonts w:asciiTheme="minorHAnsi" w:hAnsiTheme="minorHAnsi" w:cs="Arial"/>
          <w:sz w:val="22"/>
          <w:szCs w:val="22"/>
        </w:rPr>
      </w:pPr>
      <w:r w:rsidRPr="00495616">
        <w:rPr>
          <w:rFonts w:asciiTheme="minorHAnsi" w:hAnsiTheme="minorHAnsi" w:cs="Arial"/>
          <w:noProof/>
          <w:sz w:val="22"/>
          <w:szCs w:val="22"/>
        </w:rPr>
        <w:t>Vendor</w:t>
      </w:r>
      <w:r w:rsidRPr="00495616">
        <w:rPr>
          <w:rFonts w:asciiTheme="minorHAnsi" w:hAnsiTheme="minorHAnsi" w:cs="Arial"/>
          <w:sz w:val="22"/>
          <w:szCs w:val="22"/>
        </w:rPr>
        <w:t>(s) shall designate one or more employees to fulfill the following roles on the contract:</w:t>
      </w:r>
    </w:p>
    <w:p w:rsidR="00F97DD5" w:rsidRPr="00495616" w:rsidRDefault="00F97DD5" w:rsidP="00A727D0">
      <w:pPr>
        <w:pStyle w:val="ListParagraph"/>
        <w:numPr>
          <w:ilvl w:val="1"/>
          <w:numId w:val="13"/>
        </w:numPr>
        <w:ind w:left="1440"/>
        <w:jc w:val="both"/>
        <w:rPr>
          <w:rFonts w:asciiTheme="minorHAnsi" w:hAnsiTheme="minorHAnsi" w:cs="Arial"/>
          <w:sz w:val="22"/>
          <w:szCs w:val="22"/>
        </w:rPr>
      </w:pPr>
      <w:r w:rsidRPr="00495616">
        <w:rPr>
          <w:rFonts w:asciiTheme="minorHAnsi" w:hAnsiTheme="minorHAnsi" w:cs="Arial"/>
          <w:sz w:val="22"/>
          <w:szCs w:val="22"/>
          <w:u w:val="single"/>
        </w:rPr>
        <w:t>Project Manager(s)</w:t>
      </w:r>
      <w:r w:rsidRPr="00495616">
        <w:rPr>
          <w:rFonts w:asciiTheme="minorHAnsi" w:hAnsiTheme="minorHAnsi" w:cs="Arial"/>
          <w:sz w:val="22"/>
          <w:szCs w:val="22"/>
        </w:rPr>
        <w:t>: a person or persons to act as primary contact(s) for the District with respect to contract and financial operations.  This person or a designated alternative shall be readily available during normal business hours by phone or in person, knowledgeable of the terms, conditions, and procedures of the contract, and respond to messages within 24 hours.</w:t>
      </w:r>
    </w:p>
    <w:p w:rsidR="00F97DD5" w:rsidRPr="00495616" w:rsidRDefault="00F97DD5" w:rsidP="00A727D0">
      <w:pPr>
        <w:pStyle w:val="ListParagraph"/>
        <w:numPr>
          <w:ilvl w:val="1"/>
          <w:numId w:val="13"/>
        </w:numPr>
        <w:ind w:left="1440"/>
        <w:jc w:val="both"/>
        <w:rPr>
          <w:rFonts w:asciiTheme="minorHAnsi" w:hAnsiTheme="minorHAnsi" w:cs="Arial"/>
          <w:sz w:val="22"/>
          <w:szCs w:val="22"/>
        </w:rPr>
      </w:pPr>
      <w:r w:rsidRPr="00495616">
        <w:rPr>
          <w:rFonts w:asciiTheme="minorHAnsi" w:hAnsiTheme="minorHAnsi" w:cs="Arial"/>
          <w:sz w:val="22"/>
          <w:szCs w:val="22"/>
          <w:u w:val="single"/>
        </w:rPr>
        <w:t>Field Supervisor(s)</w:t>
      </w:r>
      <w:r w:rsidRPr="00495616">
        <w:rPr>
          <w:rFonts w:asciiTheme="minorHAnsi" w:hAnsiTheme="minorHAnsi" w:cs="Arial"/>
          <w:sz w:val="22"/>
          <w:szCs w:val="22"/>
        </w:rPr>
        <w:t xml:space="preserve">: a person or persons with sufficient skills and experience to properly supervise, guide, and manage an experienced team of the appropriate size to perform the work. The Field Supervisor shall be thoroughly knowledgeable of all specifications and other contract documents and have the authority to act in the </w:t>
      </w:r>
      <w:r w:rsidRPr="00495616">
        <w:rPr>
          <w:rFonts w:asciiTheme="minorHAnsi" w:hAnsiTheme="minorHAnsi" w:cs="Arial"/>
          <w:noProof/>
          <w:sz w:val="22"/>
          <w:szCs w:val="22"/>
        </w:rPr>
        <w:t>Vendor</w:t>
      </w:r>
      <w:r w:rsidRPr="00495616">
        <w:rPr>
          <w:rFonts w:asciiTheme="minorHAnsi" w:hAnsiTheme="minorHAnsi" w:cs="Arial"/>
          <w:sz w:val="22"/>
          <w:szCs w:val="22"/>
        </w:rPr>
        <w:t>(s) behalf. Field Supervisor(s) shall be responsible for the supervision and direction of the work performed by their employees.  Field Supervisor(s) shall review all work to be accomplished with the District to preclude misunderstandings.</w:t>
      </w:r>
    </w:p>
    <w:p w:rsidR="00F97DD5" w:rsidRPr="00495616" w:rsidRDefault="00F97DD5" w:rsidP="00F97DD5">
      <w:pPr>
        <w:jc w:val="both"/>
        <w:rPr>
          <w:rFonts w:asciiTheme="minorHAnsi" w:hAnsiTheme="minorHAnsi" w:cs="Arial"/>
          <w:sz w:val="22"/>
          <w:szCs w:val="22"/>
        </w:rPr>
      </w:pPr>
    </w:p>
    <w:p w:rsidR="00F97DD5" w:rsidRPr="00495616" w:rsidRDefault="00F97DD5" w:rsidP="00A727D0">
      <w:pPr>
        <w:pStyle w:val="ListParagraph"/>
        <w:numPr>
          <w:ilvl w:val="1"/>
          <w:numId w:val="11"/>
        </w:numPr>
        <w:ind w:left="720"/>
        <w:jc w:val="both"/>
        <w:rPr>
          <w:rFonts w:asciiTheme="minorHAnsi" w:hAnsiTheme="minorHAnsi" w:cs="Arial"/>
          <w:sz w:val="22"/>
          <w:szCs w:val="22"/>
        </w:rPr>
      </w:pPr>
      <w:r w:rsidRPr="00495616">
        <w:rPr>
          <w:rFonts w:asciiTheme="minorHAnsi" w:hAnsiTheme="minorHAnsi" w:cs="Arial"/>
          <w:sz w:val="22"/>
          <w:szCs w:val="22"/>
        </w:rPr>
        <w:t xml:space="preserve">All employees of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be considered to be at all times, the sole employees of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under his/her sole direction and not an employee or agent of the District.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supply competent and physically capable employees.</w:t>
      </w:r>
    </w:p>
    <w:p w:rsidR="00F97DD5" w:rsidRPr="00495616" w:rsidRDefault="00F97DD5" w:rsidP="00F97DD5">
      <w:pPr>
        <w:pStyle w:val="ListParagraph"/>
        <w:jc w:val="both"/>
        <w:rPr>
          <w:rFonts w:asciiTheme="minorHAnsi" w:hAnsiTheme="minorHAnsi" w:cs="Arial"/>
          <w:sz w:val="22"/>
          <w:szCs w:val="22"/>
        </w:rPr>
      </w:pPr>
    </w:p>
    <w:p w:rsidR="00F97DD5" w:rsidRPr="00495616" w:rsidRDefault="00F97DD5" w:rsidP="00A727D0">
      <w:pPr>
        <w:pStyle w:val="ListParagraph"/>
        <w:numPr>
          <w:ilvl w:val="1"/>
          <w:numId w:val="11"/>
        </w:numPr>
        <w:ind w:left="720"/>
        <w:jc w:val="both"/>
        <w:rPr>
          <w:rFonts w:asciiTheme="minorHAnsi" w:hAnsiTheme="minorHAnsi" w:cs="Arial"/>
          <w:sz w:val="22"/>
          <w:szCs w:val="22"/>
        </w:rPr>
      </w:pPr>
      <w:r w:rsidRPr="00495616">
        <w:rPr>
          <w:rFonts w:asciiTheme="minorHAnsi" w:hAnsiTheme="minorHAnsi" w:cs="Arial"/>
          <w:sz w:val="22"/>
          <w:szCs w:val="22"/>
        </w:rPr>
        <w:t xml:space="preserve">All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employees and subcontractor employees must comply with the background screening and fingerprinting requirements as specified in General Conditions paragraph 52-53 and Universal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Badge </w:t>
      </w:r>
      <w:r w:rsidRPr="00495616">
        <w:rPr>
          <w:rFonts w:asciiTheme="minorHAnsi" w:hAnsiTheme="minorHAnsi" w:cs="Arial"/>
          <w:sz w:val="22"/>
          <w:szCs w:val="22"/>
        </w:rPr>
        <w:lastRenderedPageBreak/>
        <w:t>for the Florida School Districts or District Contractor Badge must be worn and visible at ALL TIMES while on District Property.</w:t>
      </w:r>
    </w:p>
    <w:p w:rsidR="00F97DD5" w:rsidRPr="00495616" w:rsidRDefault="00F97DD5" w:rsidP="00F97DD5">
      <w:pPr>
        <w:jc w:val="both"/>
        <w:rPr>
          <w:rFonts w:asciiTheme="minorHAnsi" w:hAnsiTheme="minorHAnsi" w:cs="Arial"/>
          <w:sz w:val="22"/>
          <w:szCs w:val="22"/>
        </w:rPr>
      </w:pPr>
    </w:p>
    <w:p w:rsidR="00F97DD5" w:rsidRPr="00495616" w:rsidRDefault="00F97DD5" w:rsidP="00A727D0">
      <w:pPr>
        <w:pStyle w:val="ListParagraph"/>
        <w:numPr>
          <w:ilvl w:val="1"/>
          <w:numId w:val="11"/>
        </w:numPr>
        <w:ind w:left="720"/>
        <w:jc w:val="both"/>
        <w:rPr>
          <w:rFonts w:asciiTheme="minorHAnsi" w:hAnsiTheme="minorHAnsi" w:cs="Arial"/>
          <w:sz w:val="22"/>
          <w:szCs w:val="22"/>
        </w:rPr>
      </w:pPr>
      <w:r w:rsidRPr="00495616">
        <w:rPr>
          <w:rFonts w:asciiTheme="minorHAnsi" w:hAnsiTheme="minorHAnsi" w:cs="Arial"/>
          <w:sz w:val="22"/>
          <w:szCs w:val="22"/>
        </w:rPr>
        <w:t xml:space="preserve">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notify the District immediately upon discovery of any new problematic issues.  The District will be the sole determiner if action is required/necessary.  If during the course of work,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encounters unforeseen conditions which impact the work and which could not initially be evaluated,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not proceed without written authorization of the District authorized representative.</w:t>
      </w:r>
    </w:p>
    <w:p w:rsidR="00F97DD5" w:rsidRPr="00495616" w:rsidRDefault="00F97DD5" w:rsidP="00F97DD5">
      <w:pPr>
        <w:pStyle w:val="ListParagraph"/>
        <w:jc w:val="both"/>
        <w:rPr>
          <w:rFonts w:asciiTheme="minorHAnsi" w:hAnsiTheme="minorHAnsi" w:cs="Arial"/>
          <w:sz w:val="22"/>
          <w:szCs w:val="22"/>
        </w:rPr>
      </w:pPr>
    </w:p>
    <w:p w:rsidR="00F97DD5" w:rsidRPr="00495616" w:rsidRDefault="00F97DD5" w:rsidP="00A727D0">
      <w:pPr>
        <w:pStyle w:val="ListParagraph"/>
        <w:numPr>
          <w:ilvl w:val="1"/>
          <w:numId w:val="11"/>
        </w:numPr>
        <w:ind w:left="720"/>
        <w:jc w:val="both"/>
        <w:rPr>
          <w:rFonts w:asciiTheme="minorHAnsi" w:hAnsiTheme="minorHAnsi" w:cs="Arial"/>
          <w:sz w:val="22"/>
          <w:szCs w:val="22"/>
        </w:rPr>
      </w:pPr>
      <w:r w:rsidRPr="00495616">
        <w:rPr>
          <w:rFonts w:asciiTheme="minorHAnsi" w:hAnsiTheme="minorHAnsi" w:cs="Arial"/>
          <w:sz w:val="22"/>
          <w:szCs w:val="22"/>
        </w:rPr>
        <w:t xml:space="preserve">Before performing any work to be completed beyond normal working hours,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must obtain proper authorization from the District.</w:t>
      </w:r>
    </w:p>
    <w:p w:rsidR="00F97DD5" w:rsidRPr="00495616" w:rsidRDefault="00F97DD5" w:rsidP="00F97DD5">
      <w:pPr>
        <w:pStyle w:val="ListParagraph"/>
        <w:jc w:val="both"/>
        <w:rPr>
          <w:rFonts w:asciiTheme="minorHAnsi" w:hAnsiTheme="minorHAnsi" w:cs="Arial"/>
          <w:sz w:val="22"/>
          <w:szCs w:val="22"/>
        </w:rPr>
      </w:pPr>
    </w:p>
    <w:p w:rsidR="00F97DD5" w:rsidRPr="00495616" w:rsidRDefault="00F97DD5" w:rsidP="00A727D0">
      <w:pPr>
        <w:pStyle w:val="ListParagraph"/>
        <w:numPr>
          <w:ilvl w:val="1"/>
          <w:numId w:val="11"/>
        </w:numPr>
        <w:ind w:left="720"/>
        <w:jc w:val="both"/>
        <w:rPr>
          <w:rFonts w:asciiTheme="minorHAnsi" w:hAnsiTheme="minorHAnsi" w:cs="Arial"/>
          <w:sz w:val="22"/>
          <w:szCs w:val="22"/>
        </w:rPr>
      </w:pPr>
      <w:r w:rsidRPr="00495616">
        <w:rPr>
          <w:rFonts w:asciiTheme="minorHAnsi" w:hAnsiTheme="minorHAnsi" w:cs="Arial"/>
          <w:sz w:val="22"/>
          <w:szCs w:val="22"/>
        </w:rPr>
        <w:t xml:space="preserve">The District, their respective representatives, agents and employees and governmental agencies with jurisdiction over the project shall have access at all times to the work, whether the work is being performed on or off of the project site, for their observation, inspection and testing.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provide proper, safe conditions for such access.</w:t>
      </w:r>
    </w:p>
    <w:p w:rsidR="00F97DD5" w:rsidRPr="00495616" w:rsidRDefault="00F97DD5" w:rsidP="00F97DD5">
      <w:pPr>
        <w:pStyle w:val="ListParagraph"/>
        <w:jc w:val="both"/>
        <w:rPr>
          <w:rFonts w:asciiTheme="minorHAnsi" w:hAnsiTheme="minorHAnsi" w:cs="Arial"/>
          <w:sz w:val="22"/>
          <w:szCs w:val="22"/>
        </w:rPr>
      </w:pPr>
    </w:p>
    <w:p w:rsidR="00F97DD5" w:rsidRPr="00495616" w:rsidRDefault="00F97DD5" w:rsidP="00A727D0">
      <w:pPr>
        <w:pStyle w:val="ListParagraph"/>
        <w:numPr>
          <w:ilvl w:val="1"/>
          <w:numId w:val="11"/>
        </w:numPr>
        <w:ind w:left="720"/>
        <w:jc w:val="both"/>
        <w:rPr>
          <w:rFonts w:asciiTheme="minorHAnsi" w:hAnsiTheme="minorHAnsi" w:cs="Arial"/>
          <w:sz w:val="22"/>
          <w:szCs w:val="22"/>
        </w:rPr>
      </w:pPr>
      <w:r w:rsidRPr="00495616">
        <w:rPr>
          <w:rFonts w:asciiTheme="minorHAnsi" w:hAnsiTheme="minorHAnsi" w:cs="Arial"/>
          <w:sz w:val="22"/>
          <w:szCs w:val="22"/>
        </w:rPr>
        <w:t>Upon receipt of award and notice to proceed (i.e., purchase orders), the project/work shall continue uninterrupted and expediently proceed with vigorous prosecution until completion of all work specified (with the exception of inclement weather conditions).</w:t>
      </w:r>
    </w:p>
    <w:p w:rsidR="00F97DD5" w:rsidRPr="00495616" w:rsidRDefault="00F97DD5" w:rsidP="00F97DD5">
      <w:pPr>
        <w:pStyle w:val="ListParagraph"/>
        <w:jc w:val="both"/>
        <w:rPr>
          <w:rFonts w:asciiTheme="minorHAnsi" w:hAnsiTheme="minorHAnsi" w:cs="Arial"/>
          <w:sz w:val="22"/>
          <w:szCs w:val="22"/>
        </w:rPr>
      </w:pPr>
    </w:p>
    <w:p w:rsidR="00F97DD5" w:rsidRPr="00495616" w:rsidRDefault="00F97DD5" w:rsidP="00A727D0">
      <w:pPr>
        <w:pStyle w:val="ListParagraph"/>
        <w:numPr>
          <w:ilvl w:val="1"/>
          <w:numId w:val="11"/>
        </w:numPr>
        <w:ind w:left="720"/>
        <w:jc w:val="both"/>
        <w:rPr>
          <w:rFonts w:asciiTheme="minorHAnsi" w:hAnsiTheme="minorHAnsi" w:cs="Arial"/>
          <w:sz w:val="22"/>
          <w:szCs w:val="22"/>
        </w:rPr>
      </w:pPr>
      <w:r w:rsidRPr="00495616">
        <w:rPr>
          <w:rFonts w:asciiTheme="minorHAnsi" w:hAnsiTheme="minorHAnsi" w:cs="Arial"/>
          <w:bCs/>
          <w:sz w:val="22"/>
          <w:szCs w:val="22"/>
        </w:rPr>
        <w:t xml:space="preserve">In the event of any situation where the awarded </w:t>
      </w:r>
      <w:r w:rsidRPr="00495616">
        <w:rPr>
          <w:rFonts w:asciiTheme="minorHAnsi" w:hAnsiTheme="minorHAnsi" w:cs="Arial"/>
          <w:bCs/>
          <w:noProof/>
          <w:sz w:val="22"/>
          <w:szCs w:val="22"/>
        </w:rPr>
        <w:t>Vendor</w:t>
      </w:r>
      <w:r w:rsidRPr="00495616">
        <w:rPr>
          <w:rFonts w:asciiTheme="minorHAnsi" w:hAnsiTheme="minorHAnsi" w:cs="Arial"/>
          <w:bCs/>
          <w:sz w:val="22"/>
          <w:szCs w:val="22"/>
        </w:rPr>
        <w:t xml:space="preserve"> cannot complete the work and/or</w:t>
      </w:r>
      <w:r w:rsidRPr="00495616">
        <w:rPr>
          <w:rFonts w:asciiTheme="minorHAnsi" w:hAnsiTheme="minorHAnsi" w:cs="Arial"/>
          <w:sz w:val="22"/>
          <w:szCs w:val="22"/>
        </w:rPr>
        <w:t xml:space="preserve"> </w:t>
      </w:r>
      <w:r w:rsidRPr="00495616">
        <w:rPr>
          <w:rFonts w:asciiTheme="minorHAnsi" w:hAnsiTheme="minorHAnsi" w:cs="Arial"/>
          <w:bCs/>
          <w:sz w:val="22"/>
          <w:szCs w:val="22"/>
        </w:rPr>
        <w:t xml:space="preserve">provide the needed service/materials within the time frame required, the District reserves the right to </w:t>
      </w:r>
      <w:r w:rsidRPr="00495616">
        <w:rPr>
          <w:rFonts w:asciiTheme="minorHAnsi" w:hAnsiTheme="minorHAnsi" w:cs="Arial"/>
          <w:sz w:val="22"/>
          <w:szCs w:val="22"/>
        </w:rPr>
        <w:t xml:space="preserve">purchase the service from a competing supplier and/or use other </w:t>
      </w:r>
      <w:r w:rsidRPr="00495616">
        <w:rPr>
          <w:rFonts w:asciiTheme="minorHAnsi" w:hAnsiTheme="minorHAnsi" w:cs="Arial"/>
          <w:noProof/>
          <w:sz w:val="22"/>
          <w:szCs w:val="22"/>
        </w:rPr>
        <w:t>Vendor</w:t>
      </w:r>
      <w:r w:rsidRPr="00495616">
        <w:rPr>
          <w:rFonts w:asciiTheme="minorHAnsi" w:hAnsiTheme="minorHAnsi" w:cs="Arial"/>
          <w:sz w:val="22"/>
          <w:szCs w:val="22"/>
        </w:rPr>
        <w:t>s without breaching this contract.</w:t>
      </w:r>
    </w:p>
    <w:p w:rsidR="00F97DD5" w:rsidRPr="00495616" w:rsidRDefault="00F97DD5" w:rsidP="00F97DD5">
      <w:pPr>
        <w:pStyle w:val="ListParagraph"/>
        <w:jc w:val="both"/>
        <w:rPr>
          <w:rFonts w:asciiTheme="minorHAnsi" w:hAnsiTheme="minorHAnsi" w:cs="Arial"/>
          <w:sz w:val="22"/>
          <w:szCs w:val="22"/>
        </w:rPr>
      </w:pPr>
    </w:p>
    <w:p w:rsidR="00F97DD5" w:rsidRPr="00495616" w:rsidRDefault="00F97DD5" w:rsidP="00A727D0">
      <w:pPr>
        <w:pStyle w:val="BodyTextIndent"/>
        <w:numPr>
          <w:ilvl w:val="0"/>
          <w:numId w:val="23"/>
        </w:numPr>
        <w:tabs>
          <w:tab w:val="left" w:pos="-720"/>
          <w:tab w:val="left" w:pos="0"/>
        </w:tabs>
        <w:suppressAutoHyphens/>
        <w:autoSpaceDE w:val="0"/>
        <w:autoSpaceDN w:val="0"/>
        <w:jc w:val="both"/>
        <w:rPr>
          <w:rFonts w:asciiTheme="minorHAnsi" w:hAnsiTheme="minorHAnsi" w:cs="Arial"/>
          <w:b/>
          <w:sz w:val="22"/>
          <w:szCs w:val="22"/>
          <w:u w:val="single"/>
        </w:rPr>
      </w:pPr>
      <w:r w:rsidRPr="00495616">
        <w:rPr>
          <w:rFonts w:asciiTheme="minorHAnsi" w:hAnsiTheme="minorHAnsi" w:cs="Arial"/>
          <w:b/>
          <w:sz w:val="22"/>
          <w:szCs w:val="22"/>
          <w:u w:val="single"/>
        </w:rPr>
        <w:t>Safety:</w:t>
      </w:r>
      <w:r w:rsidRPr="00495616">
        <w:rPr>
          <w:rFonts w:asciiTheme="minorHAnsi" w:hAnsiTheme="minorHAnsi" w:cs="Arial"/>
          <w:sz w:val="22"/>
          <w:szCs w:val="22"/>
        </w:rPr>
        <w:t xml:space="preserve"> Project shall at all times be properly supervise and adequately manned by an experienced team of appropriate size.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have a Field Supervisor on the work site at all times and shall be responsible for the supervision and direction of the work performed by their employees.</w:t>
      </w:r>
    </w:p>
    <w:p w:rsidR="00F97DD5" w:rsidRPr="00495616" w:rsidRDefault="00F97DD5" w:rsidP="00A727D0">
      <w:pPr>
        <w:pStyle w:val="BodyText2"/>
        <w:numPr>
          <w:ilvl w:val="0"/>
          <w:numId w:val="14"/>
        </w:numPr>
        <w:autoSpaceDE w:val="0"/>
        <w:autoSpaceDN w:val="0"/>
        <w:ind w:left="720"/>
        <w:jc w:val="both"/>
        <w:rPr>
          <w:rFonts w:asciiTheme="minorHAnsi" w:hAnsiTheme="minorHAnsi" w:cs="Arial"/>
          <w:b w:val="0"/>
          <w:sz w:val="22"/>
          <w:szCs w:val="22"/>
        </w:rPr>
      </w:pPr>
      <w:r w:rsidRPr="00495616">
        <w:rPr>
          <w:rFonts w:asciiTheme="minorHAnsi" w:hAnsiTheme="minorHAnsi" w:cs="Arial"/>
          <w:b w:val="0"/>
          <w:sz w:val="22"/>
          <w:szCs w:val="22"/>
        </w:rPr>
        <w:t xml:space="preserve">Precautions shall be exercised at all times for the protection of persons (including employees) and property.  </w:t>
      </w:r>
      <w:r w:rsidRPr="00495616">
        <w:rPr>
          <w:rFonts w:asciiTheme="minorHAnsi" w:hAnsiTheme="minorHAnsi" w:cs="Arial"/>
          <w:noProof/>
          <w:sz w:val="22"/>
          <w:szCs w:val="22"/>
        </w:rPr>
        <w:t>Vendor</w:t>
      </w:r>
      <w:r w:rsidRPr="00495616">
        <w:rPr>
          <w:rFonts w:asciiTheme="minorHAnsi" w:hAnsiTheme="minorHAnsi" w:cs="Arial"/>
          <w:b w:val="0"/>
          <w:sz w:val="22"/>
          <w:szCs w:val="22"/>
        </w:rPr>
        <w:t xml:space="preserve"> must take all necessary precautions to protect District property from possible damage and shall at all times guard against such damage or loss. Any damage caused by the </w:t>
      </w:r>
      <w:r w:rsidRPr="00495616">
        <w:rPr>
          <w:rFonts w:asciiTheme="minorHAnsi" w:hAnsiTheme="minorHAnsi" w:cs="Arial"/>
          <w:noProof/>
          <w:sz w:val="22"/>
          <w:szCs w:val="22"/>
        </w:rPr>
        <w:t>Vendor</w:t>
      </w:r>
      <w:r w:rsidRPr="00495616">
        <w:rPr>
          <w:rFonts w:asciiTheme="minorHAnsi" w:hAnsiTheme="minorHAnsi" w:cs="Arial"/>
          <w:b w:val="0"/>
          <w:sz w:val="22"/>
          <w:szCs w:val="22"/>
        </w:rPr>
        <w:t xml:space="preserve"> (i.e. damage to buildings, trees, utilities, etc.) shall be reported by the </w:t>
      </w:r>
      <w:r w:rsidRPr="00495616">
        <w:rPr>
          <w:rFonts w:asciiTheme="minorHAnsi" w:hAnsiTheme="minorHAnsi" w:cs="Arial"/>
          <w:noProof/>
          <w:sz w:val="22"/>
          <w:szCs w:val="22"/>
        </w:rPr>
        <w:t>Vendor</w:t>
      </w:r>
      <w:r w:rsidRPr="00495616">
        <w:rPr>
          <w:rFonts w:asciiTheme="minorHAnsi" w:hAnsiTheme="minorHAnsi" w:cs="Arial"/>
          <w:b w:val="0"/>
          <w:sz w:val="22"/>
          <w:szCs w:val="22"/>
        </w:rPr>
        <w:t xml:space="preserve"> immediately to the District within 24 hours.  </w:t>
      </w:r>
    </w:p>
    <w:p w:rsidR="00F97DD5" w:rsidRPr="00495616" w:rsidRDefault="00F97DD5" w:rsidP="00F97DD5">
      <w:pPr>
        <w:ind w:left="720"/>
        <w:jc w:val="both"/>
        <w:rPr>
          <w:rFonts w:asciiTheme="minorHAnsi" w:hAnsiTheme="minorHAnsi"/>
          <w:sz w:val="22"/>
          <w:szCs w:val="22"/>
        </w:rPr>
      </w:pPr>
    </w:p>
    <w:p w:rsidR="00F97DD5" w:rsidRPr="00495616" w:rsidRDefault="00F97DD5" w:rsidP="00A727D0">
      <w:pPr>
        <w:pStyle w:val="BodyTextIndent"/>
        <w:numPr>
          <w:ilvl w:val="0"/>
          <w:numId w:val="14"/>
        </w:numPr>
        <w:autoSpaceDE w:val="0"/>
        <w:autoSpaceDN w:val="0"/>
        <w:ind w:left="720"/>
        <w:jc w:val="both"/>
        <w:rPr>
          <w:rFonts w:asciiTheme="minorHAnsi" w:hAnsiTheme="minorHAnsi" w:cs="Arial"/>
          <w:sz w:val="22"/>
          <w:szCs w:val="22"/>
        </w:rPr>
      </w:pP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maintain a safe, clean work area.  Site shall be left in good condition and free of any debris or trash.  Area shall be kept as neat, clean, and orderly as possible. Debris must be removed on a daily basis. Use of District dumpsters is prohibited.</w:t>
      </w:r>
    </w:p>
    <w:p w:rsidR="00F97DD5" w:rsidRPr="00495616" w:rsidRDefault="00F97DD5" w:rsidP="00A727D0">
      <w:pPr>
        <w:pStyle w:val="BodyTextIndent"/>
        <w:numPr>
          <w:ilvl w:val="0"/>
          <w:numId w:val="14"/>
        </w:numPr>
        <w:autoSpaceDE w:val="0"/>
        <w:autoSpaceDN w:val="0"/>
        <w:ind w:left="720"/>
        <w:jc w:val="both"/>
        <w:rPr>
          <w:rFonts w:asciiTheme="minorHAnsi" w:hAnsiTheme="minorHAnsi" w:cs="Arial"/>
          <w:sz w:val="22"/>
          <w:szCs w:val="22"/>
        </w:rPr>
      </w:pPr>
      <w:r w:rsidRPr="00495616">
        <w:rPr>
          <w:rFonts w:asciiTheme="minorHAnsi" w:hAnsiTheme="minorHAnsi" w:cs="Arial"/>
          <w:sz w:val="22"/>
          <w:szCs w:val="22"/>
        </w:rPr>
        <w:t xml:space="preserve">No material and/or equipment shall be stored on site without prior approval from the District.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be responsible for the protection of their equipment while on District property. Tools and materials should be under supervision at all times.  The District assumes no stated or implied responsibility for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property.  </w:t>
      </w:r>
    </w:p>
    <w:p w:rsidR="00F97DD5" w:rsidRPr="00495616" w:rsidRDefault="00F97DD5" w:rsidP="00A727D0">
      <w:pPr>
        <w:pStyle w:val="BodyTextIndent"/>
        <w:numPr>
          <w:ilvl w:val="0"/>
          <w:numId w:val="14"/>
        </w:numPr>
        <w:autoSpaceDE w:val="0"/>
        <w:autoSpaceDN w:val="0"/>
        <w:ind w:left="720"/>
        <w:jc w:val="both"/>
        <w:rPr>
          <w:rFonts w:asciiTheme="minorHAnsi" w:hAnsiTheme="minorHAnsi" w:cs="Arial"/>
          <w:sz w:val="22"/>
          <w:szCs w:val="22"/>
        </w:rPr>
      </w:pPr>
      <w:r w:rsidRPr="00495616">
        <w:rPr>
          <w:rFonts w:asciiTheme="minorHAnsi" w:hAnsiTheme="minorHAnsi" w:cs="Arial"/>
          <w:sz w:val="22"/>
          <w:szCs w:val="22"/>
        </w:rPr>
        <w:t xml:space="preserve">The cost of repair or replacement for any and all damage to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(s) materials and/or equipment shall be borne by the </w:t>
      </w:r>
      <w:r w:rsidRPr="00495616">
        <w:rPr>
          <w:rFonts w:asciiTheme="minorHAnsi" w:hAnsiTheme="minorHAnsi" w:cs="Arial"/>
          <w:noProof/>
          <w:sz w:val="22"/>
          <w:szCs w:val="22"/>
        </w:rPr>
        <w:t>Vendor</w:t>
      </w:r>
      <w:r w:rsidRPr="00495616">
        <w:rPr>
          <w:rFonts w:asciiTheme="minorHAnsi" w:hAnsiTheme="minorHAnsi" w:cs="Arial"/>
          <w:sz w:val="22"/>
          <w:szCs w:val="22"/>
        </w:rPr>
        <w:t>.</w:t>
      </w:r>
    </w:p>
    <w:p w:rsidR="00F97DD5" w:rsidRPr="00495616" w:rsidRDefault="00F97DD5" w:rsidP="00A727D0">
      <w:pPr>
        <w:pStyle w:val="BodyTextIndent"/>
        <w:numPr>
          <w:ilvl w:val="0"/>
          <w:numId w:val="14"/>
        </w:numPr>
        <w:autoSpaceDE w:val="0"/>
        <w:autoSpaceDN w:val="0"/>
        <w:ind w:left="720"/>
        <w:jc w:val="both"/>
        <w:rPr>
          <w:rFonts w:asciiTheme="minorHAnsi" w:hAnsiTheme="minorHAnsi" w:cs="Arial"/>
          <w:sz w:val="22"/>
          <w:szCs w:val="22"/>
        </w:rPr>
      </w:pP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ensure that vehicles are parked at a sufficient and safe distance from work areas.</w:t>
      </w:r>
    </w:p>
    <w:p w:rsidR="00F97DD5" w:rsidRPr="00495616" w:rsidRDefault="00F97DD5" w:rsidP="00A727D0">
      <w:pPr>
        <w:pStyle w:val="BodyTextIndent"/>
        <w:numPr>
          <w:ilvl w:val="0"/>
          <w:numId w:val="14"/>
        </w:numPr>
        <w:tabs>
          <w:tab w:val="left" w:pos="-720"/>
          <w:tab w:val="left" w:pos="0"/>
        </w:tabs>
        <w:suppressAutoHyphens/>
        <w:autoSpaceDE w:val="0"/>
        <w:autoSpaceDN w:val="0"/>
        <w:ind w:left="720"/>
        <w:jc w:val="both"/>
        <w:rPr>
          <w:rFonts w:asciiTheme="minorHAnsi" w:hAnsiTheme="minorHAnsi" w:cs="Arial"/>
          <w:sz w:val="22"/>
          <w:szCs w:val="22"/>
        </w:rPr>
      </w:pPr>
      <w:r w:rsidRPr="00495616">
        <w:rPr>
          <w:rFonts w:asciiTheme="minorHAnsi" w:hAnsiTheme="minorHAnsi" w:cs="Arial"/>
          <w:noProof/>
          <w:sz w:val="22"/>
          <w:szCs w:val="22"/>
        </w:rPr>
        <w:t>Vendor</w:t>
      </w:r>
      <w:r w:rsidRPr="00495616">
        <w:rPr>
          <w:rFonts w:asciiTheme="minorHAnsi" w:hAnsiTheme="minorHAnsi" w:cs="Arial"/>
          <w:sz w:val="22"/>
          <w:szCs w:val="22"/>
        </w:rPr>
        <w:t xml:space="preserve">(s) shall prohibit their employees from disturbing District property that is not within the employees’ scope of responsibility.  All employees of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be mentally and physically competent to perform the services required.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enforce strict discipline and good order among their employees at all times.  </w:t>
      </w:r>
    </w:p>
    <w:p w:rsidR="00F97DD5" w:rsidRPr="00495616" w:rsidRDefault="00F97DD5" w:rsidP="00A727D0">
      <w:pPr>
        <w:pStyle w:val="ListParagraph"/>
        <w:numPr>
          <w:ilvl w:val="0"/>
          <w:numId w:val="14"/>
        </w:numPr>
        <w:ind w:left="720"/>
        <w:contextualSpacing/>
        <w:jc w:val="both"/>
        <w:rPr>
          <w:rFonts w:asciiTheme="minorHAnsi" w:hAnsiTheme="minorHAnsi" w:cs="Arial"/>
          <w:sz w:val="22"/>
          <w:szCs w:val="22"/>
          <w:u w:val="single"/>
        </w:rPr>
      </w:pPr>
      <w:r w:rsidRPr="00495616">
        <w:rPr>
          <w:rFonts w:asciiTheme="minorHAnsi" w:hAnsiTheme="minorHAnsi" w:cs="Arial"/>
          <w:sz w:val="22"/>
          <w:szCs w:val="22"/>
        </w:rPr>
        <w:t xml:space="preserve">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is required to be familiar with and comply with all federal, state and local laws, codes, rules and regulations.  All work shall conform to all laws, ordinances, codes, rules and regulations including state, local and federal, and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be responsible for the compliance and/or supply of licenses, bonds, and insurance.  Services shall comply with all governing codes and regulations and shall meet or exceed the accepted standards of the industry. </w:t>
      </w:r>
      <w:r w:rsidRPr="00495616">
        <w:rPr>
          <w:rFonts w:asciiTheme="minorHAnsi" w:hAnsiTheme="minorHAnsi" w:cstheme="minorHAnsi"/>
          <w:b/>
          <w:bCs/>
          <w:sz w:val="22"/>
          <w:szCs w:val="22"/>
        </w:rPr>
        <w:t xml:space="preserve">It is the responsibility of the awarded </w:t>
      </w:r>
      <w:r w:rsidRPr="00495616">
        <w:rPr>
          <w:rFonts w:asciiTheme="minorHAnsi" w:hAnsiTheme="minorHAnsi" w:cstheme="minorHAnsi"/>
          <w:b/>
          <w:bCs/>
          <w:noProof/>
          <w:sz w:val="22"/>
          <w:szCs w:val="22"/>
        </w:rPr>
        <w:t>Vendor</w:t>
      </w:r>
      <w:r w:rsidRPr="00495616">
        <w:rPr>
          <w:rFonts w:asciiTheme="minorHAnsi" w:hAnsiTheme="minorHAnsi" w:cstheme="minorHAnsi"/>
          <w:b/>
          <w:bCs/>
          <w:sz w:val="22"/>
          <w:szCs w:val="22"/>
        </w:rPr>
        <w:t xml:space="preserve">(s) to provide the District with updated </w:t>
      </w:r>
      <w:r w:rsidRPr="00495616">
        <w:rPr>
          <w:rFonts w:asciiTheme="minorHAnsi" w:hAnsiTheme="minorHAnsi" w:cstheme="minorHAnsi"/>
          <w:b/>
          <w:bCs/>
          <w:sz w:val="22"/>
          <w:szCs w:val="22"/>
        </w:rPr>
        <w:lastRenderedPageBreak/>
        <w:t xml:space="preserve">copies of current licenses, prior to expiration or personnel change </w:t>
      </w:r>
      <w:r w:rsidRPr="00495616">
        <w:rPr>
          <w:rFonts w:asciiTheme="minorHAnsi" w:hAnsiTheme="minorHAnsi" w:cstheme="minorHAnsi"/>
          <w:b/>
          <w:bCs/>
          <w:sz w:val="22"/>
          <w:szCs w:val="22"/>
          <w:u w:val="single"/>
        </w:rPr>
        <w:t>any time during the awarded period</w:t>
      </w:r>
      <w:r w:rsidRPr="00495616">
        <w:rPr>
          <w:rFonts w:asciiTheme="minorHAnsi" w:hAnsiTheme="minorHAnsi" w:cstheme="minorHAnsi"/>
          <w:b/>
          <w:bCs/>
          <w:sz w:val="22"/>
          <w:szCs w:val="22"/>
        </w:rPr>
        <w:t>.</w:t>
      </w:r>
      <w:r w:rsidRPr="00495616">
        <w:rPr>
          <w:rFonts w:asciiTheme="minorHAnsi" w:hAnsiTheme="minorHAnsi"/>
          <w:b/>
          <w:color w:val="00B0F0"/>
          <w:sz w:val="22"/>
          <w:szCs w:val="22"/>
        </w:rPr>
        <w:t xml:space="preserve"> </w:t>
      </w:r>
      <w:r w:rsidRPr="00495616">
        <w:rPr>
          <w:rFonts w:asciiTheme="minorHAnsi" w:hAnsiTheme="minorHAnsi" w:cs="Arial"/>
          <w:sz w:val="22"/>
          <w:szCs w:val="22"/>
          <w:u w:val="single"/>
        </w:rPr>
        <w:t>No statement within this proposal request shall negate compliance with any applicable governing regulation.</w:t>
      </w:r>
    </w:p>
    <w:p w:rsidR="00F97DD5" w:rsidRPr="00495616" w:rsidRDefault="00F97DD5" w:rsidP="00F97DD5">
      <w:pPr>
        <w:pStyle w:val="ListParagraph"/>
        <w:ind w:right="-720"/>
        <w:jc w:val="both"/>
        <w:rPr>
          <w:rFonts w:asciiTheme="minorHAnsi" w:hAnsiTheme="minorHAnsi" w:cs="Arial"/>
          <w:sz w:val="22"/>
          <w:szCs w:val="22"/>
          <w:u w:val="single"/>
        </w:rPr>
      </w:pPr>
    </w:p>
    <w:p w:rsidR="00F97DD5" w:rsidRPr="00495616" w:rsidRDefault="00F97DD5" w:rsidP="00A727D0">
      <w:pPr>
        <w:pStyle w:val="ListParagraph"/>
        <w:numPr>
          <w:ilvl w:val="0"/>
          <w:numId w:val="14"/>
        </w:numPr>
        <w:ind w:left="720"/>
        <w:contextualSpacing/>
        <w:jc w:val="both"/>
        <w:rPr>
          <w:rFonts w:asciiTheme="minorHAnsi" w:hAnsiTheme="minorHAnsi" w:cs="Arial"/>
          <w:bCs/>
          <w:sz w:val="22"/>
          <w:szCs w:val="22"/>
        </w:rPr>
      </w:pPr>
      <w:r w:rsidRPr="00495616">
        <w:rPr>
          <w:rFonts w:asciiTheme="minorHAnsi" w:hAnsiTheme="minorHAnsi" w:cs="Arial"/>
          <w:sz w:val="22"/>
          <w:szCs w:val="22"/>
        </w:rPr>
        <w:t xml:space="preserve">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be responsible for instructing their employees in all safety measures.  All equipment used by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be free from defects or wear that may in any way constitute a hazard to any person or persons on District property.  At no time shall equipment be operated without guards, shields, or other manufactures recommended safety accessories in place and functioning as intended by the manufacturer.  </w:t>
      </w:r>
      <w:r w:rsidRPr="00495616">
        <w:rPr>
          <w:rFonts w:asciiTheme="minorHAnsi" w:hAnsiTheme="minorHAnsi" w:cs="Arial"/>
          <w:bCs/>
          <w:sz w:val="22"/>
          <w:szCs w:val="22"/>
        </w:rPr>
        <w:t>All current OSHA safety standards shall be reinforced.</w:t>
      </w:r>
    </w:p>
    <w:p w:rsidR="00F97DD5" w:rsidRPr="00495616" w:rsidRDefault="00F97DD5" w:rsidP="00F97DD5">
      <w:pPr>
        <w:ind w:left="720" w:right="-720"/>
        <w:jc w:val="both"/>
        <w:rPr>
          <w:rFonts w:asciiTheme="minorHAnsi" w:hAnsiTheme="minorHAnsi" w:cs="Arial"/>
          <w:bCs/>
          <w:sz w:val="22"/>
          <w:szCs w:val="22"/>
        </w:rPr>
      </w:pPr>
    </w:p>
    <w:p w:rsidR="00F97DD5" w:rsidRPr="00495616" w:rsidRDefault="00F97DD5" w:rsidP="00A727D0">
      <w:pPr>
        <w:numPr>
          <w:ilvl w:val="0"/>
          <w:numId w:val="14"/>
        </w:numPr>
        <w:autoSpaceDE w:val="0"/>
        <w:autoSpaceDN w:val="0"/>
        <w:ind w:left="720"/>
        <w:jc w:val="both"/>
        <w:rPr>
          <w:rFonts w:asciiTheme="minorHAnsi" w:hAnsiTheme="minorHAnsi" w:cs="Arial"/>
          <w:bCs/>
          <w:sz w:val="22"/>
          <w:szCs w:val="22"/>
        </w:rPr>
      </w:pPr>
      <w:r w:rsidRPr="00495616">
        <w:rPr>
          <w:rFonts w:asciiTheme="minorHAnsi" w:hAnsiTheme="minorHAnsi" w:cs="Arial"/>
          <w:bCs/>
          <w:sz w:val="22"/>
          <w:szCs w:val="22"/>
        </w:rPr>
        <w:t>All OSHA and Federal required safety equipment shall be installed and functioning on all equipment.</w:t>
      </w:r>
    </w:p>
    <w:p w:rsidR="00F97DD5" w:rsidRPr="00495616" w:rsidRDefault="00F97DD5" w:rsidP="00F97DD5">
      <w:pPr>
        <w:autoSpaceDE w:val="0"/>
        <w:autoSpaceDN w:val="0"/>
        <w:ind w:right="-720"/>
        <w:jc w:val="both"/>
        <w:rPr>
          <w:rFonts w:asciiTheme="minorHAnsi" w:hAnsiTheme="minorHAnsi" w:cs="Arial"/>
          <w:bCs/>
          <w:sz w:val="22"/>
          <w:szCs w:val="22"/>
        </w:rPr>
      </w:pPr>
    </w:p>
    <w:p w:rsidR="00F97DD5" w:rsidRPr="00495616" w:rsidRDefault="00F97DD5" w:rsidP="00A727D0">
      <w:pPr>
        <w:numPr>
          <w:ilvl w:val="0"/>
          <w:numId w:val="14"/>
        </w:numPr>
        <w:autoSpaceDE w:val="0"/>
        <w:autoSpaceDN w:val="0"/>
        <w:ind w:left="720"/>
        <w:jc w:val="both"/>
        <w:rPr>
          <w:rFonts w:asciiTheme="minorHAnsi" w:hAnsiTheme="minorHAnsi" w:cs="Arial"/>
          <w:sz w:val="22"/>
          <w:szCs w:val="22"/>
        </w:rPr>
      </w:pPr>
      <w:r w:rsidRPr="00495616">
        <w:rPr>
          <w:rFonts w:asciiTheme="minorHAnsi" w:hAnsiTheme="minorHAnsi" w:cs="Arial"/>
          <w:sz w:val="22"/>
          <w:szCs w:val="22"/>
        </w:rPr>
        <w:t>All equipment shall be in sound working condition and must meet all OSHA Safety Standards.  All workers shall be aware of and trained in the operation of all safety equipment required for this project.</w:t>
      </w:r>
    </w:p>
    <w:p w:rsidR="00F97DD5" w:rsidRPr="00495616" w:rsidRDefault="00F97DD5" w:rsidP="00F97DD5">
      <w:pPr>
        <w:autoSpaceDE w:val="0"/>
        <w:autoSpaceDN w:val="0"/>
        <w:ind w:left="720" w:right="-720"/>
        <w:jc w:val="both"/>
        <w:rPr>
          <w:rFonts w:asciiTheme="minorHAnsi" w:hAnsiTheme="minorHAnsi" w:cs="Arial"/>
          <w:sz w:val="22"/>
          <w:szCs w:val="22"/>
        </w:rPr>
      </w:pPr>
    </w:p>
    <w:p w:rsidR="00F97DD5" w:rsidRPr="00495616" w:rsidRDefault="00F97DD5" w:rsidP="00A727D0">
      <w:pPr>
        <w:numPr>
          <w:ilvl w:val="0"/>
          <w:numId w:val="14"/>
        </w:numPr>
        <w:autoSpaceDE w:val="0"/>
        <w:autoSpaceDN w:val="0"/>
        <w:ind w:left="720"/>
        <w:jc w:val="both"/>
        <w:rPr>
          <w:rFonts w:asciiTheme="minorHAnsi" w:hAnsiTheme="minorHAnsi" w:cs="Arial"/>
          <w:sz w:val="22"/>
          <w:szCs w:val="22"/>
        </w:rPr>
      </w:pPr>
      <w:r w:rsidRPr="00495616">
        <w:rPr>
          <w:rFonts w:asciiTheme="minorHAnsi" w:hAnsiTheme="minorHAnsi" w:cs="Arial"/>
          <w:bCs/>
          <w:sz w:val="22"/>
          <w:szCs w:val="22"/>
        </w:rPr>
        <w:t xml:space="preserve">The </w:t>
      </w:r>
      <w:r w:rsidRPr="00495616">
        <w:rPr>
          <w:rFonts w:asciiTheme="minorHAnsi" w:hAnsiTheme="minorHAnsi" w:cs="Arial"/>
          <w:bCs/>
          <w:noProof/>
          <w:sz w:val="22"/>
          <w:szCs w:val="22"/>
        </w:rPr>
        <w:t>Vendor</w:t>
      </w:r>
      <w:r w:rsidRPr="00495616">
        <w:rPr>
          <w:rFonts w:asciiTheme="minorHAnsi" w:hAnsiTheme="minorHAnsi" w:cs="Arial"/>
          <w:bCs/>
          <w:sz w:val="22"/>
          <w:szCs w:val="22"/>
        </w:rPr>
        <w:t xml:space="preserve"> shall ensure that employees are equipped with proper safety items such as glasses, hard hats, gloves, etc. Proper safety gear (i.e. safety harness) must be worn when using lift and must be connected to the lift while operating.</w:t>
      </w:r>
    </w:p>
    <w:p w:rsidR="00F97DD5" w:rsidRPr="00495616" w:rsidRDefault="00F97DD5" w:rsidP="00F97DD5">
      <w:pPr>
        <w:autoSpaceDE w:val="0"/>
        <w:autoSpaceDN w:val="0"/>
        <w:ind w:left="720" w:right="-720"/>
        <w:jc w:val="both"/>
        <w:rPr>
          <w:rFonts w:asciiTheme="minorHAnsi" w:hAnsiTheme="minorHAnsi" w:cs="Arial"/>
          <w:sz w:val="22"/>
          <w:szCs w:val="22"/>
        </w:rPr>
      </w:pPr>
    </w:p>
    <w:p w:rsidR="00F97DD5" w:rsidRPr="00495616" w:rsidRDefault="00F97DD5" w:rsidP="00A727D0">
      <w:pPr>
        <w:numPr>
          <w:ilvl w:val="0"/>
          <w:numId w:val="14"/>
        </w:numPr>
        <w:autoSpaceDE w:val="0"/>
        <w:autoSpaceDN w:val="0"/>
        <w:ind w:left="720"/>
        <w:jc w:val="both"/>
        <w:rPr>
          <w:rFonts w:asciiTheme="minorHAnsi" w:hAnsiTheme="minorHAnsi" w:cs="Arial"/>
          <w:bCs/>
          <w:sz w:val="22"/>
          <w:szCs w:val="22"/>
        </w:rPr>
      </w:pPr>
      <w:r w:rsidRPr="00495616">
        <w:rPr>
          <w:rFonts w:asciiTheme="minorHAnsi" w:hAnsiTheme="minorHAnsi" w:cs="Arial"/>
          <w:bCs/>
          <w:sz w:val="22"/>
          <w:szCs w:val="22"/>
        </w:rPr>
        <w:t>All incidents on campus involving District property or personnel shall be reported to the Director of Maintenance Services Department or designated Maintenance Department representative and the Campus Administrator immediately upon occurrence.</w:t>
      </w:r>
    </w:p>
    <w:p w:rsidR="00F97DD5" w:rsidRPr="00495616" w:rsidRDefault="00F97DD5" w:rsidP="00F97DD5">
      <w:pPr>
        <w:pStyle w:val="ListParagraph"/>
        <w:jc w:val="both"/>
        <w:rPr>
          <w:rFonts w:asciiTheme="minorHAnsi" w:hAnsiTheme="minorHAnsi" w:cs="Arial"/>
          <w:bCs/>
          <w:sz w:val="22"/>
          <w:szCs w:val="22"/>
        </w:rPr>
      </w:pPr>
    </w:p>
    <w:p w:rsidR="00F97DD5" w:rsidRPr="00495616" w:rsidRDefault="00F97DD5" w:rsidP="00A727D0">
      <w:pPr>
        <w:numPr>
          <w:ilvl w:val="0"/>
          <w:numId w:val="14"/>
        </w:numPr>
        <w:autoSpaceDE w:val="0"/>
        <w:autoSpaceDN w:val="0"/>
        <w:ind w:left="720"/>
        <w:jc w:val="both"/>
        <w:rPr>
          <w:rFonts w:asciiTheme="minorHAnsi" w:hAnsiTheme="minorHAnsi" w:cs="Arial"/>
          <w:bCs/>
          <w:sz w:val="22"/>
          <w:szCs w:val="22"/>
        </w:rPr>
      </w:pPr>
      <w:r w:rsidRPr="00495616">
        <w:rPr>
          <w:rFonts w:asciiTheme="minorHAnsi" w:hAnsiTheme="minorHAnsi" w:cs="Arial"/>
          <w:bCs/>
          <w:sz w:val="22"/>
          <w:szCs w:val="22"/>
        </w:rPr>
        <w:t xml:space="preserve">It shall be the responsibility of the </w:t>
      </w:r>
      <w:r w:rsidRPr="00495616">
        <w:rPr>
          <w:rFonts w:asciiTheme="minorHAnsi" w:hAnsiTheme="minorHAnsi" w:cs="Arial"/>
          <w:bCs/>
          <w:noProof/>
          <w:sz w:val="22"/>
          <w:szCs w:val="22"/>
        </w:rPr>
        <w:t>Vendor</w:t>
      </w:r>
      <w:r w:rsidRPr="00495616">
        <w:rPr>
          <w:rFonts w:asciiTheme="minorHAnsi" w:hAnsiTheme="minorHAnsi" w:cs="Arial"/>
          <w:bCs/>
          <w:sz w:val="22"/>
          <w:szCs w:val="22"/>
        </w:rPr>
        <w:t xml:space="preserve"> to assure against any asbestos violations. In the event of any asbestos detection or suspicion, the </w:t>
      </w:r>
      <w:r w:rsidRPr="00495616">
        <w:rPr>
          <w:rFonts w:asciiTheme="minorHAnsi" w:hAnsiTheme="minorHAnsi" w:cs="Arial"/>
          <w:bCs/>
          <w:noProof/>
          <w:sz w:val="22"/>
          <w:szCs w:val="22"/>
        </w:rPr>
        <w:t>Vendor</w:t>
      </w:r>
      <w:r w:rsidRPr="00495616">
        <w:rPr>
          <w:rFonts w:asciiTheme="minorHAnsi" w:hAnsiTheme="minorHAnsi" w:cs="Arial"/>
          <w:bCs/>
          <w:sz w:val="22"/>
          <w:szCs w:val="22"/>
        </w:rPr>
        <w:t xml:space="preserve"> shall immediately cease work, secure the area and contact the Maintenance Services designee. The District will be responsible for any required abatement.</w:t>
      </w:r>
    </w:p>
    <w:p w:rsidR="00F97DD5" w:rsidRPr="00495616" w:rsidRDefault="00F97DD5" w:rsidP="00F97DD5">
      <w:pPr>
        <w:autoSpaceDE w:val="0"/>
        <w:autoSpaceDN w:val="0"/>
        <w:ind w:left="720" w:right="-720"/>
        <w:jc w:val="both"/>
        <w:rPr>
          <w:rFonts w:asciiTheme="minorHAnsi" w:hAnsiTheme="minorHAnsi" w:cs="Arial"/>
          <w:bCs/>
          <w:sz w:val="22"/>
          <w:szCs w:val="22"/>
        </w:rPr>
      </w:pPr>
    </w:p>
    <w:p w:rsidR="00F97DD5" w:rsidRPr="00495616" w:rsidRDefault="00F97DD5" w:rsidP="00A727D0">
      <w:pPr>
        <w:numPr>
          <w:ilvl w:val="0"/>
          <w:numId w:val="14"/>
        </w:numPr>
        <w:autoSpaceDE w:val="0"/>
        <w:autoSpaceDN w:val="0"/>
        <w:ind w:left="720"/>
        <w:jc w:val="both"/>
        <w:rPr>
          <w:rFonts w:asciiTheme="minorHAnsi" w:hAnsiTheme="minorHAnsi" w:cs="Arial"/>
          <w:bCs/>
          <w:sz w:val="22"/>
          <w:szCs w:val="22"/>
        </w:rPr>
      </w:pPr>
      <w:r w:rsidRPr="00495616">
        <w:rPr>
          <w:rFonts w:asciiTheme="minorHAnsi" w:hAnsiTheme="minorHAnsi" w:cs="Arial"/>
          <w:bCs/>
          <w:sz w:val="22"/>
          <w:szCs w:val="22"/>
        </w:rPr>
        <w:t>All debris shall be removed to an environmentally approved landfill or recycling center.</w:t>
      </w:r>
    </w:p>
    <w:p w:rsidR="00F97DD5" w:rsidRPr="00495616" w:rsidRDefault="00F97DD5" w:rsidP="00F97DD5">
      <w:pPr>
        <w:autoSpaceDE w:val="0"/>
        <w:autoSpaceDN w:val="0"/>
        <w:ind w:left="720"/>
        <w:jc w:val="both"/>
        <w:rPr>
          <w:rFonts w:asciiTheme="minorHAnsi" w:hAnsiTheme="minorHAnsi" w:cs="Arial"/>
          <w:bCs/>
          <w:sz w:val="22"/>
          <w:szCs w:val="22"/>
        </w:rPr>
      </w:pPr>
    </w:p>
    <w:p w:rsidR="00F97DD5" w:rsidRPr="00495616" w:rsidRDefault="00F97DD5" w:rsidP="00A727D0">
      <w:pPr>
        <w:numPr>
          <w:ilvl w:val="0"/>
          <w:numId w:val="14"/>
        </w:numPr>
        <w:autoSpaceDE w:val="0"/>
        <w:autoSpaceDN w:val="0"/>
        <w:ind w:left="720"/>
        <w:jc w:val="both"/>
        <w:rPr>
          <w:rFonts w:asciiTheme="minorHAnsi" w:hAnsiTheme="minorHAnsi" w:cs="Arial"/>
          <w:bCs/>
          <w:sz w:val="22"/>
          <w:szCs w:val="22"/>
        </w:rPr>
      </w:pPr>
      <w:r w:rsidRPr="00495616">
        <w:rPr>
          <w:rFonts w:asciiTheme="minorHAnsi" w:hAnsiTheme="minorHAnsi" w:cs="Arial"/>
          <w:sz w:val="22"/>
          <w:szCs w:val="22"/>
        </w:rPr>
        <w:t>Proper safety barricades, protective, and covering devices shall be used to divert traffic and protect personnel. Normal safety signs, necessary lighting and temporary fencing/barricades around work areas shall be installed and maintained in accordance with OSHA requirements while the work is in progress. Materials must be secured in accordance with OSHA regulations when not in use.</w:t>
      </w:r>
    </w:p>
    <w:p w:rsidR="00F97DD5" w:rsidRPr="00495616" w:rsidRDefault="00F97DD5" w:rsidP="00F97DD5">
      <w:pPr>
        <w:autoSpaceDE w:val="0"/>
        <w:autoSpaceDN w:val="0"/>
        <w:jc w:val="both"/>
        <w:rPr>
          <w:rFonts w:asciiTheme="minorHAnsi" w:hAnsiTheme="minorHAnsi" w:cs="Arial"/>
          <w:bCs/>
          <w:sz w:val="22"/>
          <w:szCs w:val="22"/>
        </w:rPr>
      </w:pPr>
    </w:p>
    <w:p w:rsidR="00F97DD5" w:rsidRPr="00495616" w:rsidRDefault="00F97DD5" w:rsidP="00A727D0">
      <w:pPr>
        <w:numPr>
          <w:ilvl w:val="0"/>
          <w:numId w:val="14"/>
        </w:numPr>
        <w:autoSpaceDE w:val="0"/>
        <w:autoSpaceDN w:val="0"/>
        <w:ind w:left="720"/>
        <w:jc w:val="both"/>
        <w:rPr>
          <w:rFonts w:asciiTheme="minorHAnsi" w:hAnsiTheme="minorHAnsi" w:cs="Arial"/>
          <w:bCs/>
          <w:sz w:val="22"/>
          <w:szCs w:val="22"/>
        </w:rPr>
      </w:pPr>
      <w:r w:rsidRPr="00495616">
        <w:rPr>
          <w:rFonts w:asciiTheme="minorHAnsi" w:hAnsiTheme="minorHAnsi" w:cs="Arial"/>
          <w:bCs/>
          <w:sz w:val="22"/>
          <w:szCs w:val="22"/>
        </w:rPr>
        <w:t xml:space="preserve">The </w:t>
      </w:r>
      <w:r w:rsidRPr="00495616">
        <w:rPr>
          <w:rFonts w:asciiTheme="minorHAnsi" w:hAnsiTheme="minorHAnsi" w:cs="Arial"/>
          <w:bCs/>
          <w:noProof/>
          <w:sz w:val="22"/>
          <w:szCs w:val="22"/>
        </w:rPr>
        <w:t>Contractor</w:t>
      </w:r>
      <w:r w:rsidRPr="00495616">
        <w:rPr>
          <w:rFonts w:asciiTheme="minorHAnsi" w:hAnsiTheme="minorHAnsi" w:cs="Arial"/>
          <w:bCs/>
          <w:sz w:val="22"/>
          <w:szCs w:val="22"/>
        </w:rPr>
        <w:t xml:space="preserve"> shall ensure that employees comply with the District’s policies and guidelines regarding COVID-19-related PPE (Personal Protective Equipment), including face masks and social distancing guidelines.</w:t>
      </w:r>
    </w:p>
    <w:p w:rsidR="00F97DD5" w:rsidRPr="00495616" w:rsidRDefault="00F97DD5" w:rsidP="00F97DD5">
      <w:pPr>
        <w:ind w:left="720" w:right="-720"/>
        <w:jc w:val="both"/>
        <w:rPr>
          <w:rFonts w:asciiTheme="minorHAnsi" w:hAnsiTheme="minorHAnsi" w:cs="Arial"/>
          <w:sz w:val="22"/>
          <w:szCs w:val="22"/>
        </w:rPr>
      </w:pPr>
    </w:p>
    <w:p w:rsidR="00F97DD5" w:rsidRPr="00495616" w:rsidRDefault="00F97DD5" w:rsidP="00A727D0">
      <w:pPr>
        <w:numPr>
          <w:ilvl w:val="0"/>
          <w:numId w:val="14"/>
        </w:numPr>
        <w:autoSpaceDE w:val="0"/>
        <w:autoSpaceDN w:val="0"/>
        <w:ind w:left="720"/>
        <w:jc w:val="both"/>
        <w:rPr>
          <w:rFonts w:asciiTheme="minorHAnsi" w:hAnsiTheme="minorHAnsi" w:cs="Arial"/>
          <w:sz w:val="22"/>
          <w:szCs w:val="22"/>
        </w:rPr>
      </w:pPr>
      <w:r w:rsidRPr="00495616">
        <w:rPr>
          <w:rFonts w:asciiTheme="minorHAnsi" w:hAnsiTheme="minorHAnsi" w:cs="Arial"/>
          <w:sz w:val="22"/>
          <w:szCs w:val="22"/>
        </w:rPr>
        <w:t>The District reserves the right to stop all work in progress if proper precautions are not taken. The District also may stop all work in progress if it appears to be unsatisfactory.</w:t>
      </w:r>
    </w:p>
    <w:p w:rsidR="00F97DD5" w:rsidRPr="00495616" w:rsidRDefault="00F97DD5" w:rsidP="00F97DD5">
      <w:pPr>
        <w:jc w:val="both"/>
        <w:rPr>
          <w:rFonts w:asciiTheme="minorHAnsi" w:hAnsiTheme="minorHAnsi" w:cs="Arial"/>
          <w:sz w:val="22"/>
          <w:szCs w:val="22"/>
        </w:rPr>
      </w:pPr>
    </w:p>
    <w:p w:rsidR="00F97DD5" w:rsidRPr="00495616" w:rsidRDefault="00F97DD5" w:rsidP="00A727D0">
      <w:pPr>
        <w:pStyle w:val="ListParagraph"/>
        <w:numPr>
          <w:ilvl w:val="0"/>
          <w:numId w:val="23"/>
        </w:numPr>
        <w:autoSpaceDE w:val="0"/>
        <w:autoSpaceDN w:val="0"/>
        <w:jc w:val="both"/>
        <w:rPr>
          <w:rFonts w:asciiTheme="minorHAnsi" w:hAnsiTheme="minorHAnsi" w:cs="Arial"/>
          <w:b/>
          <w:sz w:val="22"/>
          <w:szCs w:val="22"/>
        </w:rPr>
      </w:pPr>
      <w:r w:rsidRPr="00495616">
        <w:rPr>
          <w:rFonts w:asciiTheme="minorHAnsi" w:hAnsiTheme="minorHAnsi" w:cs="Arial"/>
          <w:b/>
          <w:sz w:val="22"/>
          <w:szCs w:val="22"/>
          <w:u w:val="single"/>
        </w:rPr>
        <w:t>Inspections:</w:t>
      </w:r>
      <w:r w:rsidRPr="00495616">
        <w:rPr>
          <w:rFonts w:asciiTheme="minorHAnsi" w:hAnsiTheme="minorHAnsi" w:cs="Arial"/>
          <w:b/>
          <w:sz w:val="22"/>
          <w:szCs w:val="22"/>
        </w:rPr>
        <w:t xml:space="preserv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thoroughly examine and be familiar with all the specifications. The District shall review with 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all work accomplished as to preclude any misunderstandings as to the extent and quality and/or quantity of the work.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shall provide the District designee with timely notice of readiness of the work for all required inspections or approvals. </w:t>
      </w:r>
    </w:p>
    <w:p w:rsidR="00F97DD5" w:rsidRPr="00495616" w:rsidRDefault="00F97DD5" w:rsidP="00F97DD5">
      <w:pPr>
        <w:ind w:right="-720"/>
        <w:jc w:val="both"/>
        <w:rPr>
          <w:rFonts w:asciiTheme="minorHAnsi" w:hAnsiTheme="minorHAnsi" w:cs="Arial"/>
          <w:bCs/>
          <w:sz w:val="22"/>
          <w:szCs w:val="22"/>
        </w:rPr>
      </w:pPr>
    </w:p>
    <w:p w:rsidR="00F97DD5" w:rsidRPr="00495616" w:rsidRDefault="00F97DD5" w:rsidP="00A727D0">
      <w:pPr>
        <w:numPr>
          <w:ilvl w:val="0"/>
          <w:numId w:val="15"/>
        </w:numPr>
        <w:autoSpaceDE w:val="0"/>
        <w:autoSpaceDN w:val="0"/>
        <w:ind w:left="720"/>
        <w:jc w:val="both"/>
        <w:rPr>
          <w:rFonts w:asciiTheme="minorHAnsi" w:hAnsiTheme="minorHAnsi" w:cs="Arial"/>
          <w:sz w:val="22"/>
          <w:szCs w:val="22"/>
        </w:rPr>
      </w:pPr>
      <w:r w:rsidRPr="00495616">
        <w:rPr>
          <w:rFonts w:asciiTheme="minorHAnsi" w:hAnsiTheme="minorHAnsi" w:cs="Arial"/>
          <w:sz w:val="22"/>
          <w:szCs w:val="22"/>
        </w:rPr>
        <w:t xml:space="preserve">All services performed shall be subject to </w:t>
      </w:r>
      <w:r w:rsidRPr="00495616">
        <w:rPr>
          <w:rFonts w:asciiTheme="minorHAnsi" w:hAnsiTheme="minorHAnsi" w:cs="Arial"/>
          <w:bCs/>
          <w:sz w:val="22"/>
          <w:szCs w:val="22"/>
        </w:rPr>
        <w:t>physical</w:t>
      </w:r>
      <w:r w:rsidRPr="00495616">
        <w:rPr>
          <w:rFonts w:asciiTheme="minorHAnsi" w:hAnsiTheme="minorHAnsi" w:cs="Arial"/>
          <w:sz w:val="22"/>
          <w:szCs w:val="22"/>
        </w:rPr>
        <w:t xml:space="preserve"> inspections and approval </w:t>
      </w:r>
      <w:r w:rsidRPr="00495616">
        <w:rPr>
          <w:rFonts w:asciiTheme="minorHAnsi" w:hAnsiTheme="minorHAnsi" w:cs="Arial"/>
          <w:bCs/>
          <w:sz w:val="22"/>
          <w:szCs w:val="22"/>
        </w:rPr>
        <w:t xml:space="preserve">by District personnel for </w:t>
      </w:r>
      <w:r w:rsidRPr="00495616">
        <w:rPr>
          <w:rFonts w:asciiTheme="minorHAnsi" w:hAnsiTheme="minorHAnsi" w:cs="Arial"/>
          <w:bCs/>
          <w:noProof/>
          <w:sz w:val="22"/>
          <w:szCs w:val="22"/>
        </w:rPr>
        <w:t>Vendor</w:t>
      </w:r>
      <w:r w:rsidRPr="00495616">
        <w:rPr>
          <w:rFonts w:asciiTheme="minorHAnsi" w:hAnsiTheme="minorHAnsi" w:cs="Arial"/>
          <w:bCs/>
          <w:sz w:val="22"/>
          <w:szCs w:val="22"/>
        </w:rPr>
        <w:t xml:space="preserve"> compliance and satisfaction prior to acceptance of services rendered. </w:t>
      </w:r>
      <w:r w:rsidRPr="00495616">
        <w:rPr>
          <w:rFonts w:asciiTheme="minorHAnsi" w:hAnsiTheme="minorHAnsi" w:cs="Arial"/>
          <w:sz w:val="22"/>
          <w:szCs w:val="22"/>
        </w:rPr>
        <w:t xml:space="preserve">The </w:t>
      </w:r>
      <w:r w:rsidRPr="00495616">
        <w:rPr>
          <w:rFonts w:asciiTheme="minorHAnsi" w:hAnsiTheme="minorHAnsi" w:cs="Arial"/>
          <w:noProof/>
          <w:sz w:val="22"/>
          <w:szCs w:val="22"/>
        </w:rPr>
        <w:t>Vendor</w:t>
      </w:r>
      <w:r w:rsidRPr="00495616">
        <w:rPr>
          <w:rFonts w:asciiTheme="minorHAnsi" w:hAnsiTheme="minorHAnsi" w:cs="Arial"/>
          <w:sz w:val="22"/>
          <w:szCs w:val="22"/>
        </w:rPr>
        <w:t xml:space="preserve"> or authorized representatives shall be available upon request for these joint inspections.  </w:t>
      </w:r>
    </w:p>
    <w:p w:rsidR="00F97DD5" w:rsidRPr="00495616" w:rsidRDefault="00F97DD5" w:rsidP="00F97DD5">
      <w:pPr>
        <w:autoSpaceDE w:val="0"/>
        <w:autoSpaceDN w:val="0"/>
        <w:ind w:left="720"/>
        <w:jc w:val="both"/>
        <w:rPr>
          <w:rFonts w:asciiTheme="minorHAnsi" w:hAnsiTheme="minorHAnsi" w:cs="Arial"/>
          <w:sz w:val="22"/>
          <w:szCs w:val="22"/>
        </w:rPr>
      </w:pPr>
    </w:p>
    <w:p w:rsidR="00F97DD5" w:rsidRPr="00495616" w:rsidRDefault="00F97DD5" w:rsidP="00A727D0">
      <w:pPr>
        <w:numPr>
          <w:ilvl w:val="0"/>
          <w:numId w:val="15"/>
        </w:numPr>
        <w:autoSpaceDE w:val="0"/>
        <w:autoSpaceDN w:val="0"/>
        <w:ind w:left="720" w:right="-216"/>
        <w:jc w:val="both"/>
        <w:rPr>
          <w:rFonts w:asciiTheme="minorHAnsi" w:hAnsiTheme="minorHAnsi" w:cs="Arial"/>
          <w:sz w:val="22"/>
          <w:szCs w:val="22"/>
        </w:rPr>
      </w:pPr>
      <w:r w:rsidRPr="00495616">
        <w:rPr>
          <w:rFonts w:asciiTheme="minorHAnsi" w:hAnsiTheme="minorHAnsi" w:cs="Arial"/>
          <w:noProof/>
          <w:sz w:val="22"/>
          <w:szCs w:val="22"/>
        </w:rPr>
        <w:t>Vendor</w:t>
      </w:r>
      <w:r w:rsidRPr="00495616">
        <w:rPr>
          <w:rFonts w:asciiTheme="minorHAnsi" w:hAnsiTheme="minorHAnsi" w:cs="Arial"/>
          <w:sz w:val="22"/>
          <w:szCs w:val="22"/>
        </w:rPr>
        <w:t>(s) must notify the Maintenance Department designee of job completion within 24 hours so a final walk-through can be performed.</w:t>
      </w:r>
    </w:p>
    <w:p w:rsidR="00F97DD5" w:rsidRPr="00495616" w:rsidRDefault="00F97DD5" w:rsidP="00F97DD5">
      <w:pPr>
        <w:autoSpaceDE w:val="0"/>
        <w:autoSpaceDN w:val="0"/>
        <w:ind w:left="720" w:right="-720"/>
        <w:jc w:val="both"/>
        <w:rPr>
          <w:rFonts w:asciiTheme="minorHAnsi" w:hAnsiTheme="minorHAnsi" w:cs="Arial"/>
          <w:sz w:val="22"/>
          <w:szCs w:val="22"/>
        </w:rPr>
      </w:pPr>
    </w:p>
    <w:p w:rsidR="00F97DD5" w:rsidRPr="00495616" w:rsidRDefault="00F97DD5" w:rsidP="00A727D0">
      <w:pPr>
        <w:numPr>
          <w:ilvl w:val="0"/>
          <w:numId w:val="15"/>
        </w:numPr>
        <w:autoSpaceDE w:val="0"/>
        <w:autoSpaceDN w:val="0"/>
        <w:ind w:left="720"/>
        <w:jc w:val="both"/>
        <w:rPr>
          <w:rFonts w:asciiTheme="minorHAnsi" w:hAnsiTheme="minorHAnsi" w:cs="Arial"/>
          <w:sz w:val="22"/>
          <w:szCs w:val="22"/>
        </w:rPr>
      </w:pPr>
      <w:r w:rsidRPr="00495616">
        <w:rPr>
          <w:rFonts w:asciiTheme="minorHAnsi" w:hAnsiTheme="minorHAnsi" w:cs="Arial"/>
          <w:bCs/>
          <w:sz w:val="22"/>
          <w:szCs w:val="22"/>
        </w:rPr>
        <w:lastRenderedPageBreak/>
        <w:t xml:space="preserve">If deficiencies or unsatisfactory services are noted, The District’s designee shall notify the </w:t>
      </w:r>
      <w:r w:rsidRPr="00495616">
        <w:rPr>
          <w:rFonts w:asciiTheme="minorHAnsi" w:hAnsiTheme="minorHAnsi" w:cs="Arial"/>
          <w:bCs/>
          <w:noProof/>
          <w:sz w:val="22"/>
          <w:szCs w:val="22"/>
        </w:rPr>
        <w:t>Vendor</w:t>
      </w:r>
      <w:r w:rsidRPr="00495616">
        <w:rPr>
          <w:rFonts w:asciiTheme="minorHAnsi" w:hAnsiTheme="minorHAnsi" w:cs="Arial"/>
          <w:bCs/>
          <w:sz w:val="22"/>
          <w:szCs w:val="22"/>
        </w:rPr>
        <w:t xml:space="preserve"> of the specific deficiencies. The </w:t>
      </w:r>
      <w:r w:rsidRPr="00495616">
        <w:rPr>
          <w:rFonts w:asciiTheme="minorHAnsi" w:hAnsiTheme="minorHAnsi" w:cs="Arial"/>
          <w:bCs/>
          <w:noProof/>
          <w:sz w:val="22"/>
          <w:szCs w:val="22"/>
        </w:rPr>
        <w:t>Vendor</w:t>
      </w:r>
      <w:r w:rsidRPr="00495616">
        <w:rPr>
          <w:rFonts w:asciiTheme="minorHAnsi" w:hAnsiTheme="minorHAnsi" w:cs="Arial"/>
          <w:bCs/>
          <w:sz w:val="22"/>
          <w:szCs w:val="22"/>
        </w:rPr>
        <w:t xml:space="preserve"> must rectify these deficiencies by 5:00 p.m. of the next working day, weather permitting. </w:t>
      </w:r>
      <w:r w:rsidRPr="00495616">
        <w:rPr>
          <w:rFonts w:asciiTheme="minorHAnsi" w:hAnsiTheme="minorHAnsi" w:cs="Arial"/>
          <w:sz w:val="22"/>
          <w:szCs w:val="22"/>
        </w:rPr>
        <w:t>Unsatisfactory services, as determined by The District, not corrected after notification may result in immediate notice of cancellation of the contract.</w:t>
      </w:r>
    </w:p>
    <w:p w:rsidR="00F97DD5" w:rsidRPr="00495616" w:rsidRDefault="00F97DD5" w:rsidP="00F97DD5">
      <w:pPr>
        <w:autoSpaceDE w:val="0"/>
        <w:autoSpaceDN w:val="0"/>
        <w:ind w:right="-216"/>
        <w:jc w:val="both"/>
        <w:rPr>
          <w:rFonts w:asciiTheme="minorHAnsi" w:hAnsiTheme="minorHAnsi" w:cs="Arial"/>
          <w:sz w:val="22"/>
          <w:szCs w:val="22"/>
        </w:rPr>
      </w:pPr>
    </w:p>
    <w:p w:rsidR="00F97DD5" w:rsidRPr="00495616" w:rsidRDefault="00F97DD5" w:rsidP="00F97DD5">
      <w:pPr>
        <w:pStyle w:val="ListParagraph"/>
        <w:ind w:left="450"/>
        <w:jc w:val="both"/>
        <w:rPr>
          <w:rFonts w:asciiTheme="minorHAnsi" w:eastAsia="Calibri" w:hAnsiTheme="minorHAnsi"/>
          <w:color w:val="000000"/>
          <w:sz w:val="22"/>
          <w:szCs w:val="22"/>
        </w:rPr>
      </w:pPr>
      <w:r w:rsidRPr="00495616">
        <w:rPr>
          <w:rFonts w:asciiTheme="minorHAnsi" w:eastAsia="Calibri" w:hAnsiTheme="minorHAnsi"/>
          <w:b/>
          <w:bCs/>
          <w:color w:val="000000"/>
          <w:sz w:val="22"/>
          <w:szCs w:val="22"/>
          <w:u w:val="single"/>
        </w:rPr>
        <w:t>Invoicing:</w:t>
      </w:r>
      <w:r w:rsidRPr="00495616">
        <w:rPr>
          <w:rFonts w:asciiTheme="minorHAnsi" w:eastAsia="Calibri" w:hAnsiTheme="minorHAnsi"/>
          <w:color w:val="000000"/>
          <w:sz w:val="22"/>
          <w:szCs w:val="22"/>
        </w:rPr>
        <w:t xml:space="preserve"> The </w:t>
      </w:r>
      <w:r w:rsidRPr="00495616">
        <w:rPr>
          <w:rFonts w:asciiTheme="minorHAnsi" w:eastAsia="Calibri" w:hAnsiTheme="minorHAnsi"/>
          <w:noProof/>
          <w:color w:val="000000"/>
          <w:sz w:val="22"/>
          <w:szCs w:val="22"/>
        </w:rPr>
        <w:t>Vendor</w:t>
      </w:r>
      <w:r w:rsidRPr="00495616">
        <w:rPr>
          <w:rFonts w:asciiTheme="minorHAnsi" w:eastAsia="Calibri" w:hAnsiTheme="minorHAnsi"/>
          <w:color w:val="000000"/>
          <w:sz w:val="22"/>
          <w:szCs w:val="22"/>
        </w:rPr>
        <w:t xml:space="preserve"> shall submit an invoice for each job and include, as a minimum, the following: </w:t>
      </w:r>
    </w:p>
    <w:p w:rsidR="00F97DD5" w:rsidRDefault="00F97DD5" w:rsidP="00F97DD5">
      <w:pPr>
        <w:ind w:left="720"/>
        <w:jc w:val="both"/>
        <w:rPr>
          <w:rFonts w:asciiTheme="minorHAnsi" w:eastAsia="Calibri" w:hAnsiTheme="minorHAnsi"/>
          <w:color w:val="000000"/>
          <w:sz w:val="22"/>
          <w:szCs w:val="22"/>
        </w:rPr>
      </w:pPr>
    </w:p>
    <w:p w:rsidR="00F97DD5" w:rsidRPr="00495616" w:rsidRDefault="00F97DD5" w:rsidP="00A727D0">
      <w:pPr>
        <w:numPr>
          <w:ilvl w:val="0"/>
          <w:numId w:val="16"/>
        </w:numPr>
        <w:jc w:val="both"/>
        <w:rPr>
          <w:rFonts w:asciiTheme="minorHAnsi" w:eastAsia="Calibri" w:hAnsiTheme="minorHAnsi"/>
          <w:color w:val="000000"/>
          <w:sz w:val="22"/>
          <w:szCs w:val="22"/>
        </w:rPr>
      </w:pPr>
      <w:r w:rsidRPr="00495616">
        <w:rPr>
          <w:rFonts w:asciiTheme="minorHAnsi" w:eastAsia="Calibri" w:hAnsiTheme="minorHAnsi"/>
          <w:color w:val="000000"/>
          <w:sz w:val="22"/>
          <w:szCs w:val="22"/>
        </w:rPr>
        <w:t xml:space="preserve">A list of materials, including rental equipment, and shall be invoiced at the actual cost plus the contracted percentage surcharge and invoices shall show quantities and unit costs. Copies of the </w:t>
      </w:r>
      <w:r w:rsidRPr="00495616">
        <w:rPr>
          <w:rFonts w:asciiTheme="minorHAnsi" w:eastAsia="Calibri" w:hAnsiTheme="minorHAnsi"/>
          <w:noProof/>
          <w:color w:val="000000"/>
          <w:sz w:val="22"/>
          <w:szCs w:val="22"/>
        </w:rPr>
        <w:t>Vendor</w:t>
      </w:r>
      <w:r w:rsidRPr="00495616">
        <w:rPr>
          <w:rFonts w:asciiTheme="minorHAnsi" w:eastAsia="Calibri" w:hAnsiTheme="minorHAnsi"/>
          <w:color w:val="000000"/>
          <w:sz w:val="22"/>
          <w:szCs w:val="22"/>
        </w:rPr>
        <w:t xml:space="preserve">’s own material invoices shall be made available to the District upon request. </w:t>
      </w:r>
      <w:r w:rsidRPr="00495616">
        <w:rPr>
          <w:rFonts w:asciiTheme="minorHAnsi" w:eastAsia="Calibri" w:hAnsiTheme="minorHAnsi"/>
          <w:noProof/>
          <w:color w:val="000000"/>
          <w:sz w:val="22"/>
          <w:szCs w:val="22"/>
        </w:rPr>
        <w:t>Vendor</w:t>
      </w:r>
      <w:r w:rsidRPr="00495616">
        <w:rPr>
          <w:rFonts w:asciiTheme="minorHAnsi" w:eastAsia="Calibri" w:hAnsiTheme="minorHAnsi"/>
          <w:color w:val="000000"/>
          <w:sz w:val="22"/>
          <w:szCs w:val="22"/>
        </w:rPr>
        <w:t xml:space="preserve"> shall provide supporting documents and upcharge on rental equipment, when needed, and upcharge shall not exceed 5%.</w:t>
      </w:r>
    </w:p>
    <w:p w:rsidR="00F97DD5" w:rsidRPr="00495616" w:rsidRDefault="00F97DD5" w:rsidP="00F97DD5">
      <w:pPr>
        <w:ind w:left="720"/>
        <w:jc w:val="both"/>
        <w:rPr>
          <w:rFonts w:asciiTheme="minorHAnsi" w:eastAsia="Calibri" w:hAnsiTheme="minorHAnsi"/>
          <w:color w:val="000000"/>
          <w:sz w:val="22"/>
          <w:szCs w:val="22"/>
        </w:rPr>
      </w:pPr>
    </w:p>
    <w:p w:rsidR="00F97DD5" w:rsidRPr="00495616" w:rsidRDefault="00F97DD5" w:rsidP="00A727D0">
      <w:pPr>
        <w:numPr>
          <w:ilvl w:val="0"/>
          <w:numId w:val="16"/>
        </w:numPr>
        <w:jc w:val="both"/>
        <w:rPr>
          <w:rFonts w:asciiTheme="minorHAnsi" w:eastAsia="Calibri" w:hAnsiTheme="minorHAnsi"/>
          <w:color w:val="000000"/>
          <w:sz w:val="22"/>
          <w:szCs w:val="22"/>
        </w:rPr>
      </w:pPr>
      <w:r w:rsidRPr="00495616">
        <w:rPr>
          <w:rFonts w:asciiTheme="minorHAnsi" w:eastAsia="Calibri" w:hAnsiTheme="minorHAnsi"/>
          <w:color w:val="000000"/>
          <w:sz w:val="22"/>
          <w:szCs w:val="22"/>
        </w:rPr>
        <w:t>All labor shall be invoiced at the contracted hourly rates and shall include only the actual time expended on the job and shall not include travel time. Invoices must be submitted no later than 30 days after completion of services or delivery. Failure to invoice in a timely manner could significantly delay payment.</w:t>
      </w:r>
    </w:p>
    <w:p w:rsidR="00F97DD5" w:rsidRPr="00495616" w:rsidRDefault="00F97DD5" w:rsidP="00F97DD5">
      <w:pPr>
        <w:jc w:val="both"/>
        <w:rPr>
          <w:rFonts w:asciiTheme="minorHAnsi" w:eastAsia="Calibri" w:hAnsiTheme="minorHAnsi"/>
          <w:color w:val="000000"/>
          <w:sz w:val="22"/>
          <w:szCs w:val="22"/>
        </w:rPr>
      </w:pPr>
    </w:p>
    <w:p w:rsidR="00F97DD5" w:rsidRPr="00495616" w:rsidRDefault="00F97DD5" w:rsidP="00A727D0">
      <w:pPr>
        <w:numPr>
          <w:ilvl w:val="0"/>
          <w:numId w:val="16"/>
        </w:numPr>
        <w:jc w:val="both"/>
        <w:rPr>
          <w:rFonts w:asciiTheme="minorHAnsi" w:eastAsia="Calibri" w:hAnsiTheme="minorHAnsi"/>
          <w:color w:val="000000"/>
          <w:sz w:val="22"/>
          <w:szCs w:val="22"/>
        </w:rPr>
      </w:pPr>
      <w:r w:rsidRPr="00495616">
        <w:rPr>
          <w:rFonts w:asciiTheme="minorHAnsi" w:hAnsiTheme="minorHAnsi"/>
          <w:sz w:val="22"/>
          <w:szCs w:val="22"/>
        </w:rPr>
        <w:t>Summary of work performed.</w:t>
      </w:r>
    </w:p>
    <w:p w:rsidR="00F97DD5" w:rsidRPr="00495616" w:rsidRDefault="00F97DD5" w:rsidP="00F97DD5">
      <w:pPr>
        <w:jc w:val="both"/>
        <w:rPr>
          <w:rFonts w:asciiTheme="minorHAnsi" w:eastAsia="Calibri" w:hAnsiTheme="minorHAnsi"/>
          <w:color w:val="000000"/>
          <w:sz w:val="22"/>
          <w:szCs w:val="22"/>
        </w:rPr>
      </w:pPr>
    </w:p>
    <w:p w:rsidR="00F97DD5" w:rsidRPr="00495616" w:rsidRDefault="00F97DD5" w:rsidP="00A727D0">
      <w:pPr>
        <w:numPr>
          <w:ilvl w:val="0"/>
          <w:numId w:val="16"/>
        </w:numPr>
        <w:jc w:val="both"/>
        <w:rPr>
          <w:rFonts w:asciiTheme="minorHAnsi" w:eastAsia="Calibri" w:hAnsiTheme="minorHAnsi"/>
          <w:color w:val="000000"/>
          <w:sz w:val="22"/>
          <w:szCs w:val="22"/>
        </w:rPr>
      </w:pPr>
      <w:r w:rsidRPr="00495616">
        <w:rPr>
          <w:rFonts w:asciiTheme="minorHAnsi" w:hAnsiTheme="minorHAnsi"/>
          <w:sz w:val="22"/>
          <w:szCs w:val="22"/>
        </w:rPr>
        <w:t>Location where work was performed.</w:t>
      </w:r>
    </w:p>
    <w:p w:rsidR="00F97DD5" w:rsidRPr="00495616" w:rsidRDefault="00F97DD5" w:rsidP="00F97DD5">
      <w:pPr>
        <w:jc w:val="both"/>
        <w:rPr>
          <w:rFonts w:asciiTheme="minorHAnsi" w:eastAsia="Calibri" w:hAnsiTheme="minorHAnsi"/>
          <w:color w:val="000000"/>
          <w:sz w:val="22"/>
          <w:szCs w:val="22"/>
        </w:rPr>
      </w:pPr>
    </w:p>
    <w:p w:rsidR="00F97DD5" w:rsidRPr="00495616" w:rsidRDefault="00F97DD5" w:rsidP="00A727D0">
      <w:pPr>
        <w:numPr>
          <w:ilvl w:val="0"/>
          <w:numId w:val="16"/>
        </w:numPr>
        <w:jc w:val="both"/>
        <w:rPr>
          <w:rFonts w:asciiTheme="minorHAnsi" w:eastAsia="Calibri" w:hAnsiTheme="minorHAnsi"/>
          <w:color w:val="000000"/>
          <w:sz w:val="22"/>
          <w:szCs w:val="22"/>
        </w:rPr>
      </w:pPr>
      <w:r w:rsidRPr="00495616">
        <w:rPr>
          <w:rFonts w:asciiTheme="minorHAnsi" w:hAnsiTheme="minorHAnsi"/>
          <w:sz w:val="22"/>
          <w:szCs w:val="22"/>
        </w:rPr>
        <w:t>Date the work was requested.</w:t>
      </w:r>
    </w:p>
    <w:p w:rsidR="00F97DD5" w:rsidRPr="00495616" w:rsidRDefault="00F97DD5" w:rsidP="00F97DD5">
      <w:pPr>
        <w:jc w:val="both"/>
        <w:rPr>
          <w:rFonts w:asciiTheme="minorHAnsi" w:eastAsia="Calibri" w:hAnsiTheme="minorHAnsi"/>
          <w:color w:val="000000"/>
          <w:sz w:val="22"/>
          <w:szCs w:val="22"/>
        </w:rPr>
      </w:pPr>
    </w:p>
    <w:p w:rsidR="00F97DD5" w:rsidRPr="00495616" w:rsidRDefault="00F97DD5" w:rsidP="00A727D0">
      <w:pPr>
        <w:numPr>
          <w:ilvl w:val="0"/>
          <w:numId w:val="16"/>
        </w:numPr>
        <w:jc w:val="both"/>
        <w:rPr>
          <w:rFonts w:asciiTheme="minorHAnsi" w:eastAsia="Calibri" w:hAnsiTheme="minorHAnsi"/>
          <w:color w:val="000000"/>
          <w:sz w:val="22"/>
          <w:szCs w:val="22"/>
        </w:rPr>
      </w:pPr>
      <w:r w:rsidRPr="00495616">
        <w:rPr>
          <w:rFonts w:asciiTheme="minorHAnsi" w:hAnsiTheme="minorHAnsi"/>
          <w:sz w:val="22"/>
          <w:szCs w:val="22"/>
        </w:rPr>
        <w:t>Identify the District employee who authorized the work.</w:t>
      </w:r>
    </w:p>
    <w:p w:rsidR="00F97DD5" w:rsidRPr="00495616" w:rsidRDefault="00F97DD5" w:rsidP="00F97DD5">
      <w:pPr>
        <w:jc w:val="both"/>
        <w:rPr>
          <w:rFonts w:asciiTheme="minorHAnsi" w:eastAsia="Calibri" w:hAnsiTheme="minorHAnsi"/>
          <w:color w:val="000000"/>
          <w:sz w:val="22"/>
          <w:szCs w:val="22"/>
        </w:rPr>
      </w:pPr>
    </w:p>
    <w:p w:rsidR="00F97DD5" w:rsidRPr="00495616" w:rsidRDefault="00F97DD5" w:rsidP="00A727D0">
      <w:pPr>
        <w:numPr>
          <w:ilvl w:val="0"/>
          <w:numId w:val="16"/>
        </w:numPr>
        <w:jc w:val="both"/>
        <w:rPr>
          <w:rFonts w:asciiTheme="minorHAnsi" w:eastAsia="Calibri" w:hAnsiTheme="minorHAnsi"/>
          <w:color w:val="000000"/>
          <w:sz w:val="22"/>
          <w:szCs w:val="22"/>
        </w:rPr>
      </w:pPr>
      <w:r w:rsidRPr="00495616">
        <w:rPr>
          <w:rFonts w:asciiTheme="minorHAnsi" w:hAnsiTheme="minorHAnsi"/>
          <w:sz w:val="22"/>
          <w:szCs w:val="22"/>
        </w:rPr>
        <w:t>Date the work was completed.</w:t>
      </w:r>
    </w:p>
    <w:p w:rsidR="00F97DD5" w:rsidRPr="00495616" w:rsidRDefault="00F97DD5" w:rsidP="00F97DD5">
      <w:pPr>
        <w:jc w:val="both"/>
        <w:rPr>
          <w:rFonts w:asciiTheme="minorHAnsi" w:eastAsia="Calibri" w:hAnsiTheme="minorHAnsi"/>
          <w:color w:val="000000"/>
          <w:sz w:val="22"/>
          <w:szCs w:val="22"/>
        </w:rPr>
      </w:pPr>
    </w:p>
    <w:p w:rsidR="00F97DD5" w:rsidRPr="00495616" w:rsidRDefault="00F97DD5" w:rsidP="00A727D0">
      <w:pPr>
        <w:numPr>
          <w:ilvl w:val="0"/>
          <w:numId w:val="16"/>
        </w:numPr>
        <w:jc w:val="both"/>
        <w:rPr>
          <w:rStyle w:val="Hyperlink"/>
          <w:rFonts w:asciiTheme="minorHAnsi" w:eastAsia="Calibri" w:hAnsiTheme="minorHAnsi"/>
          <w:color w:val="000000"/>
          <w:sz w:val="22"/>
          <w:szCs w:val="22"/>
          <w:u w:val="none"/>
        </w:rPr>
      </w:pPr>
      <w:r w:rsidRPr="00495616">
        <w:rPr>
          <w:rFonts w:asciiTheme="minorHAnsi" w:hAnsiTheme="minorHAnsi"/>
          <w:sz w:val="22"/>
          <w:szCs w:val="22"/>
        </w:rPr>
        <w:t xml:space="preserve">The </w:t>
      </w:r>
      <w:r w:rsidRPr="00495616">
        <w:rPr>
          <w:rFonts w:asciiTheme="minorHAnsi" w:hAnsiTheme="minorHAnsi"/>
          <w:noProof/>
          <w:sz w:val="22"/>
          <w:szCs w:val="22"/>
        </w:rPr>
        <w:t>Vendor</w:t>
      </w:r>
      <w:r w:rsidRPr="00495616">
        <w:rPr>
          <w:rFonts w:asciiTheme="minorHAnsi" w:hAnsiTheme="minorHAnsi"/>
          <w:sz w:val="22"/>
          <w:szCs w:val="22"/>
        </w:rPr>
        <w:t xml:space="preserve"> will provide copy of the original invoice to The School District of Lee County, Financial Accounting Department via email </w:t>
      </w:r>
      <w:hyperlink r:id="rId25" w:history="1">
        <w:r w:rsidRPr="00495616">
          <w:rPr>
            <w:rStyle w:val="Hyperlink"/>
            <w:rFonts w:asciiTheme="minorHAnsi" w:hAnsiTheme="minorHAnsi"/>
            <w:sz w:val="22"/>
            <w:szCs w:val="22"/>
          </w:rPr>
          <w:t>FinanceInvoices@LeeSchools.net</w:t>
        </w:r>
      </w:hyperlink>
    </w:p>
    <w:p w:rsidR="00F97DD5" w:rsidRPr="00495616" w:rsidRDefault="00F97DD5" w:rsidP="00F97DD5">
      <w:pPr>
        <w:jc w:val="both"/>
        <w:rPr>
          <w:rFonts w:asciiTheme="minorHAnsi" w:eastAsia="Calibri" w:hAnsiTheme="minorHAnsi"/>
          <w:color w:val="000000"/>
          <w:sz w:val="22"/>
          <w:szCs w:val="22"/>
        </w:rPr>
      </w:pPr>
    </w:p>
    <w:p w:rsidR="00F97DD5" w:rsidRPr="00495616" w:rsidRDefault="00F97DD5" w:rsidP="00A727D0">
      <w:pPr>
        <w:numPr>
          <w:ilvl w:val="0"/>
          <w:numId w:val="16"/>
        </w:numPr>
        <w:jc w:val="both"/>
        <w:rPr>
          <w:rFonts w:asciiTheme="minorHAnsi" w:eastAsia="Calibri" w:hAnsiTheme="minorHAnsi"/>
          <w:color w:val="000000"/>
          <w:sz w:val="22"/>
          <w:szCs w:val="22"/>
        </w:rPr>
      </w:pPr>
      <w:r w:rsidRPr="00495616">
        <w:rPr>
          <w:rFonts w:asciiTheme="minorHAnsi" w:hAnsiTheme="minorHAnsi"/>
          <w:sz w:val="22"/>
          <w:szCs w:val="22"/>
        </w:rPr>
        <w:t>All invoices shall include purchase order number for proper identification.  Invoices must be accurate and complete to be processed.  Upon receipt of invoices forwarded from the Finance Department, the user school/department will approve payment for requested work that has been completed satisfactorily. All invoices and correspondence shall be legible and dated.</w:t>
      </w:r>
    </w:p>
    <w:p w:rsidR="00F97DD5" w:rsidRPr="00495616" w:rsidRDefault="00F97DD5" w:rsidP="00F97DD5">
      <w:pPr>
        <w:jc w:val="both"/>
        <w:rPr>
          <w:rFonts w:asciiTheme="minorHAnsi" w:eastAsia="Calibri" w:hAnsiTheme="minorHAnsi"/>
          <w:color w:val="000000"/>
          <w:sz w:val="22"/>
          <w:szCs w:val="22"/>
        </w:rPr>
      </w:pPr>
    </w:p>
    <w:p w:rsidR="00F97DD5" w:rsidRPr="00495616" w:rsidRDefault="00F97DD5" w:rsidP="00A727D0">
      <w:pPr>
        <w:numPr>
          <w:ilvl w:val="0"/>
          <w:numId w:val="16"/>
        </w:numPr>
        <w:jc w:val="both"/>
        <w:rPr>
          <w:rFonts w:asciiTheme="minorHAnsi" w:eastAsia="Calibri" w:hAnsiTheme="minorHAnsi"/>
          <w:color w:val="000000"/>
          <w:sz w:val="22"/>
          <w:szCs w:val="22"/>
        </w:rPr>
      </w:pPr>
      <w:r w:rsidRPr="00495616">
        <w:rPr>
          <w:rFonts w:asciiTheme="minorHAnsi" w:hAnsiTheme="minorHAnsi"/>
          <w:sz w:val="22"/>
          <w:szCs w:val="22"/>
        </w:rPr>
        <w:t xml:space="preserve">The District utilizes an ePayables Program through the MASTERCARD network.  Accordingly, </w:t>
      </w:r>
      <w:r w:rsidRPr="00495616">
        <w:rPr>
          <w:rFonts w:asciiTheme="minorHAnsi" w:hAnsiTheme="minorHAnsi"/>
          <w:noProof/>
          <w:sz w:val="22"/>
          <w:szCs w:val="22"/>
        </w:rPr>
        <w:t>Vendor</w:t>
      </w:r>
      <w:r w:rsidRPr="00495616">
        <w:rPr>
          <w:rFonts w:asciiTheme="minorHAnsi" w:hAnsiTheme="minorHAnsi"/>
          <w:sz w:val="22"/>
          <w:szCs w:val="22"/>
        </w:rPr>
        <w:t xml:space="preserve"> must presently have the ability to accept these credit cards for payment, or take steps necessary to implement this ability before the start of the contract term, or contract award by the District. The District reserves the right to revise this program as necessary.</w:t>
      </w:r>
    </w:p>
    <w:p w:rsidR="00645DB0" w:rsidRDefault="00645DB0">
      <w:pPr>
        <w:spacing w:after="200" w:line="276" w:lineRule="auto"/>
        <w:rPr>
          <w:rFonts w:asciiTheme="minorHAnsi" w:hAnsiTheme="minorHAnsi"/>
          <w:b/>
          <w:sz w:val="28"/>
          <w:u w:val="single"/>
        </w:rPr>
      </w:pPr>
      <w:r>
        <w:rPr>
          <w:rFonts w:asciiTheme="minorHAnsi" w:hAnsiTheme="minorHAnsi"/>
          <w:b/>
          <w:sz w:val="28"/>
          <w:u w:val="single"/>
        </w:rPr>
        <w:br w:type="page"/>
      </w:r>
    </w:p>
    <w:p w:rsidR="00645DB0" w:rsidRPr="00B1158E" w:rsidRDefault="00645DB0" w:rsidP="001D0594">
      <w:pPr>
        <w:spacing w:after="200" w:line="276" w:lineRule="auto"/>
        <w:jc w:val="center"/>
        <w:rPr>
          <w:rFonts w:asciiTheme="minorHAnsi" w:hAnsiTheme="minorHAnsi"/>
          <w:b/>
          <w:sz w:val="28"/>
          <w:u w:val="single"/>
        </w:rPr>
      </w:pPr>
      <w:r w:rsidRPr="00B1158E">
        <w:rPr>
          <w:rFonts w:asciiTheme="minorHAnsi" w:hAnsiTheme="minorHAnsi"/>
          <w:b/>
          <w:sz w:val="28"/>
          <w:u w:val="single"/>
        </w:rPr>
        <w:lastRenderedPageBreak/>
        <w:t>EXHIBIT 1 – SCHOOL DISTRICT OF LEE COUNTY DELIVERY LOCATIONS</w:t>
      </w:r>
    </w:p>
    <w:tbl>
      <w:tblPr>
        <w:tblW w:w="10760" w:type="dxa"/>
        <w:tblLook w:val="04A0" w:firstRow="1" w:lastRow="0" w:firstColumn="1" w:lastColumn="0" w:noHBand="0" w:noVBand="1"/>
      </w:tblPr>
      <w:tblGrid>
        <w:gridCol w:w="4713"/>
        <w:gridCol w:w="6047"/>
      </w:tblGrid>
      <w:tr w:rsidR="00645DB0" w:rsidRPr="009F451C" w:rsidTr="009F451C">
        <w:trPr>
          <w:trHeight w:val="620"/>
        </w:trPr>
        <w:tc>
          <w:tcPr>
            <w:tcW w:w="10760" w:type="dxa"/>
            <w:gridSpan w:val="2"/>
            <w:tcBorders>
              <w:top w:val="nil"/>
              <w:left w:val="nil"/>
              <w:bottom w:val="nil"/>
              <w:right w:val="nil"/>
            </w:tcBorders>
            <w:shd w:val="clear" w:color="auto" w:fill="auto"/>
            <w:noWrap/>
            <w:vAlign w:val="bottom"/>
            <w:hideMark/>
          </w:tcPr>
          <w:p w:rsidR="00645DB0" w:rsidRPr="009F451C" w:rsidRDefault="00645DB0" w:rsidP="009F451C">
            <w:pPr>
              <w:jc w:val="center"/>
              <w:rPr>
                <w:rFonts w:ascii="Calibri" w:hAnsi="Calibri" w:cs="Calibri"/>
                <w:b/>
                <w:bCs/>
                <w:color w:val="000000"/>
                <w:sz w:val="48"/>
                <w:szCs w:val="48"/>
                <w:u w:val="single"/>
              </w:rPr>
            </w:pPr>
            <w:r w:rsidRPr="00B1158E">
              <w:rPr>
                <w:rFonts w:ascii="Calibri" w:hAnsi="Calibri" w:cs="Calibri"/>
                <w:b/>
                <w:bCs/>
                <w:color w:val="000000"/>
                <w:sz w:val="28"/>
                <w:szCs w:val="48"/>
                <w:u w:val="single"/>
              </w:rPr>
              <w:t>ELEMENTARY SCHOOLS</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Default="00645DB0" w:rsidP="009F451C">
            <w:pPr>
              <w:rPr>
                <w:rFonts w:ascii="Calibri" w:hAnsi="Calibri" w:cs="Calibri"/>
                <w:color w:val="000000"/>
                <w:sz w:val="22"/>
                <w:szCs w:val="22"/>
              </w:rPr>
            </w:pPr>
            <w:r w:rsidRPr="009F451C">
              <w:rPr>
                <w:rFonts w:ascii="Calibri" w:hAnsi="Calibri" w:cs="Calibri"/>
                <w:color w:val="000000"/>
                <w:sz w:val="22"/>
                <w:szCs w:val="22"/>
              </w:rPr>
              <w:t>Allen Park Elementary School</w:t>
            </w:r>
          </w:p>
          <w:p w:rsidR="00645DB0" w:rsidRPr="009F451C" w:rsidRDefault="00645DB0" w:rsidP="009F451C">
            <w:pPr>
              <w:rPr>
                <w:rFonts w:ascii="Calibri" w:hAnsi="Calibri" w:cs="Calibri"/>
                <w:color w:val="000000"/>
                <w:sz w:val="22"/>
                <w:szCs w:val="22"/>
              </w:rPr>
            </w:pPr>
            <w:r>
              <w:rPr>
                <w:rFonts w:ascii="Calibri" w:hAnsi="Calibri" w:cs="Calibri"/>
                <w:color w:val="000000"/>
                <w:sz w:val="22"/>
                <w:szCs w:val="22"/>
              </w:rPr>
              <w:t>Amanecer Elementary School</w:t>
            </w:r>
          </w:p>
        </w:tc>
        <w:tc>
          <w:tcPr>
            <w:tcW w:w="6047" w:type="dxa"/>
            <w:tcBorders>
              <w:top w:val="nil"/>
              <w:left w:val="nil"/>
              <w:bottom w:val="nil"/>
              <w:right w:val="nil"/>
            </w:tcBorders>
            <w:shd w:val="clear" w:color="auto" w:fill="auto"/>
            <w:noWrap/>
            <w:vAlign w:val="bottom"/>
            <w:hideMark/>
          </w:tcPr>
          <w:p w:rsidR="00645DB0" w:rsidRDefault="00645DB0" w:rsidP="009F451C">
            <w:pPr>
              <w:rPr>
                <w:rFonts w:ascii="Calibri" w:hAnsi="Calibri" w:cs="Calibri"/>
                <w:color w:val="000000"/>
                <w:sz w:val="22"/>
                <w:szCs w:val="22"/>
              </w:rPr>
            </w:pPr>
            <w:r w:rsidRPr="009F451C">
              <w:rPr>
                <w:rFonts w:ascii="Calibri" w:hAnsi="Calibri" w:cs="Calibri"/>
                <w:color w:val="000000"/>
                <w:sz w:val="22"/>
                <w:szCs w:val="22"/>
              </w:rPr>
              <w:t>3345 Canelo Drive, Fort Myers, FL 33901</w:t>
            </w:r>
          </w:p>
          <w:p w:rsidR="00645DB0" w:rsidRPr="009F451C" w:rsidRDefault="00645DB0" w:rsidP="009F451C">
            <w:pPr>
              <w:rPr>
                <w:rFonts w:ascii="Calibri" w:hAnsi="Calibri" w:cs="Calibri"/>
                <w:color w:val="000000"/>
                <w:sz w:val="22"/>
                <w:szCs w:val="22"/>
              </w:rPr>
            </w:pPr>
            <w:r>
              <w:rPr>
                <w:rFonts w:ascii="Calibri" w:hAnsi="Calibri" w:cs="Calibri"/>
                <w:color w:val="000000"/>
                <w:sz w:val="22"/>
                <w:szCs w:val="22"/>
              </w:rPr>
              <w:t xml:space="preserve">641 Sunrise Blvd., Lehigh Acres, </w:t>
            </w:r>
            <w:r w:rsidRPr="00DC53EC">
              <w:rPr>
                <w:rFonts w:ascii="Calibri" w:hAnsi="Calibri" w:cs="Calibri"/>
                <w:color w:val="000000"/>
                <w:sz w:val="22"/>
                <w:szCs w:val="22"/>
              </w:rPr>
              <w:t>FL 33936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Bayshore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17050 Williams Road, North Fort Myers, FL 33917</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Bonita Springs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10701 Dean Street SE, Bonita Springs, FL 34135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Caloosa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620 S. Del Prado Blvd., Cape Coral, FL 33990</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Cape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4519 Vincennes Blvd., Cape Coral, FL 33904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Colonial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3800 Schoolhouse Road E., Fort Myers, FL 33916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Diplomat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1115 NE 16th Terrace, Cape Coral, FL 33909</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Dr. Carrie D. Robinson Littleton Eleme</w:t>
            </w:r>
            <w:r>
              <w:rPr>
                <w:rFonts w:ascii="Calibri" w:hAnsi="Calibri" w:cs="Calibri"/>
                <w:color w:val="000000"/>
                <w:sz w:val="22"/>
                <w:szCs w:val="22"/>
              </w:rPr>
              <w:t xml:space="preserve">. </w:t>
            </w:r>
            <w:r w:rsidRPr="009F451C">
              <w:rPr>
                <w:rFonts w:ascii="Calibri" w:hAnsi="Calibri" w:cs="Calibri"/>
                <w:color w:val="000000"/>
                <w:sz w:val="22"/>
                <w:szCs w:val="22"/>
              </w:rPr>
              <w:t>Sch</w:t>
            </w:r>
            <w:r>
              <w:rPr>
                <w:rFonts w:ascii="Calibri" w:hAnsi="Calibri" w:cs="Calibri"/>
                <w:color w:val="000000"/>
                <w:sz w:val="22"/>
                <w:szCs w:val="22"/>
              </w:rPr>
              <w:t>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700 Hutto Road, North Fort Myers, FL 33903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Edgewood Academy</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3464 Edgewood Avenue, Fort Myers, FL 33916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Edison Park Creative and Expressive Arts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2401 Euclid Avenue, Fort Myers, FL 33901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Fort Myers Beach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2751 Oak Street, Fort Myers Beach, FL 33931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Franklin Park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2323 Ford Street, Fort Myers, FL 33916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G. Weaver Hipps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1200 Homestead Road N., Lehigh Acres, FL 33936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Gateway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13280 Grin Drive, Fort Myers, FL 33913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Gulf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3400 SW 17th Place, Cape Coral, FL 33914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Hancock Creek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1601 Skyline Drive, North Fort Myers, FL 33903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Harns Marsh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1800 Unice Avenue N., Lehigh Acres, FL 33971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Hector A. Ca</w:t>
            </w:r>
            <w:r>
              <w:rPr>
                <w:rFonts w:ascii="Calibri" w:hAnsi="Calibri" w:cs="Calibri"/>
                <w:color w:val="000000"/>
                <w:sz w:val="22"/>
                <w:szCs w:val="22"/>
              </w:rPr>
              <w:t>ff</w:t>
            </w:r>
            <w:r w:rsidRPr="009F451C">
              <w:rPr>
                <w:rFonts w:ascii="Calibri" w:hAnsi="Calibri" w:cs="Calibri"/>
                <w:color w:val="000000"/>
                <w:sz w:val="22"/>
                <w:szCs w:val="22"/>
              </w:rPr>
              <w:t>erata, Jr.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250 Santa Barbara Blvd. N., Cape Coral, FL 33993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Heights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15200 Alexandria Court, Fort Myers, FL 33908</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J. Colin English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120 Pine Island Road, North Fort Myers, FL 33903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James Stephens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1333 Marsh Avenue, Fort Myers, FL 33905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Lehigh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200 Schoolside Drive, Lehigh Acres, FL 33936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Manatee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5301 Tice Street, Fort Myers, FL 33905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Mirror Lakes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525 Charwood Avenue S., Lehigh Acres, FL 33936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North Fort Myers Academy for the Arts</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1856 Arts Way, North Fort Myers, FL 33917</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Orange River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4501 Underwood Drive, Fort Myers, FL 33905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Orangewood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4001 DeLeon Street, Fort Myers, FL 33901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Patriot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711 SW 18th Street, Cape Coral, FL 33991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Pelican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3525 SW 3rd Avenue, Cape Coral, FL 33914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Pine Island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5360 Ridgewood Drive, Bokeelia, FL 33922</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Pinewoods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11900 Stoneybrook Golf Drive, Estero, FL 33928</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Ray V. Pottorf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4600 Challenger Blvd., Fort Myers, FL 33912</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Rayma C. Page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17000 S. Tamiami Trail, Fort Myers, FL 33908</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River Hall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2800 River Hall Pkwy., Alva, FL 33920</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San Carlos Park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17282 Lee Road, Fort Myers, FL 33967</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Skyline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620 SW 19th Street, Cape Coral, FL 33991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Spring Creek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25571 Elementary Way, Bonita Springs, FL 34135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Sunshine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601 Sara Avenue, Lehigh Acres, FL 33971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Tanglewood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1620 Manchester Blvd, Fort Myers, FL 33919</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The Alva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17500 Church Avenue, Alva, FL 33920</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The Sanibel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3840 Sanibel-Captiva Road, Sanibel, FL 33957</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Three Oaks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19600 Cypress View Drive, Fort Myers, FL 33967</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Tice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4524 Tice Street, Fort Myers, FL 33905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lastRenderedPageBreak/>
              <w:t>Tortuga Preserve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1711 Gunnery Road N., Lehigh Acres, FL 33971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Trafalgar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1850 SW 20th Avenue, Cape Coral, FL 33991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Treeline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10900 Treeline Avenue, Fort Myers, FL 33913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Tropic Isles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5145 Orange Grove Blvd., North Fort Myers, FL 33903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Veterans Park Academy for the Arts</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49 Homestead Road S., Lehigh Acres, FL 33936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Villas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8385 Beacon Blvd., Fort Myers, FL 33907</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Times New Roman" w:hAnsi="Times New Roman"/>
                <w:sz w:val="20"/>
              </w:rPr>
            </w:pPr>
          </w:p>
        </w:tc>
      </w:tr>
      <w:tr w:rsidR="00645DB0" w:rsidRPr="009F451C" w:rsidTr="009F451C">
        <w:trPr>
          <w:trHeight w:val="620"/>
        </w:trPr>
        <w:tc>
          <w:tcPr>
            <w:tcW w:w="10760" w:type="dxa"/>
            <w:gridSpan w:val="2"/>
            <w:tcBorders>
              <w:top w:val="nil"/>
              <w:left w:val="nil"/>
              <w:bottom w:val="nil"/>
              <w:right w:val="nil"/>
            </w:tcBorders>
            <w:shd w:val="clear" w:color="auto" w:fill="auto"/>
            <w:noWrap/>
            <w:vAlign w:val="bottom"/>
            <w:hideMark/>
          </w:tcPr>
          <w:p w:rsidR="00645DB0" w:rsidRPr="009F451C" w:rsidRDefault="00645DB0" w:rsidP="009F451C">
            <w:pPr>
              <w:jc w:val="center"/>
              <w:rPr>
                <w:rFonts w:ascii="Calibri" w:hAnsi="Calibri" w:cs="Calibri"/>
                <w:b/>
                <w:bCs/>
                <w:color w:val="000000"/>
                <w:sz w:val="48"/>
                <w:szCs w:val="48"/>
                <w:u w:val="single"/>
              </w:rPr>
            </w:pPr>
            <w:r w:rsidRPr="00B1158E">
              <w:rPr>
                <w:rFonts w:ascii="Calibri" w:hAnsi="Calibri" w:cs="Calibri"/>
                <w:b/>
                <w:bCs/>
                <w:color w:val="000000"/>
                <w:sz w:val="28"/>
                <w:szCs w:val="48"/>
                <w:u w:val="single"/>
              </w:rPr>
              <w:t>MIDDLE SCHOOLS</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Bonita Springs Middle Center for the Arts</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10141 W. Terry Street, Bonita Springs, FL 34135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Caloosa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610 S. Del Prado Blvd., Cape Coral, FL 33990</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Challenger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624 Trafalgar Parkway, Cape Coral, FL 33991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Cypress Lake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8901 Cypress Lake Drive, Fort Myers, FL 33919</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Diplomat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1039 NE 16th Terrace, Cape Coral, FL 33909</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Fort Myers Middle Academy</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3050 Central Avenue, Fort Myers, FL 33901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Gulf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1809 S.W. 36th Terrace, Cape Coral, FL 33914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 xml:space="preserve">Harns Marsh Middle School </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1820 Unice Avenue North, Lehigh Acres, FL 33971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Lehigh Acres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DC53EC">
              <w:rPr>
                <w:rFonts w:ascii="Calibri" w:hAnsi="Calibri" w:cs="Calibri"/>
                <w:color w:val="000000"/>
                <w:sz w:val="22"/>
                <w:szCs w:val="22"/>
              </w:rPr>
              <w:t>651 Sunrise Blvd, Lehigh Acres, FL 33936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Lexington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16351 Summerlin Road, Fort Myers, FL 33908</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Mariner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425 Chiquita Blvd., Cape Coral, FL 33993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North Fort Myers Academy for the Arts</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1856 Arts Way, North Fort Myers, FL 33917</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 xml:space="preserve">Oak Hammock Middle School </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5321 Tice Street, Fort Myers, FL 33905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Paul Laurence Dunbar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4750 Winkler Avenue Extension, Fort Myers, FL 33966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The Alva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17500 Church Avenue, Alva, FL 33920</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The Sanibel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3840 Sanibel-Captiva Road, Sanibel, FL 33957</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Three Oaks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18500 Three Oaks Parkway Fort Myers, FL 33967</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Trafalgar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2120 Trafalgar Parkway, Cape Coral, FL 33991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Varsity Lakes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801 Gunnery Road, Lehigh Acres, FL 33971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Veterans Park Academy for the Arts</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49 Homestead Road S., Lehigh Acres, FL 33936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Times New Roman" w:hAnsi="Times New Roman"/>
                <w:sz w:val="20"/>
              </w:rPr>
            </w:pPr>
          </w:p>
        </w:tc>
      </w:tr>
      <w:tr w:rsidR="00645DB0" w:rsidRPr="009F451C" w:rsidTr="009F451C">
        <w:trPr>
          <w:trHeight w:val="620"/>
        </w:trPr>
        <w:tc>
          <w:tcPr>
            <w:tcW w:w="10760" w:type="dxa"/>
            <w:gridSpan w:val="2"/>
            <w:tcBorders>
              <w:top w:val="nil"/>
              <w:left w:val="nil"/>
              <w:bottom w:val="nil"/>
              <w:right w:val="nil"/>
            </w:tcBorders>
            <w:shd w:val="clear" w:color="auto" w:fill="auto"/>
            <w:noWrap/>
            <w:vAlign w:val="bottom"/>
            <w:hideMark/>
          </w:tcPr>
          <w:p w:rsidR="00645DB0" w:rsidRPr="009F451C" w:rsidRDefault="00645DB0" w:rsidP="009F451C">
            <w:pPr>
              <w:jc w:val="center"/>
              <w:rPr>
                <w:rFonts w:ascii="Calibri" w:hAnsi="Calibri" w:cs="Calibri"/>
                <w:b/>
                <w:bCs/>
                <w:color w:val="000000"/>
                <w:sz w:val="48"/>
                <w:szCs w:val="48"/>
                <w:u w:val="single"/>
              </w:rPr>
            </w:pPr>
            <w:r w:rsidRPr="00B1158E">
              <w:rPr>
                <w:rFonts w:ascii="Calibri" w:hAnsi="Calibri" w:cs="Calibri"/>
                <w:b/>
                <w:bCs/>
                <w:color w:val="000000"/>
                <w:sz w:val="28"/>
                <w:szCs w:val="48"/>
                <w:u w:val="single"/>
              </w:rPr>
              <w:t>HIGH SCHOOLS</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Bonita Springs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25592 Imperial Parkway, Bonita Springs, FL 34135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Cape Coral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2300 Santa Barbara Blvd., Cape Coral, FL 33991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Cypress Lake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6750 Panther Lane, Fort Myers, FL 33919</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Dunbar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3800 E. Edison Avenue, Fort Myers, FL 33916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East Lee County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715 Thomas Sherwin Avenue., Lehigh Acres, FL 33974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Estero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21900 River Ranch Road, Estero, FL 33928</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Fort Myers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2635 Cortez Blvd., Fort Myers, FL 33901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Gateway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DC53EC">
              <w:rPr>
                <w:rFonts w:ascii="Calibri" w:hAnsi="Calibri" w:cs="Calibri"/>
                <w:color w:val="000000"/>
                <w:sz w:val="22"/>
                <w:szCs w:val="22"/>
              </w:rPr>
              <w:t>13820 Griffin Drive, Fort Myers, FL 33913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Ida S. Baker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3500 Agualinda Blvd., Cape Coral, FL 33914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Island Coast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2125 De Navarra Pkwy, Cape Coral, FL 33909</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Lehigh Senior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901 Gunnery Road, Lehigh Acres, FL 33971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Mariner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701 Chiquita Blvd., Cape Coral, FL 33993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North Fort Myers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5000 Orange Grove Blvd., North Fort Myers, FL 33903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Riverdale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2600 Buckingham Road, Fort Myers, FL 33905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South Fort Myers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14020 Plantation Road, Fort Myers, FL 33912</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Default="00645DB0" w:rsidP="009F451C">
            <w:pPr>
              <w:rPr>
                <w:rFonts w:ascii="Calibri" w:hAnsi="Calibri" w:cs="Calibri"/>
                <w:color w:val="000000"/>
                <w:sz w:val="22"/>
                <w:szCs w:val="22"/>
              </w:rPr>
            </w:pPr>
          </w:p>
          <w:p w:rsidR="00645DB0" w:rsidRPr="009F451C" w:rsidRDefault="00645DB0" w:rsidP="009F451C">
            <w:pPr>
              <w:rPr>
                <w:rFonts w:ascii="Calibri" w:hAnsi="Calibri" w:cs="Calibri"/>
                <w:color w:val="000000"/>
                <w:sz w:val="22"/>
                <w:szCs w:val="22"/>
              </w:rPr>
            </w:pP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Times New Roman" w:hAnsi="Times New Roman"/>
                <w:sz w:val="20"/>
              </w:rPr>
            </w:pPr>
          </w:p>
        </w:tc>
      </w:tr>
      <w:tr w:rsidR="00645DB0" w:rsidRPr="009F451C" w:rsidTr="009F451C">
        <w:trPr>
          <w:trHeight w:val="620"/>
        </w:trPr>
        <w:tc>
          <w:tcPr>
            <w:tcW w:w="10760" w:type="dxa"/>
            <w:gridSpan w:val="2"/>
            <w:tcBorders>
              <w:top w:val="nil"/>
              <w:left w:val="nil"/>
              <w:bottom w:val="nil"/>
              <w:right w:val="nil"/>
            </w:tcBorders>
            <w:shd w:val="clear" w:color="auto" w:fill="auto"/>
            <w:noWrap/>
            <w:vAlign w:val="bottom"/>
            <w:hideMark/>
          </w:tcPr>
          <w:p w:rsidR="00645DB0" w:rsidRDefault="00645DB0" w:rsidP="009F451C">
            <w:pPr>
              <w:jc w:val="center"/>
              <w:rPr>
                <w:rFonts w:ascii="Calibri" w:hAnsi="Calibri" w:cs="Calibri"/>
                <w:b/>
                <w:bCs/>
                <w:color w:val="000000"/>
                <w:sz w:val="28"/>
                <w:szCs w:val="48"/>
                <w:u w:val="single"/>
              </w:rPr>
            </w:pPr>
          </w:p>
          <w:p w:rsidR="00645DB0" w:rsidRDefault="00645DB0" w:rsidP="009F451C">
            <w:pPr>
              <w:jc w:val="center"/>
              <w:rPr>
                <w:rFonts w:ascii="Calibri" w:hAnsi="Calibri" w:cs="Calibri"/>
                <w:b/>
                <w:bCs/>
                <w:color w:val="000000"/>
                <w:sz w:val="28"/>
                <w:szCs w:val="48"/>
                <w:u w:val="single"/>
              </w:rPr>
            </w:pPr>
          </w:p>
          <w:p w:rsidR="00645DB0" w:rsidRPr="009F451C" w:rsidRDefault="00645DB0" w:rsidP="009F451C">
            <w:pPr>
              <w:jc w:val="center"/>
              <w:rPr>
                <w:rFonts w:ascii="Calibri" w:hAnsi="Calibri" w:cs="Calibri"/>
                <w:b/>
                <w:bCs/>
                <w:color w:val="000000"/>
                <w:sz w:val="48"/>
                <w:szCs w:val="48"/>
                <w:u w:val="single"/>
              </w:rPr>
            </w:pPr>
            <w:r w:rsidRPr="00B1158E">
              <w:rPr>
                <w:rFonts w:ascii="Calibri" w:hAnsi="Calibri" w:cs="Calibri"/>
                <w:b/>
                <w:bCs/>
                <w:color w:val="000000"/>
                <w:sz w:val="28"/>
                <w:szCs w:val="48"/>
                <w:u w:val="single"/>
              </w:rPr>
              <w:t>SPECIAL CENTERS</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Adult and Career Education</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2855 Colonial Blvd, Fort Myers FL 33966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Buckingham Exceptional Center</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3291 Buckingham Road, Fort Myers FL 33905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Cape Coral Technical College</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360 Santa Barbara Blvd. N., Cape Coral FL 33993</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Dunbar Community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1857 High Street, Fort Myers FL 33916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Early Childhood Learning Center</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3650 Michigan Avenue, Suite 4, Fort Myers FL 33916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Fort Myers Technical College</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3800 Michigan Avenue, Fort Myers FL 33916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Home School Education</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2855 Colonial Blvd., Fort Myers FL 33966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Lee Adolescent Mothers Program (LAMP)</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3650 Michigan Avenue, Suite 2, Fort Myers FL 33916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Lee Virtual Instruction Program</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2855 Colonial Blvd., Fort Myers FL 33966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Royal Palm Exceptional Center</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3050 Indian Street, Fort Myers FL 33916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Success Academy</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3650 Michigan Avenue, Fort Myers FL 33916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S.W. Florida Public Service Academy</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4312 Michigan Avenue, Fort Myers FL 33905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Times New Roman" w:hAnsi="Times New Roman"/>
                <w:sz w:val="20"/>
              </w:rPr>
            </w:pPr>
          </w:p>
        </w:tc>
      </w:tr>
      <w:tr w:rsidR="00645DB0" w:rsidRPr="009F451C" w:rsidTr="009F451C">
        <w:trPr>
          <w:trHeight w:val="620"/>
        </w:trPr>
        <w:tc>
          <w:tcPr>
            <w:tcW w:w="10760" w:type="dxa"/>
            <w:gridSpan w:val="2"/>
            <w:tcBorders>
              <w:top w:val="nil"/>
              <w:left w:val="nil"/>
              <w:bottom w:val="nil"/>
              <w:right w:val="nil"/>
            </w:tcBorders>
            <w:shd w:val="clear" w:color="auto" w:fill="auto"/>
            <w:noWrap/>
            <w:vAlign w:val="bottom"/>
            <w:hideMark/>
          </w:tcPr>
          <w:p w:rsidR="00645DB0" w:rsidRPr="009F451C" w:rsidRDefault="00645DB0" w:rsidP="009F451C">
            <w:pPr>
              <w:jc w:val="center"/>
              <w:rPr>
                <w:rFonts w:ascii="Calibri" w:hAnsi="Calibri" w:cs="Calibri"/>
                <w:b/>
                <w:bCs/>
                <w:color w:val="000000"/>
                <w:sz w:val="48"/>
                <w:szCs w:val="48"/>
                <w:u w:val="single"/>
              </w:rPr>
            </w:pPr>
            <w:r w:rsidRPr="00B1158E">
              <w:rPr>
                <w:rFonts w:ascii="Calibri" w:hAnsi="Calibri" w:cs="Calibri"/>
                <w:b/>
                <w:bCs/>
                <w:color w:val="000000"/>
                <w:sz w:val="28"/>
                <w:szCs w:val="48"/>
                <w:u w:val="single"/>
              </w:rPr>
              <w:t>CHARTER SCHOOLS</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Athenian Academy Charter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18801 Oak Center Drive, Fort Myers, Florida 33967</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Bonita Sprints Charter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25380 Bernwood Drive, Bonita Springs, Florida 34135-7850</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Cape Coral Charter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76 Mid Cape Terrace, Cape Coral, Florida 33990-2008</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City of Palms Charter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2830 Winkler Avenue, Suite 201, Fort Myers, Florida 33916-9301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Coronado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3057 Cleveland Avenue, Fort Myers, Florida 33901-9301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Donna J. Beasley Technical Academy</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60 Bell Blvd N., Lehigh Acres, Florida 33936-6492</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 xml:space="preserve">Florida Southwestern Collegiate High School </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8099 College Parkway, Fort Myers, Florida 33919-5566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Gateway Charter Elementary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12850 Commonwealth Drive, Fort Myers, Florida 33913-8039</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Gateway Charter Intermediate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12770 Gateway Boulevard, Fort Myers, Florida 33913-8654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Gateway Charter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12770 Gateway Boulevard, Fort Myers, Florida 33913-8654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Harlem Heights Community Charter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15570 Hagie Drive, Fort Myers, Florida 33908-2890</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Heritage Charter Academy of Cape Coral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2107 Santa Barbara Boulevard, Cape Coral, Florida 33991-4335</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Island Park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16520 S. Tamiami Trail, Suite 190, Fort Myers, FL 33908-5349</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North Nicholas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428 SW Pine Island Road, Cape Coral, Florida 33991-1916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Norther Palms Charter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13251 N. Cleveland Avenue, N, Fort Myers, Florida 33903-4816</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Oak Creek Charter School of Bonita Springs</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28011 Performance Lane, Bonita Springs, Florida 34135-6850</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Oasis Charter Elementary School - North</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2817 SW 3rd Lane, Cape Coral, Florida 33991-1151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Oasis Charter Elementary School - South</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3415 Oasis Boulevard, Cape Coral, Florida 33914-4924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Oasis Charter Middle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3507 Oasis Boulevard, Cape Coral, Florida 33914-4914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Oasis Charter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3519 Oasis Boulevard, Cape Coral, Florida 33914-4914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Palm Acres Charter High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507 Sunshine Boulevard North, Lehigh Acres, Florida 33971</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Six Mile Charter Academy</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6851 Lancer Avenue, Fort Myers, Florida 33912-4334</w:t>
            </w:r>
          </w:p>
        </w:tc>
      </w:tr>
      <w:tr w:rsidR="00645DB0" w:rsidRPr="009F451C" w:rsidTr="009F451C">
        <w:trPr>
          <w:trHeight w:val="290"/>
        </w:trPr>
        <w:tc>
          <w:tcPr>
            <w:tcW w:w="4713"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The Island School</w:t>
            </w:r>
          </w:p>
        </w:tc>
        <w:tc>
          <w:tcPr>
            <w:tcW w:w="6047" w:type="dxa"/>
            <w:tcBorders>
              <w:top w:val="nil"/>
              <w:left w:val="nil"/>
              <w:bottom w:val="nil"/>
              <w:right w:val="nil"/>
            </w:tcBorders>
            <w:shd w:val="clear" w:color="auto" w:fill="auto"/>
            <w:noWrap/>
            <w:vAlign w:val="bottom"/>
            <w:hideMark/>
          </w:tcPr>
          <w:p w:rsidR="00645DB0" w:rsidRPr="009F451C" w:rsidRDefault="00645DB0" w:rsidP="009F451C">
            <w:pPr>
              <w:rPr>
                <w:rFonts w:ascii="Calibri" w:hAnsi="Calibri" w:cs="Calibri"/>
                <w:color w:val="000000"/>
                <w:sz w:val="22"/>
                <w:szCs w:val="22"/>
              </w:rPr>
            </w:pPr>
            <w:r w:rsidRPr="009F451C">
              <w:rPr>
                <w:rFonts w:ascii="Calibri" w:hAnsi="Calibri" w:cs="Calibri"/>
                <w:color w:val="000000"/>
                <w:sz w:val="22"/>
                <w:szCs w:val="22"/>
              </w:rPr>
              <w:t>135 1st Street W., Boca Grande, Florida 33921-1090</w:t>
            </w:r>
          </w:p>
        </w:tc>
      </w:tr>
    </w:tbl>
    <w:p w:rsidR="00645DB0" w:rsidRPr="00B95EE1" w:rsidRDefault="00645DB0" w:rsidP="001D0594">
      <w:pPr>
        <w:spacing w:after="200" w:line="276" w:lineRule="auto"/>
        <w:jc w:val="center"/>
        <w:rPr>
          <w:rFonts w:asciiTheme="minorHAnsi" w:hAnsiTheme="minorHAnsi"/>
        </w:rPr>
      </w:pPr>
    </w:p>
    <w:p w:rsidR="00645DB0" w:rsidRPr="00B95EE1" w:rsidRDefault="00645DB0" w:rsidP="003E48A1">
      <w:pPr>
        <w:jc w:val="center"/>
        <w:rPr>
          <w:rFonts w:asciiTheme="minorHAnsi" w:hAnsiTheme="minorHAnsi" w:cs="Arial"/>
          <w:b/>
          <w:sz w:val="22"/>
          <w:szCs w:val="22"/>
        </w:rPr>
      </w:pPr>
    </w:p>
    <w:p w:rsidR="00645DB0" w:rsidRDefault="00645DB0">
      <w:pPr>
        <w:spacing w:after="200" w:line="276" w:lineRule="auto"/>
        <w:rPr>
          <w:rFonts w:asciiTheme="minorHAnsi" w:hAnsiTheme="minorHAnsi" w:cs="Arial"/>
          <w:b/>
          <w:sz w:val="22"/>
          <w:szCs w:val="22"/>
        </w:rPr>
      </w:pPr>
    </w:p>
    <w:p w:rsidR="00645DB0" w:rsidRDefault="00645DB0" w:rsidP="003E48A1">
      <w:pPr>
        <w:jc w:val="center"/>
        <w:rPr>
          <w:rFonts w:asciiTheme="minorHAnsi" w:hAnsiTheme="minorHAnsi" w:cs="Arial"/>
          <w:b/>
          <w:szCs w:val="22"/>
        </w:rPr>
        <w:sectPr w:rsidR="00645DB0" w:rsidSect="005D3445">
          <w:endnotePr>
            <w:numFmt w:val="decimal"/>
          </w:endnotePr>
          <w:type w:val="continuous"/>
          <w:pgSz w:w="12015" w:h="15840"/>
          <w:pgMar w:top="540" w:right="720" w:bottom="432" w:left="720" w:header="432" w:footer="432" w:gutter="0"/>
          <w:cols w:space="720"/>
          <w:noEndnote/>
          <w:docGrid w:linePitch="326"/>
        </w:sectPr>
      </w:pPr>
    </w:p>
    <w:p w:rsidR="00645DB0" w:rsidRDefault="00645DB0" w:rsidP="00555C15">
      <w:pPr>
        <w:jc w:val="center"/>
        <w:rPr>
          <w:rFonts w:asciiTheme="minorHAnsi" w:hAnsiTheme="minorHAnsi" w:cs="Arial"/>
          <w:sz w:val="22"/>
          <w:szCs w:val="22"/>
        </w:rPr>
        <w:sectPr w:rsidR="00645DB0" w:rsidSect="00555C15">
          <w:endnotePr>
            <w:numFmt w:val="decimal"/>
          </w:endnotePr>
          <w:type w:val="continuous"/>
          <w:pgSz w:w="12015" w:h="15840"/>
          <w:pgMar w:top="540" w:right="720" w:bottom="432" w:left="720" w:header="432" w:footer="432" w:gutter="0"/>
          <w:cols w:space="720"/>
          <w:noEndnote/>
          <w:docGrid w:linePitch="326"/>
        </w:sectPr>
      </w:pPr>
    </w:p>
    <w:p w:rsidR="00645DB0" w:rsidRPr="00B17A28" w:rsidRDefault="00645DB0" w:rsidP="00555C15">
      <w:pPr>
        <w:jc w:val="center"/>
        <w:rPr>
          <w:rFonts w:asciiTheme="minorHAnsi" w:hAnsiTheme="minorHAnsi" w:cs="Arial"/>
          <w:sz w:val="22"/>
          <w:szCs w:val="22"/>
        </w:rPr>
      </w:pPr>
    </w:p>
    <w:sectPr w:rsidR="00645DB0" w:rsidRPr="00B17A28" w:rsidSect="00645DB0">
      <w:endnotePr>
        <w:numFmt w:val="decimal"/>
      </w:endnotePr>
      <w:type w:val="continuous"/>
      <w:pgSz w:w="12015" w:h="15840"/>
      <w:pgMar w:top="540" w:right="720" w:bottom="432"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8A7" w:rsidRDefault="003978A7" w:rsidP="00BB24CE">
      <w:r>
        <w:separator/>
      </w:r>
    </w:p>
  </w:endnote>
  <w:endnote w:type="continuationSeparator" w:id="0">
    <w:p w:rsidR="003978A7" w:rsidRDefault="003978A7" w:rsidP="00BB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A7" w:rsidRPr="007D0806" w:rsidRDefault="003978A7" w:rsidP="003428CF">
    <w:pPr>
      <w:pStyle w:val="Footer"/>
      <w:tabs>
        <w:tab w:val="clear" w:pos="9360"/>
        <w:tab w:val="right" w:pos="10530"/>
      </w:tabs>
      <w:rPr>
        <w:rFonts w:asciiTheme="minorHAnsi" w:hAnsiTheme="minorHAnsi"/>
        <w:sz w:val="18"/>
        <w:szCs w:val="18"/>
      </w:rPr>
    </w:pPr>
    <w:r w:rsidRPr="007D0806">
      <w:rPr>
        <w:rFonts w:asciiTheme="minorHAnsi" w:hAnsiTheme="minorHAnsi"/>
        <w:sz w:val="18"/>
        <w:szCs w:val="18"/>
      </w:rPr>
      <w:t xml:space="preserve">ITN No: </w:t>
    </w:r>
    <w:r w:rsidRPr="002A1726">
      <w:rPr>
        <w:rFonts w:asciiTheme="minorHAnsi" w:hAnsiTheme="minorHAnsi"/>
        <w:noProof/>
        <w:sz w:val="18"/>
        <w:szCs w:val="18"/>
      </w:rPr>
      <w:t>N227428LA</w:t>
    </w:r>
    <w:r w:rsidRPr="007D0806">
      <w:rPr>
        <w:rFonts w:asciiTheme="minorHAnsi" w:hAnsiTheme="minorHAnsi"/>
        <w:sz w:val="18"/>
        <w:szCs w:val="18"/>
      </w:rPr>
      <w:t xml:space="preserve"> – </w:t>
    </w:r>
    <w:r w:rsidRPr="002A1726">
      <w:rPr>
        <w:rFonts w:asciiTheme="minorHAnsi" w:hAnsiTheme="minorHAnsi"/>
        <w:noProof/>
        <w:sz w:val="18"/>
        <w:szCs w:val="18"/>
      </w:rPr>
      <w:t>Painting Services</w:t>
    </w:r>
    <w:r w:rsidRPr="007D0806">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sidRPr="007D0806">
      <w:rPr>
        <w:rFonts w:asciiTheme="minorHAnsi" w:hAnsiTheme="minorHAnsi"/>
        <w:sz w:val="18"/>
        <w:szCs w:val="18"/>
      </w:rPr>
      <w:t xml:space="preserve"> Page </w:t>
    </w:r>
    <w:sdt>
      <w:sdtPr>
        <w:rPr>
          <w:rFonts w:asciiTheme="minorHAnsi" w:hAnsiTheme="minorHAnsi"/>
          <w:sz w:val="18"/>
          <w:szCs w:val="18"/>
        </w:rPr>
        <w:id w:val="1341427339"/>
        <w:docPartObj>
          <w:docPartGallery w:val="Page Numbers (Bottom of Page)"/>
          <w:docPartUnique/>
        </w:docPartObj>
      </w:sdtPr>
      <w:sdtEndPr/>
      <w:sdtContent>
        <w:r w:rsidRPr="007D0806">
          <w:rPr>
            <w:rFonts w:asciiTheme="minorHAnsi" w:hAnsiTheme="minorHAnsi"/>
            <w:sz w:val="18"/>
            <w:szCs w:val="18"/>
          </w:rPr>
          <w:fldChar w:fldCharType="begin"/>
        </w:r>
        <w:r w:rsidRPr="007D0806">
          <w:rPr>
            <w:rFonts w:asciiTheme="minorHAnsi" w:hAnsiTheme="minorHAnsi"/>
            <w:sz w:val="18"/>
            <w:szCs w:val="18"/>
          </w:rPr>
          <w:instrText xml:space="preserve"> PAGE   \* MERGEFORMAT </w:instrText>
        </w:r>
        <w:r w:rsidRPr="007D0806">
          <w:rPr>
            <w:rFonts w:asciiTheme="minorHAnsi" w:hAnsiTheme="minorHAnsi"/>
            <w:sz w:val="18"/>
            <w:szCs w:val="18"/>
          </w:rPr>
          <w:fldChar w:fldCharType="separate"/>
        </w:r>
        <w:r>
          <w:rPr>
            <w:rFonts w:asciiTheme="minorHAnsi" w:hAnsiTheme="minorHAnsi"/>
            <w:noProof/>
            <w:sz w:val="18"/>
            <w:szCs w:val="18"/>
          </w:rPr>
          <w:t>28</w:t>
        </w:r>
        <w:r w:rsidRPr="007D0806">
          <w:rPr>
            <w:rFonts w:asciiTheme="minorHAnsi" w:hAnsiTheme="minorHAnsi"/>
            <w:sz w:val="18"/>
            <w:szCs w:val="18"/>
          </w:rPr>
          <w:fldChar w:fldCharType="end"/>
        </w:r>
      </w:sdtContent>
    </w:sdt>
  </w:p>
  <w:p w:rsidR="003978A7" w:rsidRPr="00B17A28" w:rsidRDefault="003978A7" w:rsidP="00E424F7">
    <w:pPr>
      <w:pStyle w:val="Footer"/>
      <w:tabs>
        <w:tab w:val="clear" w:pos="4680"/>
        <w:tab w:val="clear" w:pos="9360"/>
        <w:tab w:val="left" w:pos="2448"/>
      </w:tabs>
      <w:rPr>
        <w:rFonts w:asciiTheme="minorHAnsi" w:hAnsiTheme="minorHAnsi"/>
      </w:rPr>
    </w:pPr>
    <w:r w:rsidRPr="00B17A28">
      <w:rPr>
        <w:rFonts w:asciiTheme="minorHAnsi" w:hAnsi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A7" w:rsidRPr="00794561" w:rsidRDefault="003978A7" w:rsidP="00794561">
    <w:pPr>
      <w:pStyle w:val="Footer"/>
      <w:tabs>
        <w:tab w:val="right" w:pos="10980"/>
      </w:tabs>
      <w:rPr>
        <w:rFonts w:ascii="Arial Narrow" w:hAnsi="Arial Narrow" w:cs="Arial"/>
        <w:sz w:val="20"/>
      </w:rPr>
    </w:pPr>
    <w:r>
      <w:rPr>
        <w:rFonts w:ascii="Arial Narrow" w:hAnsi="Arial Narrow" w:cs="Arial"/>
        <w:sz w:val="20"/>
      </w:rPr>
      <w:t>ITN</w:t>
    </w:r>
    <w:r w:rsidRPr="00794561">
      <w:rPr>
        <w:rFonts w:ascii="Arial Narrow" w:hAnsi="Arial Narrow" w:cs="Arial"/>
        <w:sz w:val="20"/>
      </w:rPr>
      <w:t xml:space="preserve"> No: R116947</w:t>
    </w:r>
    <w:r>
      <w:rPr>
        <w:rFonts w:ascii="Arial Narrow" w:hAnsi="Arial Narrow" w:cs="Arial"/>
        <w:sz w:val="20"/>
      </w:rPr>
      <w:t>II</w:t>
    </w:r>
    <w:r w:rsidRPr="00794561">
      <w:rPr>
        <w:rFonts w:ascii="Arial Narrow" w:hAnsi="Arial Narrow" w:cs="Arial"/>
        <w:sz w:val="20"/>
      </w:rPr>
      <w:t xml:space="preserve"> – Classroom Audio Visual &amp; Technology Installation</w:t>
    </w:r>
    <w:r w:rsidRPr="00794561">
      <w:rPr>
        <w:rFonts w:ascii="Arial Narrow" w:hAnsi="Arial Narrow" w:cs="Arial"/>
        <w:sz w:val="20"/>
      </w:rPr>
      <w:tab/>
    </w:r>
    <w:r w:rsidRPr="00794561">
      <w:rPr>
        <w:rFonts w:ascii="Arial Narrow" w:hAnsi="Arial Narrow" w:cs="Arial"/>
        <w:sz w:val="20"/>
      </w:rPr>
      <w:tab/>
      <w:t xml:space="preserve">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8A7" w:rsidRDefault="003978A7" w:rsidP="00BB24CE">
      <w:r>
        <w:separator/>
      </w:r>
    </w:p>
  </w:footnote>
  <w:footnote w:type="continuationSeparator" w:id="0">
    <w:p w:rsidR="003978A7" w:rsidRDefault="003978A7" w:rsidP="00BB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A7" w:rsidRDefault="003978A7" w:rsidP="00E86BAB">
    <w:pPr>
      <w:pStyle w:val="Header"/>
      <w:jc w:val="center"/>
      <w:rPr>
        <w:b/>
      </w:rPr>
    </w:pPr>
  </w:p>
  <w:p w:rsidR="003978A7" w:rsidRDefault="003978A7" w:rsidP="00E86BAB">
    <w:pPr>
      <w:pStyle w:val="Header"/>
      <w:jc w:val="center"/>
      <w:rPr>
        <w:b/>
      </w:rPr>
    </w:pPr>
    <w:r w:rsidRPr="00DA6342">
      <w:rPr>
        <w:b/>
      </w:rPr>
      <w:t>GENERAL CONDITIONS</w:t>
    </w:r>
  </w:p>
  <w:p w:rsidR="003978A7" w:rsidRPr="001A18D0" w:rsidRDefault="003978A7" w:rsidP="00E86BAB">
    <w:pPr>
      <w:pStyle w:val="Header"/>
      <w:jc w:val="center"/>
      <w:rPr>
        <w:sz w:val="22"/>
        <w:szCs w:val="22"/>
      </w:rPr>
    </w:pPr>
    <w:r w:rsidRPr="001A18D0">
      <w:rPr>
        <w:sz w:val="22"/>
        <w:szCs w:val="22"/>
      </w:rPr>
      <w:t>Proposer: to ensure acceptance of the proposal follow these instructions</w:t>
    </w:r>
  </w:p>
  <w:p w:rsidR="003978A7" w:rsidRDefault="0039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91F"/>
    <w:multiLevelType w:val="hybridMultilevel"/>
    <w:tmpl w:val="006682C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ED08F3"/>
    <w:multiLevelType w:val="hybridMultilevel"/>
    <w:tmpl w:val="0890CEA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F7136"/>
    <w:multiLevelType w:val="hybridMultilevel"/>
    <w:tmpl w:val="E3D626D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1">
    <w:nsid w:val="05222879"/>
    <w:multiLevelType w:val="hybridMultilevel"/>
    <w:tmpl w:val="65FAC63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E93BB8"/>
    <w:multiLevelType w:val="hybridMultilevel"/>
    <w:tmpl w:val="A67C6D6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2226B"/>
    <w:multiLevelType w:val="hybridMultilevel"/>
    <w:tmpl w:val="30C2049A"/>
    <w:lvl w:ilvl="0" w:tplc="7C8A20D0">
      <w:start w:val="1"/>
      <w:numFmt w:val="lowerRoman"/>
      <w:lvlText w:val="%1."/>
      <w:lvlJc w:val="left"/>
      <w:pPr>
        <w:ind w:left="1440" w:hanging="360"/>
      </w:pPr>
      <w:rPr>
        <w:rFonts w:ascii="Arial" w:eastAsia="Times New Roman"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51330"/>
    <w:multiLevelType w:val="hybridMultilevel"/>
    <w:tmpl w:val="83FCF29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D576B"/>
    <w:multiLevelType w:val="hybridMultilevel"/>
    <w:tmpl w:val="B592492C"/>
    <w:lvl w:ilvl="0" w:tplc="7082CE16">
      <w:start w:val="1"/>
      <w:numFmt w:val="lowerLetter"/>
      <w:lvlText w:val="%1."/>
      <w:lvlJc w:val="left"/>
      <w:pPr>
        <w:ind w:left="720" w:hanging="360"/>
      </w:pPr>
      <w:rPr>
        <w:rFonts w:asciiTheme="minorHAnsi" w:eastAsia="Times New Roman" w:hAnsiTheme="minorHAnsi"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0EBE342A"/>
    <w:multiLevelType w:val="hybridMultilevel"/>
    <w:tmpl w:val="B07E3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870A6"/>
    <w:multiLevelType w:val="hybridMultilevel"/>
    <w:tmpl w:val="37807F00"/>
    <w:lvl w:ilvl="0" w:tplc="A322C29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D719E"/>
    <w:multiLevelType w:val="hybridMultilevel"/>
    <w:tmpl w:val="04E42304"/>
    <w:lvl w:ilvl="0" w:tplc="1D605AE2">
      <w:start w:val="1"/>
      <w:numFmt w:val="lowerRoman"/>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A39B8"/>
    <w:multiLevelType w:val="hybridMultilevel"/>
    <w:tmpl w:val="FDFC5B9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C62F3"/>
    <w:multiLevelType w:val="hybridMultilevel"/>
    <w:tmpl w:val="943C3312"/>
    <w:lvl w:ilvl="0" w:tplc="41A81F16">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E5269B"/>
    <w:multiLevelType w:val="hybridMultilevel"/>
    <w:tmpl w:val="9E98A5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939A0"/>
    <w:multiLevelType w:val="hybridMultilevel"/>
    <w:tmpl w:val="C1A43FE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1B432154"/>
    <w:multiLevelType w:val="hybridMultilevel"/>
    <w:tmpl w:val="92EAA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1C121DF6"/>
    <w:multiLevelType w:val="multilevel"/>
    <w:tmpl w:val="32704244"/>
    <w:name w:val="Article"/>
    <w:lvl w:ilvl="0">
      <w:start w:val="1"/>
      <w:numFmt w:val="decimal"/>
      <w:pStyle w:val="ArticleL1"/>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1">
    <w:nsid w:val="1C232775"/>
    <w:multiLevelType w:val="hybridMultilevel"/>
    <w:tmpl w:val="B830892C"/>
    <w:lvl w:ilvl="0" w:tplc="55E24C26">
      <w:start w:val="1"/>
      <w:numFmt w:val="bullet"/>
      <w:lvlText w:val=""/>
      <w:lvlJc w:val="left"/>
      <w:pPr>
        <w:ind w:left="720" w:hanging="360"/>
      </w:pPr>
      <w:rPr>
        <w:rFonts w:ascii="Symbol" w:hAnsi="Symbol"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80775"/>
    <w:multiLevelType w:val="hybridMultilevel"/>
    <w:tmpl w:val="1FF69B7E"/>
    <w:lvl w:ilvl="0" w:tplc="D74E63CE">
      <w:start w:val="4"/>
      <w:numFmt w:val="lowerLetter"/>
      <w:lvlText w:val="%1."/>
      <w:lvlJc w:val="left"/>
      <w:pPr>
        <w:ind w:left="720" w:hanging="360"/>
      </w:pPr>
      <w:rPr>
        <w:rFonts w:asciiTheme="minorHAnsi" w:eastAsia="Times New Roman" w:hAnsiTheme="minorHAnsi"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1D3F1E55"/>
    <w:multiLevelType w:val="hybridMultilevel"/>
    <w:tmpl w:val="67E8C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106BA"/>
    <w:multiLevelType w:val="hybridMultilevel"/>
    <w:tmpl w:val="55AE87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220D724C"/>
    <w:multiLevelType w:val="hybridMultilevel"/>
    <w:tmpl w:val="72C8F1AA"/>
    <w:lvl w:ilvl="0" w:tplc="7082CE16">
      <w:start w:val="1"/>
      <w:numFmt w:val="lowerLetter"/>
      <w:lvlText w:val="%1."/>
      <w:lvlJc w:val="left"/>
      <w:pPr>
        <w:ind w:left="1440" w:hanging="360"/>
      </w:pPr>
      <w:rPr>
        <w:rFonts w:asciiTheme="minorHAnsi" w:eastAsia="Times New Roman" w:hAnsiTheme="minorHAnsi" w:cs="Arial"/>
        <w:b w:val="0"/>
      </w:rPr>
    </w:lvl>
    <w:lvl w:ilvl="1" w:tplc="88C68994">
      <w:start w:val="1"/>
      <w:numFmt w:val="lowerRoman"/>
      <w:lvlText w:val="%2."/>
      <w:lvlJc w:val="left"/>
      <w:pPr>
        <w:ind w:left="1440" w:hanging="360"/>
      </w:pPr>
      <w:rPr>
        <w:rFonts w:asciiTheme="minorHAnsi" w:eastAsia="Times New Roman" w:hAnsiTheme="minorHAnsi"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222A5480"/>
    <w:multiLevelType w:val="hybridMultilevel"/>
    <w:tmpl w:val="B1FA71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65E1401"/>
    <w:multiLevelType w:val="hybridMultilevel"/>
    <w:tmpl w:val="4A2E25F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1">
    <w:nsid w:val="26954C3C"/>
    <w:multiLevelType w:val="hybridMultilevel"/>
    <w:tmpl w:val="D80E2E6E"/>
    <w:lvl w:ilvl="0" w:tplc="4F480C7A">
      <w:start w:val="4"/>
      <w:numFmt w:val="lowerLetter"/>
      <w:lvlText w:val="%1."/>
      <w:lvlJc w:val="left"/>
      <w:pPr>
        <w:ind w:left="1440" w:hanging="360"/>
      </w:pPr>
      <w:rPr>
        <w:rFonts w:hint="default"/>
        <w:b/>
      </w:rPr>
    </w:lvl>
    <w:lvl w:ilvl="1" w:tplc="0409001B">
      <w:start w:val="1"/>
      <w:numFmt w:val="lowerRoman"/>
      <w:lvlText w:val="%2."/>
      <w:lvlJc w:val="right"/>
      <w:pPr>
        <w:ind w:left="1440" w:hanging="360"/>
      </w:pPr>
    </w:lvl>
    <w:lvl w:ilvl="2" w:tplc="7FB81502">
      <w:numFmt w:val="decimal"/>
      <w:lvlText w:val="%3-"/>
      <w:lvlJc w:val="left"/>
      <w:pPr>
        <w:ind w:left="2340" w:hanging="360"/>
      </w:pPr>
      <w:rPr>
        <w:rFonts w:hint="default"/>
        <w:b w:val="0"/>
        <w:u w:val="none"/>
      </w:rPr>
    </w:lvl>
    <w:lvl w:ilvl="3" w:tplc="08B2E2C4">
      <w:start w:val="8"/>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301DC0"/>
    <w:multiLevelType w:val="hybridMultilevel"/>
    <w:tmpl w:val="0A6AEA6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906C9D"/>
    <w:multiLevelType w:val="hybridMultilevel"/>
    <w:tmpl w:val="032ADE0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4350DD"/>
    <w:multiLevelType w:val="hybridMultilevel"/>
    <w:tmpl w:val="EA7646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8E0D0B"/>
    <w:multiLevelType w:val="hybridMultilevel"/>
    <w:tmpl w:val="1026F3EC"/>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CF31A76"/>
    <w:multiLevelType w:val="hybridMultilevel"/>
    <w:tmpl w:val="A2A8746A"/>
    <w:lvl w:ilvl="0" w:tplc="146A88A0">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9370B"/>
    <w:multiLevelType w:val="hybridMultilevel"/>
    <w:tmpl w:val="D264EEF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0F72DB"/>
    <w:multiLevelType w:val="hybridMultilevel"/>
    <w:tmpl w:val="0E32EA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3148591C"/>
    <w:multiLevelType w:val="hybridMultilevel"/>
    <w:tmpl w:val="BCE8AE5C"/>
    <w:lvl w:ilvl="0" w:tplc="F424BC36">
      <w:start w:val="1"/>
      <w:numFmt w:val="decimal"/>
      <w:lvlText w:val="%1."/>
      <w:lvlJc w:val="left"/>
      <w:pPr>
        <w:ind w:left="3150" w:hanging="360"/>
      </w:pPr>
      <w:rPr>
        <w:rFonts w:hint="default"/>
        <w:b w:val="0"/>
        <w:u w:val="none"/>
      </w:rPr>
    </w:lvl>
    <w:lvl w:ilvl="1" w:tplc="04090017">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368707E6"/>
    <w:multiLevelType w:val="hybridMultilevel"/>
    <w:tmpl w:val="5AD2AB9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4629ED"/>
    <w:multiLevelType w:val="hybridMultilevel"/>
    <w:tmpl w:val="25A491A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3A051BC9"/>
    <w:multiLevelType w:val="hybridMultilevel"/>
    <w:tmpl w:val="5EE4BD20"/>
    <w:lvl w:ilvl="0" w:tplc="0409001B">
      <w:start w:val="1"/>
      <w:numFmt w:val="lowerRoman"/>
      <w:lvlText w:val="%1."/>
      <w:lvlJc w:val="right"/>
      <w:pPr>
        <w:ind w:left="1080" w:hanging="360"/>
      </w:pPr>
    </w:lvl>
    <w:lvl w:ilvl="1" w:tplc="8800063A">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3A3C51BB"/>
    <w:multiLevelType w:val="hybridMultilevel"/>
    <w:tmpl w:val="8A7C3AEC"/>
    <w:lvl w:ilvl="0" w:tplc="34EA5F9E">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1">
    <w:nsid w:val="3B58617C"/>
    <w:multiLevelType w:val="hybridMultilevel"/>
    <w:tmpl w:val="4072CE12"/>
    <w:lvl w:ilvl="0" w:tplc="38848EFA">
      <w:start w:val="1"/>
      <w:numFmt w:val="lowerLetter"/>
      <w:lvlText w:val="%1)"/>
      <w:lvlJc w:val="left"/>
      <w:pPr>
        <w:ind w:left="720" w:hanging="360"/>
      </w:pPr>
      <w:rPr>
        <w:b w:val="0"/>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1">
    <w:nsid w:val="3C0D6EAF"/>
    <w:multiLevelType w:val="hybridMultilevel"/>
    <w:tmpl w:val="83F0EE10"/>
    <w:lvl w:ilvl="0" w:tplc="04090017">
      <w:start w:val="1"/>
      <w:numFmt w:val="lowerLetter"/>
      <w:lvlText w:val="%1)"/>
      <w:lvlJc w:val="left"/>
      <w:pPr>
        <w:ind w:left="1560" w:hanging="360"/>
      </w:pPr>
    </w:lvl>
    <w:lvl w:ilvl="1" w:tplc="04090017">
      <w:start w:val="1"/>
      <w:numFmt w:val="lowerLetter"/>
      <w:lvlText w:val="%2)"/>
      <w:lvlJc w:val="left"/>
      <w:pPr>
        <w:ind w:left="2280" w:hanging="360"/>
      </w:pPr>
      <w:rPr>
        <w:rFonts w:hint="default"/>
      </w:rPr>
    </w:lvl>
    <w:lvl w:ilvl="2" w:tplc="04090017">
      <w:start w:val="1"/>
      <w:numFmt w:val="lowerLetter"/>
      <w:lvlText w:val="%3)"/>
      <w:lvlJc w:val="left"/>
      <w:pPr>
        <w:ind w:left="3180" w:hanging="360"/>
      </w:pPr>
      <w:rPr>
        <w:rFonts w:hint="default"/>
      </w:rPr>
    </w:lvl>
    <w:lvl w:ilvl="3" w:tplc="04090017">
      <w:start w:val="1"/>
      <w:numFmt w:val="lowerLetter"/>
      <w:lvlText w:val="%4)"/>
      <w:lvlJc w:val="left"/>
      <w:pPr>
        <w:ind w:left="3720" w:hanging="360"/>
      </w:pPr>
      <w:rPr>
        <w:rFonts w:hint="default"/>
      </w:rPr>
    </w:lvl>
    <w:lvl w:ilvl="4" w:tplc="97F28AC6">
      <w:start w:val="2"/>
      <w:numFmt w:val="lowerLetter"/>
      <w:lvlText w:val="%5."/>
      <w:lvlJc w:val="left"/>
      <w:pPr>
        <w:ind w:left="4440" w:hanging="360"/>
      </w:pPr>
      <w:rPr>
        <w:rFonts w:hint="default"/>
      </w:r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9" w15:restartNumberingAfterBreak="0">
    <w:nsid w:val="3DF77938"/>
    <w:multiLevelType w:val="hybridMultilevel"/>
    <w:tmpl w:val="67885902"/>
    <w:lvl w:ilvl="0" w:tplc="0409001B">
      <w:start w:val="1"/>
      <w:numFmt w:val="lowerRoman"/>
      <w:lvlText w:val="%1."/>
      <w:lvlJc w:val="righ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0" w15:restartNumberingAfterBreak="0">
    <w:nsid w:val="3F9C0F51"/>
    <w:multiLevelType w:val="hybridMultilevel"/>
    <w:tmpl w:val="943EB7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3124E4A"/>
    <w:multiLevelType w:val="hybridMultilevel"/>
    <w:tmpl w:val="55900EC2"/>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447D3453"/>
    <w:multiLevelType w:val="hybridMultilevel"/>
    <w:tmpl w:val="09C8AED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A80893"/>
    <w:multiLevelType w:val="hybridMultilevel"/>
    <w:tmpl w:val="4F98F4B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1">
    <w:nsid w:val="47444802"/>
    <w:multiLevelType w:val="hybridMultilevel"/>
    <w:tmpl w:val="871EF158"/>
    <w:lvl w:ilvl="0" w:tplc="3A96DD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1">
    <w:nsid w:val="48762A5B"/>
    <w:multiLevelType w:val="hybridMultilevel"/>
    <w:tmpl w:val="3C607E3C"/>
    <w:lvl w:ilvl="0" w:tplc="04090017">
      <w:start w:val="1"/>
      <w:numFmt w:val="lowerLetter"/>
      <w:lvlText w:val="%1)"/>
      <w:lvlJc w:val="left"/>
      <w:pPr>
        <w:ind w:left="2340" w:hanging="360"/>
      </w:pPr>
      <w:rPr>
        <w:rFonts w:hint="default"/>
        <w:b w:val="0"/>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4AE91BE3"/>
    <w:multiLevelType w:val="hybridMultilevel"/>
    <w:tmpl w:val="24844A28"/>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4B7761EC"/>
    <w:multiLevelType w:val="hybridMultilevel"/>
    <w:tmpl w:val="AC8C01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1F1B13"/>
    <w:multiLevelType w:val="hybridMultilevel"/>
    <w:tmpl w:val="E062A1AE"/>
    <w:lvl w:ilvl="0" w:tplc="E08281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1">
    <w:nsid w:val="574B0EAE"/>
    <w:multiLevelType w:val="hybridMultilevel"/>
    <w:tmpl w:val="BB623D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1">
    <w:nsid w:val="57A81B4E"/>
    <w:multiLevelType w:val="hybridMultilevel"/>
    <w:tmpl w:val="F72CF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0A3AD2"/>
    <w:multiLevelType w:val="hybridMultilevel"/>
    <w:tmpl w:val="37807F00"/>
    <w:lvl w:ilvl="0" w:tplc="A322C29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5965F9"/>
    <w:multiLevelType w:val="hybridMultilevel"/>
    <w:tmpl w:val="AE3A656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3" w15:restartNumberingAfterBreak="0">
    <w:nsid w:val="5BD13C13"/>
    <w:multiLevelType w:val="hybridMultilevel"/>
    <w:tmpl w:val="B378A984"/>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3007EA"/>
    <w:multiLevelType w:val="hybridMultilevel"/>
    <w:tmpl w:val="95AC5E7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4753EF"/>
    <w:multiLevelType w:val="hybridMultilevel"/>
    <w:tmpl w:val="6A3281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1">
    <w:nsid w:val="671A0DA8"/>
    <w:multiLevelType w:val="hybridMultilevel"/>
    <w:tmpl w:val="3128130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1">
    <w:nsid w:val="68C217A2"/>
    <w:multiLevelType w:val="multilevel"/>
    <w:tmpl w:val="D474F1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5"/>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1">
    <w:nsid w:val="69971D07"/>
    <w:multiLevelType w:val="multilevel"/>
    <w:tmpl w:val="F5A682DA"/>
    <w:styleLink w:val="Style1"/>
    <w:lvl w:ilvl="0">
      <w:start w:val="7"/>
      <w:numFmt w:val="decimal"/>
      <w:lvlText w:val="%1."/>
      <w:lvlJc w:val="left"/>
      <w:pPr>
        <w:ind w:left="360" w:hanging="360"/>
      </w:pPr>
    </w:lvl>
    <w:lvl w:ilvl="1">
      <w:start w:val="1"/>
      <w:numFmt w:val="decimal"/>
      <w:isLgl/>
      <w:lvlText w:val="%1.%2"/>
      <w:lvlJc w:val="left"/>
      <w:pPr>
        <w:ind w:left="856" w:hanging="494"/>
      </w:pPr>
      <w:rPr>
        <w:rFonts w:hint="default"/>
      </w:rPr>
    </w:lvl>
    <w:lvl w:ilvl="2">
      <w:start w:val="3"/>
      <w:numFmt w:val="decimal"/>
      <w:isLgl/>
      <w:lvlText w:val="%1.%2.%3"/>
      <w:lvlJc w:val="left"/>
      <w:pPr>
        <w:ind w:left="1444"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528"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612" w:hanging="1440"/>
      </w:pPr>
      <w:rPr>
        <w:rFonts w:hint="default"/>
      </w:rPr>
    </w:lvl>
    <w:lvl w:ilvl="7">
      <w:start w:val="1"/>
      <w:numFmt w:val="decimal"/>
      <w:isLgl/>
      <w:lvlText w:val="%1.%2.%3.%4.%5.%6.%7.%8"/>
      <w:lvlJc w:val="left"/>
      <w:pPr>
        <w:ind w:left="3974" w:hanging="1440"/>
      </w:pPr>
      <w:rPr>
        <w:rFonts w:hint="default"/>
      </w:rPr>
    </w:lvl>
    <w:lvl w:ilvl="8">
      <w:start w:val="1"/>
      <w:numFmt w:val="decimal"/>
      <w:isLgl/>
      <w:lvlText w:val="%1.%2.%3.%4.%5.%6.%7.%8.%9"/>
      <w:lvlJc w:val="left"/>
      <w:pPr>
        <w:ind w:left="4696" w:hanging="1800"/>
      </w:pPr>
      <w:rPr>
        <w:rFonts w:hint="default"/>
      </w:rPr>
    </w:lvl>
  </w:abstractNum>
  <w:abstractNum w:abstractNumId="59" w15:restartNumberingAfterBreak="0">
    <w:nsid w:val="6B154F46"/>
    <w:multiLevelType w:val="hybridMultilevel"/>
    <w:tmpl w:val="EB748226"/>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0" w15:restartNumberingAfterBreak="0">
    <w:nsid w:val="6B544BD4"/>
    <w:multiLevelType w:val="hybridMultilevel"/>
    <w:tmpl w:val="77628A3A"/>
    <w:lvl w:ilvl="0" w:tplc="0409001B">
      <w:start w:val="1"/>
      <w:numFmt w:val="lowerRoman"/>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1">
    <w:nsid w:val="6C9445C0"/>
    <w:multiLevelType w:val="hybridMultilevel"/>
    <w:tmpl w:val="6AE41E20"/>
    <w:lvl w:ilvl="0" w:tplc="FD2C0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DB64EB"/>
    <w:multiLevelType w:val="hybridMultilevel"/>
    <w:tmpl w:val="99EEBE9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15:restartNumberingAfterBreak="0">
    <w:nsid w:val="72905F99"/>
    <w:multiLevelType w:val="hybridMultilevel"/>
    <w:tmpl w:val="8B362B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1">
    <w:nsid w:val="74DE3B14"/>
    <w:multiLevelType w:val="hybridMultilevel"/>
    <w:tmpl w:val="7AE88C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89409B4"/>
    <w:multiLevelType w:val="hybridMultilevel"/>
    <w:tmpl w:val="FF00285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1">
    <w:nsid w:val="7ADA525D"/>
    <w:multiLevelType w:val="hybridMultilevel"/>
    <w:tmpl w:val="3A985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AED282F"/>
    <w:multiLevelType w:val="hybridMultilevel"/>
    <w:tmpl w:val="BFBC1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E77F44"/>
    <w:multiLevelType w:val="hybridMultilevel"/>
    <w:tmpl w:val="618215D4"/>
    <w:lvl w:ilvl="0" w:tplc="81C255F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86350F"/>
    <w:multiLevelType w:val="hybridMultilevel"/>
    <w:tmpl w:val="96B4DD5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8"/>
  </w:num>
  <w:num w:numId="2">
    <w:abstractNumId w:val="32"/>
  </w:num>
  <w:num w:numId="3">
    <w:abstractNumId w:val="8"/>
  </w:num>
  <w:num w:numId="4">
    <w:abstractNumId w:val="50"/>
  </w:num>
  <w:num w:numId="5">
    <w:abstractNumId w:val="19"/>
  </w:num>
  <w:num w:numId="6">
    <w:abstractNumId w:val="57"/>
  </w:num>
  <w:num w:numId="7">
    <w:abstractNumId w:val="58"/>
  </w:num>
  <w:num w:numId="8">
    <w:abstractNumId w:val="56"/>
  </w:num>
  <w:num w:numId="9">
    <w:abstractNumId w:val="44"/>
  </w:num>
  <w:num w:numId="10">
    <w:abstractNumId w:val="37"/>
  </w:num>
  <w:num w:numId="11">
    <w:abstractNumId w:val="45"/>
  </w:num>
  <w:num w:numId="12">
    <w:abstractNumId w:val="35"/>
  </w:num>
  <w:num w:numId="13">
    <w:abstractNumId w:val="3"/>
  </w:num>
  <w:num w:numId="14">
    <w:abstractNumId w:val="64"/>
  </w:num>
  <w:num w:numId="15">
    <w:abstractNumId w:val="49"/>
  </w:num>
  <w:num w:numId="16">
    <w:abstractNumId w:val="22"/>
  </w:num>
  <w:num w:numId="17">
    <w:abstractNumId w:val="13"/>
  </w:num>
  <w:num w:numId="18">
    <w:abstractNumId w:val="16"/>
  </w:num>
  <w:num w:numId="19">
    <w:abstractNumId w:val="24"/>
  </w:num>
  <w:num w:numId="20">
    <w:abstractNumId w:val="17"/>
  </w:num>
  <w:num w:numId="21">
    <w:abstractNumId w:val="61"/>
  </w:num>
  <w:num w:numId="22">
    <w:abstractNumId w:val="21"/>
  </w:num>
  <w:num w:numId="23">
    <w:abstractNumId w:val="66"/>
  </w:num>
  <w:num w:numId="24">
    <w:abstractNumId w:val="36"/>
  </w:num>
  <w:num w:numId="25">
    <w:abstractNumId w:val="48"/>
  </w:num>
  <w:num w:numId="26">
    <w:abstractNumId w:val="18"/>
  </w:num>
  <w:num w:numId="27">
    <w:abstractNumId w:val="10"/>
  </w:num>
  <w:num w:numId="28">
    <w:abstractNumId w:val="7"/>
  </w:num>
  <w:num w:numId="29">
    <w:abstractNumId w:val="5"/>
  </w:num>
  <w:num w:numId="30">
    <w:abstractNumId w:val="51"/>
  </w:num>
  <w:num w:numId="31">
    <w:abstractNumId w:val="12"/>
  </w:num>
  <w:num w:numId="32">
    <w:abstractNumId w:val="9"/>
  </w:num>
  <w:num w:numId="33">
    <w:abstractNumId w:val="46"/>
  </w:num>
  <w:num w:numId="34">
    <w:abstractNumId w:val="69"/>
  </w:num>
  <w:num w:numId="35">
    <w:abstractNumId w:val="52"/>
  </w:num>
  <w:num w:numId="36">
    <w:abstractNumId w:val="65"/>
  </w:num>
  <w:num w:numId="37">
    <w:abstractNumId w:val="68"/>
  </w:num>
  <w:num w:numId="38">
    <w:abstractNumId w:val="29"/>
  </w:num>
  <w:num w:numId="39">
    <w:abstractNumId w:val="59"/>
  </w:num>
  <w:num w:numId="40">
    <w:abstractNumId w:val="23"/>
  </w:num>
  <w:num w:numId="41">
    <w:abstractNumId w:val="2"/>
  </w:num>
  <w:num w:numId="42">
    <w:abstractNumId w:val="0"/>
  </w:num>
  <w:num w:numId="43">
    <w:abstractNumId w:val="14"/>
  </w:num>
  <w:num w:numId="44">
    <w:abstractNumId w:val="62"/>
  </w:num>
  <w:num w:numId="45">
    <w:abstractNumId w:val="41"/>
  </w:num>
  <w:num w:numId="46">
    <w:abstractNumId w:val="20"/>
  </w:num>
  <w:num w:numId="47">
    <w:abstractNumId w:val="1"/>
  </w:num>
  <w:num w:numId="48">
    <w:abstractNumId w:val="31"/>
  </w:num>
  <w:num w:numId="49">
    <w:abstractNumId w:val="26"/>
  </w:num>
  <w:num w:numId="50">
    <w:abstractNumId w:val="25"/>
  </w:num>
  <w:num w:numId="51">
    <w:abstractNumId w:val="11"/>
  </w:num>
  <w:num w:numId="52">
    <w:abstractNumId w:val="34"/>
  </w:num>
  <w:num w:numId="53">
    <w:abstractNumId w:val="30"/>
  </w:num>
  <w:num w:numId="54">
    <w:abstractNumId w:val="6"/>
  </w:num>
  <w:num w:numId="55">
    <w:abstractNumId w:val="43"/>
  </w:num>
  <w:num w:numId="56">
    <w:abstractNumId w:val="33"/>
  </w:num>
  <w:num w:numId="57">
    <w:abstractNumId w:val="42"/>
  </w:num>
  <w:num w:numId="58">
    <w:abstractNumId w:val="55"/>
  </w:num>
  <w:num w:numId="59">
    <w:abstractNumId w:val="40"/>
  </w:num>
  <w:num w:numId="60">
    <w:abstractNumId w:val="4"/>
  </w:num>
  <w:num w:numId="61">
    <w:abstractNumId w:val="27"/>
  </w:num>
  <w:num w:numId="62">
    <w:abstractNumId w:val="63"/>
  </w:num>
  <w:num w:numId="63">
    <w:abstractNumId w:val="54"/>
  </w:num>
  <w:num w:numId="64">
    <w:abstractNumId w:val="15"/>
  </w:num>
  <w:num w:numId="65">
    <w:abstractNumId w:val="47"/>
  </w:num>
  <w:num w:numId="66">
    <w:abstractNumId w:val="53"/>
  </w:num>
  <w:num w:numId="67">
    <w:abstractNumId w:val="60"/>
  </w:num>
  <w:num w:numId="68">
    <w:abstractNumId w:val="39"/>
  </w:num>
  <w:num w:numId="69">
    <w:abstractNumId w:val="28"/>
  </w:num>
  <w:num w:numId="70">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CE"/>
    <w:rsid w:val="00003FB0"/>
    <w:rsid w:val="00011AF5"/>
    <w:rsid w:val="00012759"/>
    <w:rsid w:val="00012EFE"/>
    <w:rsid w:val="00013900"/>
    <w:rsid w:val="000141D0"/>
    <w:rsid w:val="000160ED"/>
    <w:rsid w:val="00016560"/>
    <w:rsid w:val="000200C8"/>
    <w:rsid w:val="00024692"/>
    <w:rsid w:val="00030843"/>
    <w:rsid w:val="000314B8"/>
    <w:rsid w:val="00032056"/>
    <w:rsid w:val="00032268"/>
    <w:rsid w:val="00033E0A"/>
    <w:rsid w:val="00036DA5"/>
    <w:rsid w:val="000512E8"/>
    <w:rsid w:val="00051CDB"/>
    <w:rsid w:val="00060EF8"/>
    <w:rsid w:val="00061004"/>
    <w:rsid w:val="00062BEB"/>
    <w:rsid w:val="000673B8"/>
    <w:rsid w:val="0007044D"/>
    <w:rsid w:val="00070D4D"/>
    <w:rsid w:val="00071B83"/>
    <w:rsid w:val="00072DC0"/>
    <w:rsid w:val="00073D8B"/>
    <w:rsid w:val="00075543"/>
    <w:rsid w:val="00075651"/>
    <w:rsid w:val="00075CCD"/>
    <w:rsid w:val="00081045"/>
    <w:rsid w:val="0008252E"/>
    <w:rsid w:val="00085146"/>
    <w:rsid w:val="00085679"/>
    <w:rsid w:val="0009055C"/>
    <w:rsid w:val="0009408A"/>
    <w:rsid w:val="0009547D"/>
    <w:rsid w:val="00097AB3"/>
    <w:rsid w:val="000A1300"/>
    <w:rsid w:val="000A17BD"/>
    <w:rsid w:val="000A34E1"/>
    <w:rsid w:val="000A63F5"/>
    <w:rsid w:val="000B6395"/>
    <w:rsid w:val="000B68E7"/>
    <w:rsid w:val="000C1E19"/>
    <w:rsid w:val="000C3383"/>
    <w:rsid w:val="000C635C"/>
    <w:rsid w:val="000D01B9"/>
    <w:rsid w:val="000D046C"/>
    <w:rsid w:val="000D2826"/>
    <w:rsid w:val="000D2EBA"/>
    <w:rsid w:val="000D31E0"/>
    <w:rsid w:val="000D46A1"/>
    <w:rsid w:val="000D5CBA"/>
    <w:rsid w:val="000E0EC9"/>
    <w:rsid w:val="000F0CBE"/>
    <w:rsid w:val="000F0D73"/>
    <w:rsid w:val="000F3998"/>
    <w:rsid w:val="000F6124"/>
    <w:rsid w:val="000F62A1"/>
    <w:rsid w:val="000F6AF7"/>
    <w:rsid w:val="001003C3"/>
    <w:rsid w:val="00103064"/>
    <w:rsid w:val="00105605"/>
    <w:rsid w:val="001066BA"/>
    <w:rsid w:val="001074E9"/>
    <w:rsid w:val="00110D7A"/>
    <w:rsid w:val="001121EB"/>
    <w:rsid w:val="00113F4A"/>
    <w:rsid w:val="00114485"/>
    <w:rsid w:val="0012357E"/>
    <w:rsid w:val="0012489B"/>
    <w:rsid w:val="00125323"/>
    <w:rsid w:val="001257B4"/>
    <w:rsid w:val="001257E1"/>
    <w:rsid w:val="00126444"/>
    <w:rsid w:val="001318B1"/>
    <w:rsid w:val="00131DBF"/>
    <w:rsid w:val="00135171"/>
    <w:rsid w:val="00140DA6"/>
    <w:rsid w:val="0014196A"/>
    <w:rsid w:val="001420E8"/>
    <w:rsid w:val="00146385"/>
    <w:rsid w:val="00147453"/>
    <w:rsid w:val="001529E4"/>
    <w:rsid w:val="001538E5"/>
    <w:rsid w:val="0016144C"/>
    <w:rsid w:val="00163555"/>
    <w:rsid w:val="001637F1"/>
    <w:rsid w:val="00163C00"/>
    <w:rsid w:val="00164B9A"/>
    <w:rsid w:val="001668EE"/>
    <w:rsid w:val="00166B0B"/>
    <w:rsid w:val="001700BD"/>
    <w:rsid w:val="0017026F"/>
    <w:rsid w:val="00173344"/>
    <w:rsid w:val="00174234"/>
    <w:rsid w:val="00175390"/>
    <w:rsid w:val="001753BF"/>
    <w:rsid w:val="00175542"/>
    <w:rsid w:val="00183577"/>
    <w:rsid w:val="00192859"/>
    <w:rsid w:val="00193EC3"/>
    <w:rsid w:val="00194792"/>
    <w:rsid w:val="001952F8"/>
    <w:rsid w:val="00196823"/>
    <w:rsid w:val="0019686B"/>
    <w:rsid w:val="001974CF"/>
    <w:rsid w:val="001A0DA8"/>
    <w:rsid w:val="001A18D0"/>
    <w:rsid w:val="001A1B07"/>
    <w:rsid w:val="001A1E6F"/>
    <w:rsid w:val="001A4177"/>
    <w:rsid w:val="001A4DF3"/>
    <w:rsid w:val="001A7076"/>
    <w:rsid w:val="001A7AA6"/>
    <w:rsid w:val="001A7B9E"/>
    <w:rsid w:val="001B2DA6"/>
    <w:rsid w:val="001B30D0"/>
    <w:rsid w:val="001B5392"/>
    <w:rsid w:val="001B612F"/>
    <w:rsid w:val="001C1741"/>
    <w:rsid w:val="001C1C9E"/>
    <w:rsid w:val="001C4819"/>
    <w:rsid w:val="001C764C"/>
    <w:rsid w:val="001C7E09"/>
    <w:rsid w:val="001D0594"/>
    <w:rsid w:val="001D0708"/>
    <w:rsid w:val="001D123F"/>
    <w:rsid w:val="001D146A"/>
    <w:rsid w:val="001D18CC"/>
    <w:rsid w:val="001E1FFF"/>
    <w:rsid w:val="001E3163"/>
    <w:rsid w:val="001E4163"/>
    <w:rsid w:val="001F5FDA"/>
    <w:rsid w:val="001F733E"/>
    <w:rsid w:val="00201800"/>
    <w:rsid w:val="002029AF"/>
    <w:rsid w:val="0020330B"/>
    <w:rsid w:val="00205D92"/>
    <w:rsid w:val="0020613C"/>
    <w:rsid w:val="0021151D"/>
    <w:rsid w:val="002144A9"/>
    <w:rsid w:val="0021606E"/>
    <w:rsid w:val="002161FA"/>
    <w:rsid w:val="0021703E"/>
    <w:rsid w:val="00220FCF"/>
    <w:rsid w:val="00221550"/>
    <w:rsid w:val="00222BAE"/>
    <w:rsid w:val="0022586E"/>
    <w:rsid w:val="00225A45"/>
    <w:rsid w:val="00226578"/>
    <w:rsid w:val="00233945"/>
    <w:rsid w:val="00235689"/>
    <w:rsid w:val="0024057A"/>
    <w:rsid w:val="00240FE2"/>
    <w:rsid w:val="00242259"/>
    <w:rsid w:val="00243426"/>
    <w:rsid w:val="00244D30"/>
    <w:rsid w:val="00246623"/>
    <w:rsid w:val="00246C86"/>
    <w:rsid w:val="002471BF"/>
    <w:rsid w:val="002553F9"/>
    <w:rsid w:val="002576B1"/>
    <w:rsid w:val="00264BA9"/>
    <w:rsid w:val="00266AC1"/>
    <w:rsid w:val="00275590"/>
    <w:rsid w:val="00276BB6"/>
    <w:rsid w:val="0027760F"/>
    <w:rsid w:val="00281221"/>
    <w:rsid w:val="002819FB"/>
    <w:rsid w:val="0028279F"/>
    <w:rsid w:val="002838A4"/>
    <w:rsid w:val="00285802"/>
    <w:rsid w:val="00292F5D"/>
    <w:rsid w:val="002942BB"/>
    <w:rsid w:val="00295829"/>
    <w:rsid w:val="00296F98"/>
    <w:rsid w:val="00296F9C"/>
    <w:rsid w:val="0029701E"/>
    <w:rsid w:val="00297E29"/>
    <w:rsid w:val="002A109A"/>
    <w:rsid w:val="002B0E37"/>
    <w:rsid w:val="002B337F"/>
    <w:rsid w:val="002B3DB0"/>
    <w:rsid w:val="002B3EBF"/>
    <w:rsid w:val="002B5D3C"/>
    <w:rsid w:val="002C129E"/>
    <w:rsid w:val="002C21E5"/>
    <w:rsid w:val="002C41D4"/>
    <w:rsid w:val="002C41D8"/>
    <w:rsid w:val="002C5B22"/>
    <w:rsid w:val="002C6900"/>
    <w:rsid w:val="002D1BD3"/>
    <w:rsid w:val="002D2278"/>
    <w:rsid w:val="002D3A0A"/>
    <w:rsid w:val="002D51E7"/>
    <w:rsid w:val="002D53FD"/>
    <w:rsid w:val="002D60D7"/>
    <w:rsid w:val="002E0453"/>
    <w:rsid w:val="002E1BF5"/>
    <w:rsid w:val="002E4973"/>
    <w:rsid w:val="002E5DD6"/>
    <w:rsid w:val="002E660F"/>
    <w:rsid w:val="002E7454"/>
    <w:rsid w:val="002F1752"/>
    <w:rsid w:val="002F3B0A"/>
    <w:rsid w:val="002F58E1"/>
    <w:rsid w:val="00300CA5"/>
    <w:rsid w:val="00302752"/>
    <w:rsid w:val="003100DE"/>
    <w:rsid w:val="00312DE2"/>
    <w:rsid w:val="00314AA6"/>
    <w:rsid w:val="00316A63"/>
    <w:rsid w:val="00316EF7"/>
    <w:rsid w:val="0032381B"/>
    <w:rsid w:val="00324344"/>
    <w:rsid w:val="003258A3"/>
    <w:rsid w:val="00330CC3"/>
    <w:rsid w:val="00331329"/>
    <w:rsid w:val="00337685"/>
    <w:rsid w:val="003428CF"/>
    <w:rsid w:val="00344423"/>
    <w:rsid w:val="0034502F"/>
    <w:rsid w:val="003455CB"/>
    <w:rsid w:val="00346E5A"/>
    <w:rsid w:val="0035044C"/>
    <w:rsid w:val="0035575C"/>
    <w:rsid w:val="00356AD5"/>
    <w:rsid w:val="00360D28"/>
    <w:rsid w:val="00367ACB"/>
    <w:rsid w:val="00371BB9"/>
    <w:rsid w:val="00374BEB"/>
    <w:rsid w:val="00380278"/>
    <w:rsid w:val="003822AF"/>
    <w:rsid w:val="003912F9"/>
    <w:rsid w:val="003926C7"/>
    <w:rsid w:val="00393117"/>
    <w:rsid w:val="00394AF7"/>
    <w:rsid w:val="003966E3"/>
    <w:rsid w:val="003978A7"/>
    <w:rsid w:val="00397B02"/>
    <w:rsid w:val="003A13EE"/>
    <w:rsid w:val="003A3246"/>
    <w:rsid w:val="003A4026"/>
    <w:rsid w:val="003B175C"/>
    <w:rsid w:val="003B3E70"/>
    <w:rsid w:val="003B5CF6"/>
    <w:rsid w:val="003B6EFA"/>
    <w:rsid w:val="003C01B3"/>
    <w:rsid w:val="003C43BE"/>
    <w:rsid w:val="003D301E"/>
    <w:rsid w:val="003D352E"/>
    <w:rsid w:val="003D5D64"/>
    <w:rsid w:val="003E48A1"/>
    <w:rsid w:val="003F1801"/>
    <w:rsid w:val="003F457C"/>
    <w:rsid w:val="003F4DE4"/>
    <w:rsid w:val="003F52BC"/>
    <w:rsid w:val="003F6000"/>
    <w:rsid w:val="003F61B0"/>
    <w:rsid w:val="003F69CD"/>
    <w:rsid w:val="003F6D24"/>
    <w:rsid w:val="00401740"/>
    <w:rsid w:val="00402354"/>
    <w:rsid w:val="00402B92"/>
    <w:rsid w:val="0040388C"/>
    <w:rsid w:val="004067CC"/>
    <w:rsid w:val="00407693"/>
    <w:rsid w:val="00415F56"/>
    <w:rsid w:val="00416978"/>
    <w:rsid w:val="00416FAA"/>
    <w:rsid w:val="0042252C"/>
    <w:rsid w:val="00427EFB"/>
    <w:rsid w:val="00436DBD"/>
    <w:rsid w:val="00440AB2"/>
    <w:rsid w:val="00441732"/>
    <w:rsid w:val="004449C8"/>
    <w:rsid w:val="00450CE6"/>
    <w:rsid w:val="00450E79"/>
    <w:rsid w:val="00452F75"/>
    <w:rsid w:val="004536EF"/>
    <w:rsid w:val="00455243"/>
    <w:rsid w:val="00456970"/>
    <w:rsid w:val="00460030"/>
    <w:rsid w:val="00460815"/>
    <w:rsid w:val="004608D4"/>
    <w:rsid w:val="00462FE0"/>
    <w:rsid w:val="00463835"/>
    <w:rsid w:val="0047246D"/>
    <w:rsid w:val="00472627"/>
    <w:rsid w:val="00473454"/>
    <w:rsid w:val="0047456A"/>
    <w:rsid w:val="00474B4B"/>
    <w:rsid w:val="0049345D"/>
    <w:rsid w:val="00495E8C"/>
    <w:rsid w:val="00496664"/>
    <w:rsid w:val="004A2DFF"/>
    <w:rsid w:val="004A7F65"/>
    <w:rsid w:val="004B0536"/>
    <w:rsid w:val="004B1FA3"/>
    <w:rsid w:val="004B46C8"/>
    <w:rsid w:val="004B53F9"/>
    <w:rsid w:val="004C0767"/>
    <w:rsid w:val="004C17DF"/>
    <w:rsid w:val="004C2528"/>
    <w:rsid w:val="004C64F9"/>
    <w:rsid w:val="004C7318"/>
    <w:rsid w:val="004D1931"/>
    <w:rsid w:val="004D223E"/>
    <w:rsid w:val="004D39A1"/>
    <w:rsid w:val="004D3C73"/>
    <w:rsid w:val="004E07B6"/>
    <w:rsid w:val="004E27C4"/>
    <w:rsid w:val="004E57E5"/>
    <w:rsid w:val="004E6344"/>
    <w:rsid w:val="004F3061"/>
    <w:rsid w:val="004F328C"/>
    <w:rsid w:val="004F3FBB"/>
    <w:rsid w:val="004F467F"/>
    <w:rsid w:val="00505649"/>
    <w:rsid w:val="005068C6"/>
    <w:rsid w:val="00511B7F"/>
    <w:rsid w:val="00513029"/>
    <w:rsid w:val="00514670"/>
    <w:rsid w:val="005148A3"/>
    <w:rsid w:val="005301ED"/>
    <w:rsid w:val="00531A55"/>
    <w:rsid w:val="005321F6"/>
    <w:rsid w:val="005344D9"/>
    <w:rsid w:val="00535018"/>
    <w:rsid w:val="00535D65"/>
    <w:rsid w:val="00535DE2"/>
    <w:rsid w:val="00537632"/>
    <w:rsid w:val="005432C7"/>
    <w:rsid w:val="00550344"/>
    <w:rsid w:val="005503E2"/>
    <w:rsid w:val="00555C15"/>
    <w:rsid w:val="00555D9E"/>
    <w:rsid w:val="0055614D"/>
    <w:rsid w:val="005631FB"/>
    <w:rsid w:val="00571CE9"/>
    <w:rsid w:val="00574171"/>
    <w:rsid w:val="005777BB"/>
    <w:rsid w:val="00582645"/>
    <w:rsid w:val="005826D2"/>
    <w:rsid w:val="005839A1"/>
    <w:rsid w:val="00585CCF"/>
    <w:rsid w:val="005921CA"/>
    <w:rsid w:val="0059467B"/>
    <w:rsid w:val="00596503"/>
    <w:rsid w:val="005977C1"/>
    <w:rsid w:val="005A1ADC"/>
    <w:rsid w:val="005A5A2E"/>
    <w:rsid w:val="005A704F"/>
    <w:rsid w:val="005A7758"/>
    <w:rsid w:val="005A7971"/>
    <w:rsid w:val="005B242F"/>
    <w:rsid w:val="005B3BA1"/>
    <w:rsid w:val="005B5454"/>
    <w:rsid w:val="005C0613"/>
    <w:rsid w:val="005C2593"/>
    <w:rsid w:val="005C28B7"/>
    <w:rsid w:val="005C3037"/>
    <w:rsid w:val="005D21A0"/>
    <w:rsid w:val="005D3445"/>
    <w:rsid w:val="005D36D6"/>
    <w:rsid w:val="005D38F7"/>
    <w:rsid w:val="005E6131"/>
    <w:rsid w:val="005F36A5"/>
    <w:rsid w:val="00600026"/>
    <w:rsid w:val="00600494"/>
    <w:rsid w:val="00600786"/>
    <w:rsid w:val="00602EB6"/>
    <w:rsid w:val="006047D0"/>
    <w:rsid w:val="006103D9"/>
    <w:rsid w:val="00610ED6"/>
    <w:rsid w:val="0061367B"/>
    <w:rsid w:val="00614F25"/>
    <w:rsid w:val="00615524"/>
    <w:rsid w:val="00623A18"/>
    <w:rsid w:val="00626664"/>
    <w:rsid w:val="0062787C"/>
    <w:rsid w:val="00631B7F"/>
    <w:rsid w:val="00632834"/>
    <w:rsid w:val="00634706"/>
    <w:rsid w:val="006370DF"/>
    <w:rsid w:val="006372D0"/>
    <w:rsid w:val="006452F0"/>
    <w:rsid w:val="00645DB0"/>
    <w:rsid w:val="00647B37"/>
    <w:rsid w:val="0065076A"/>
    <w:rsid w:val="006521FB"/>
    <w:rsid w:val="00656A83"/>
    <w:rsid w:val="0066061C"/>
    <w:rsid w:val="006610B0"/>
    <w:rsid w:val="006651D1"/>
    <w:rsid w:val="00666D0A"/>
    <w:rsid w:val="006723C9"/>
    <w:rsid w:val="006724AD"/>
    <w:rsid w:val="006727B7"/>
    <w:rsid w:val="0067325D"/>
    <w:rsid w:val="006742BE"/>
    <w:rsid w:val="006766EE"/>
    <w:rsid w:val="006767F7"/>
    <w:rsid w:val="00680847"/>
    <w:rsid w:val="00681FDE"/>
    <w:rsid w:val="00682528"/>
    <w:rsid w:val="00682B25"/>
    <w:rsid w:val="006831AF"/>
    <w:rsid w:val="0069107A"/>
    <w:rsid w:val="00692B08"/>
    <w:rsid w:val="00696C38"/>
    <w:rsid w:val="006A1673"/>
    <w:rsid w:val="006A22DE"/>
    <w:rsid w:val="006A3D66"/>
    <w:rsid w:val="006A7724"/>
    <w:rsid w:val="006A7D92"/>
    <w:rsid w:val="006B14C3"/>
    <w:rsid w:val="006B7338"/>
    <w:rsid w:val="006C3B70"/>
    <w:rsid w:val="006C3C77"/>
    <w:rsid w:val="006C50F9"/>
    <w:rsid w:val="006C6B50"/>
    <w:rsid w:val="006D2BDE"/>
    <w:rsid w:val="006D4B23"/>
    <w:rsid w:val="006E0707"/>
    <w:rsid w:val="006E3350"/>
    <w:rsid w:val="006E541D"/>
    <w:rsid w:val="006E5CFE"/>
    <w:rsid w:val="006F12D8"/>
    <w:rsid w:val="006F39F4"/>
    <w:rsid w:val="006F57E1"/>
    <w:rsid w:val="006F5F6B"/>
    <w:rsid w:val="006F6BC7"/>
    <w:rsid w:val="00700646"/>
    <w:rsid w:val="007006A7"/>
    <w:rsid w:val="00701EB3"/>
    <w:rsid w:val="00704556"/>
    <w:rsid w:val="007065A3"/>
    <w:rsid w:val="00716E37"/>
    <w:rsid w:val="007233F0"/>
    <w:rsid w:val="007245C9"/>
    <w:rsid w:val="007255ED"/>
    <w:rsid w:val="00733B18"/>
    <w:rsid w:val="00734645"/>
    <w:rsid w:val="007364AD"/>
    <w:rsid w:val="007377F8"/>
    <w:rsid w:val="00747847"/>
    <w:rsid w:val="007600C3"/>
    <w:rsid w:val="007609BB"/>
    <w:rsid w:val="007646A1"/>
    <w:rsid w:val="00776EBE"/>
    <w:rsid w:val="00783729"/>
    <w:rsid w:val="00784661"/>
    <w:rsid w:val="007856A2"/>
    <w:rsid w:val="007876D5"/>
    <w:rsid w:val="0078781A"/>
    <w:rsid w:val="00787D29"/>
    <w:rsid w:val="00791280"/>
    <w:rsid w:val="00791529"/>
    <w:rsid w:val="00794401"/>
    <w:rsid w:val="00794561"/>
    <w:rsid w:val="0079744A"/>
    <w:rsid w:val="007A2E30"/>
    <w:rsid w:val="007A6514"/>
    <w:rsid w:val="007B02CE"/>
    <w:rsid w:val="007B314D"/>
    <w:rsid w:val="007B4314"/>
    <w:rsid w:val="007B6E9F"/>
    <w:rsid w:val="007B7F49"/>
    <w:rsid w:val="007C0A03"/>
    <w:rsid w:val="007C0C76"/>
    <w:rsid w:val="007C1F58"/>
    <w:rsid w:val="007C3847"/>
    <w:rsid w:val="007D0806"/>
    <w:rsid w:val="007D0FE8"/>
    <w:rsid w:val="007D429A"/>
    <w:rsid w:val="007D53F9"/>
    <w:rsid w:val="007D777C"/>
    <w:rsid w:val="007E069F"/>
    <w:rsid w:val="007E07AE"/>
    <w:rsid w:val="007E0FD4"/>
    <w:rsid w:val="007E1155"/>
    <w:rsid w:val="007E120F"/>
    <w:rsid w:val="007E1B38"/>
    <w:rsid w:val="007E5DC6"/>
    <w:rsid w:val="007F00F2"/>
    <w:rsid w:val="007F6CD3"/>
    <w:rsid w:val="008006D1"/>
    <w:rsid w:val="00810130"/>
    <w:rsid w:val="00814372"/>
    <w:rsid w:val="00814738"/>
    <w:rsid w:val="00823D62"/>
    <w:rsid w:val="0082522E"/>
    <w:rsid w:val="00827675"/>
    <w:rsid w:val="008315C2"/>
    <w:rsid w:val="00835D01"/>
    <w:rsid w:val="00846D7E"/>
    <w:rsid w:val="008517BD"/>
    <w:rsid w:val="00854823"/>
    <w:rsid w:val="00854CD5"/>
    <w:rsid w:val="00854E72"/>
    <w:rsid w:val="00857696"/>
    <w:rsid w:val="0086379A"/>
    <w:rsid w:val="008644C3"/>
    <w:rsid w:val="008647BE"/>
    <w:rsid w:val="00873DF0"/>
    <w:rsid w:val="00874BEF"/>
    <w:rsid w:val="00880277"/>
    <w:rsid w:val="0088066D"/>
    <w:rsid w:val="00881722"/>
    <w:rsid w:val="008837B5"/>
    <w:rsid w:val="00885C85"/>
    <w:rsid w:val="00887B1E"/>
    <w:rsid w:val="0089182D"/>
    <w:rsid w:val="00894DEE"/>
    <w:rsid w:val="00896382"/>
    <w:rsid w:val="008B0031"/>
    <w:rsid w:val="008B18E9"/>
    <w:rsid w:val="008B18EE"/>
    <w:rsid w:val="008B35BD"/>
    <w:rsid w:val="008B3897"/>
    <w:rsid w:val="008B5CCF"/>
    <w:rsid w:val="008B6A9A"/>
    <w:rsid w:val="008B6F14"/>
    <w:rsid w:val="008C164A"/>
    <w:rsid w:val="008C5591"/>
    <w:rsid w:val="008C6651"/>
    <w:rsid w:val="008D174F"/>
    <w:rsid w:val="008D3089"/>
    <w:rsid w:val="008D60D7"/>
    <w:rsid w:val="008E0158"/>
    <w:rsid w:val="008E1016"/>
    <w:rsid w:val="008E153E"/>
    <w:rsid w:val="008E3878"/>
    <w:rsid w:val="008E4453"/>
    <w:rsid w:val="008E5BA3"/>
    <w:rsid w:val="008E73D5"/>
    <w:rsid w:val="008F4C75"/>
    <w:rsid w:val="009005FB"/>
    <w:rsid w:val="009013C1"/>
    <w:rsid w:val="00903055"/>
    <w:rsid w:val="009039C4"/>
    <w:rsid w:val="00903A4F"/>
    <w:rsid w:val="00904C74"/>
    <w:rsid w:val="00906DA6"/>
    <w:rsid w:val="009075AD"/>
    <w:rsid w:val="0091075F"/>
    <w:rsid w:val="009136C3"/>
    <w:rsid w:val="00915C03"/>
    <w:rsid w:val="009174FE"/>
    <w:rsid w:val="0092169D"/>
    <w:rsid w:val="0092294B"/>
    <w:rsid w:val="00924205"/>
    <w:rsid w:val="00924C7A"/>
    <w:rsid w:val="009277A6"/>
    <w:rsid w:val="00933FD5"/>
    <w:rsid w:val="00934E2C"/>
    <w:rsid w:val="009360BF"/>
    <w:rsid w:val="00936FDA"/>
    <w:rsid w:val="009441F6"/>
    <w:rsid w:val="0094550F"/>
    <w:rsid w:val="00945FAD"/>
    <w:rsid w:val="00947239"/>
    <w:rsid w:val="0094733F"/>
    <w:rsid w:val="00952248"/>
    <w:rsid w:val="00961367"/>
    <w:rsid w:val="0096414C"/>
    <w:rsid w:val="00964626"/>
    <w:rsid w:val="0096513D"/>
    <w:rsid w:val="0097516D"/>
    <w:rsid w:val="0097790D"/>
    <w:rsid w:val="00981019"/>
    <w:rsid w:val="00983E1B"/>
    <w:rsid w:val="0098400A"/>
    <w:rsid w:val="009964E6"/>
    <w:rsid w:val="00997842"/>
    <w:rsid w:val="00997CBF"/>
    <w:rsid w:val="009A0118"/>
    <w:rsid w:val="009A0169"/>
    <w:rsid w:val="009A55C2"/>
    <w:rsid w:val="009A669C"/>
    <w:rsid w:val="009B1408"/>
    <w:rsid w:val="009B4B6C"/>
    <w:rsid w:val="009B75FC"/>
    <w:rsid w:val="009C323E"/>
    <w:rsid w:val="009C4BEB"/>
    <w:rsid w:val="009C5D6F"/>
    <w:rsid w:val="009D0633"/>
    <w:rsid w:val="009D2904"/>
    <w:rsid w:val="009D5263"/>
    <w:rsid w:val="009D74D0"/>
    <w:rsid w:val="009E1BBF"/>
    <w:rsid w:val="009E245C"/>
    <w:rsid w:val="009E63DD"/>
    <w:rsid w:val="009F1B80"/>
    <w:rsid w:val="009F2B0C"/>
    <w:rsid w:val="009F2D86"/>
    <w:rsid w:val="009F31B4"/>
    <w:rsid w:val="009F451C"/>
    <w:rsid w:val="009F4B17"/>
    <w:rsid w:val="009F4ED8"/>
    <w:rsid w:val="00A01002"/>
    <w:rsid w:val="00A06EAC"/>
    <w:rsid w:val="00A07A4A"/>
    <w:rsid w:val="00A13F30"/>
    <w:rsid w:val="00A1559B"/>
    <w:rsid w:val="00A167A5"/>
    <w:rsid w:val="00A1723D"/>
    <w:rsid w:val="00A172B3"/>
    <w:rsid w:val="00A17E85"/>
    <w:rsid w:val="00A21639"/>
    <w:rsid w:val="00A2580B"/>
    <w:rsid w:val="00A25E89"/>
    <w:rsid w:val="00A33646"/>
    <w:rsid w:val="00A3548D"/>
    <w:rsid w:val="00A35CDB"/>
    <w:rsid w:val="00A379A2"/>
    <w:rsid w:val="00A41FD2"/>
    <w:rsid w:val="00A431D2"/>
    <w:rsid w:val="00A46F1D"/>
    <w:rsid w:val="00A50466"/>
    <w:rsid w:val="00A51A3B"/>
    <w:rsid w:val="00A57175"/>
    <w:rsid w:val="00A61197"/>
    <w:rsid w:val="00A6509A"/>
    <w:rsid w:val="00A727D0"/>
    <w:rsid w:val="00A72BDD"/>
    <w:rsid w:val="00A74A01"/>
    <w:rsid w:val="00A75A93"/>
    <w:rsid w:val="00A76A2B"/>
    <w:rsid w:val="00A81E0D"/>
    <w:rsid w:val="00A90334"/>
    <w:rsid w:val="00A93298"/>
    <w:rsid w:val="00A96778"/>
    <w:rsid w:val="00A978D3"/>
    <w:rsid w:val="00AA3D44"/>
    <w:rsid w:val="00AA7E83"/>
    <w:rsid w:val="00AB1BEA"/>
    <w:rsid w:val="00AB2EE2"/>
    <w:rsid w:val="00AB4511"/>
    <w:rsid w:val="00AB4967"/>
    <w:rsid w:val="00AB58DD"/>
    <w:rsid w:val="00AB6476"/>
    <w:rsid w:val="00AC3401"/>
    <w:rsid w:val="00AC7F30"/>
    <w:rsid w:val="00AD1480"/>
    <w:rsid w:val="00AD4871"/>
    <w:rsid w:val="00AD651A"/>
    <w:rsid w:val="00AE205C"/>
    <w:rsid w:val="00AE636B"/>
    <w:rsid w:val="00AF00B7"/>
    <w:rsid w:val="00AF0D44"/>
    <w:rsid w:val="00AF4012"/>
    <w:rsid w:val="00AF7651"/>
    <w:rsid w:val="00B0612B"/>
    <w:rsid w:val="00B10F0C"/>
    <w:rsid w:val="00B1158E"/>
    <w:rsid w:val="00B124BF"/>
    <w:rsid w:val="00B1686F"/>
    <w:rsid w:val="00B17A18"/>
    <w:rsid w:val="00B17A28"/>
    <w:rsid w:val="00B246C7"/>
    <w:rsid w:val="00B34B7B"/>
    <w:rsid w:val="00B3538C"/>
    <w:rsid w:val="00B366DC"/>
    <w:rsid w:val="00B36F93"/>
    <w:rsid w:val="00B3716A"/>
    <w:rsid w:val="00B50903"/>
    <w:rsid w:val="00B526AF"/>
    <w:rsid w:val="00B5304D"/>
    <w:rsid w:val="00B57E7F"/>
    <w:rsid w:val="00B57FC2"/>
    <w:rsid w:val="00B61484"/>
    <w:rsid w:val="00B62A94"/>
    <w:rsid w:val="00B65B97"/>
    <w:rsid w:val="00B67EF3"/>
    <w:rsid w:val="00B717F6"/>
    <w:rsid w:val="00B723AD"/>
    <w:rsid w:val="00B72C2B"/>
    <w:rsid w:val="00B7324D"/>
    <w:rsid w:val="00B76DB6"/>
    <w:rsid w:val="00B77C3B"/>
    <w:rsid w:val="00B81301"/>
    <w:rsid w:val="00B81AF7"/>
    <w:rsid w:val="00B82BDE"/>
    <w:rsid w:val="00B84CDD"/>
    <w:rsid w:val="00B866B6"/>
    <w:rsid w:val="00B87796"/>
    <w:rsid w:val="00B908D9"/>
    <w:rsid w:val="00B92180"/>
    <w:rsid w:val="00B9249E"/>
    <w:rsid w:val="00B92658"/>
    <w:rsid w:val="00B92930"/>
    <w:rsid w:val="00B94D31"/>
    <w:rsid w:val="00B95EE1"/>
    <w:rsid w:val="00B972F3"/>
    <w:rsid w:val="00B97D76"/>
    <w:rsid w:val="00BA1066"/>
    <w:rsid w:val="00BA586A"/>
    <w:rsid w:val="00BA63E3"/>
    <w:rsid w:val="00BB08EF"/>
    <w:rsid w:val="00BB24CE"/>
    <w:rsid w:val="00BB4EB4"/>
    <w:rsid w:val="00BB5186"/>
    <w:rsid w:val="00BC13C6"/>
    <w:rsid w:val="00BC13F9"/>
    <w:rsid w:val="00BC140A"/>
    <w:rsid w:val="00BC1611"/>
    <w:rsid w:val="00BC1BD9"/>
    <w:rsid w:val="00BC200C"/>
    <w:rsid w:val="00BC657E"/>
    <w:rsid w:val="00BC7379"/>
    <w:rsid w:val="00BC7ECD"/>
    <w:rsid w:val="00BD1669"/>
    <w:rsid w:val="00BD20F3"/>
    <w:rsid w:val="00BD24BA"/>
    <w:rsid w:val="00BD27EE"/>
    <w:rsid w:val="00BD478F"/>
    <w:rsid w:val="00BD4C4E"/>
    <w:rsid w:val="00BD6231"/>
    <w:rsid w:val="00BD6EB8"/>
    <w:rsid w:val="00BD7BA1"/>
    <w:rsid w:val="00BE45F8"/>
    <w:rsid w:val="00BE55BF"/>
    <w:rsid w:val="00BF02AE"/>
    <w:rsid w:val="00BF127D"/>
    <w:rsid w:val="00BF389B"/>
    <w:rsid w:val="00BF47AE"/>
    <w:rsid w:val="00BF6E91"/>
    <w:rsid w:val="00BF741B"/>
    <w:rsid w:val="00BF77F8"/>
    <w:rsid w:val="00C00573"/>
    <w:rsid w:val="00C0204D"/>
    <w:rsid w:val="00C032C3"/>
    <w:rsid w:val="00C055AC"/>
    <w:rsid w:val="00C13A21"/>
    <w:rsid w:val="00C17BD7"/>
    <w:rsid w:val="00C21EEB"/>
    <w:rsid w:val="00C26247"/>
    <w:rsid w:val="00C279E9"/>
    <w:rsid w:val="00C30474"/>
    <w:rsid w:val="00C3346F"/>
    <w:rsid w:val="00C3446D"/>
    <w:rsid w:val="00C36849"/>
    <w:rsid w:val="00C405ED"/>
    <w:rsid w:val="00C41171"/>
    <w:rsid w:val="00C45877"/>
    <w:rsid w:val="00C45AF4"/>
    <w:rsid w:val="00C47583"/>
    <w:rsid w:val="00C505C6"/>
    <w:rsid w:val="00C548AB"/>
    <w:rsid w:val="00C55A36"/>
    <w:rsid w:val="00C6121B"/>
    <w:rsid w:val="00C72A3E"/>
    <w:rsid w:val="00C72CF1"/>
    <w:rsid w:val="00C75770"/>
    <w:rsid w:val="00C765B3"/>
    <w:rsid w:val="00C81971"/>
    <w:rsid w:val="00C910D1"/>
    <w:rsid w:val="00C94B05"/>
    <w:rsid w:val="00C96560"/>
    <w:rsid w:val="00CA06BF"/>
    <w:rsid w:val="00CA0BB1"/>
    <w:rsid w:val="00CA443C"/>
    <w:rsid w:val="00CA4E24"/>
    <w:rsid w:val="00CA56F5"/>
    <w:rsid w:val="00CA60C3"/>
    <w:rsid w:val="00CB12C3"/>
    <w:rsid w:val="00CB25DF"/>
    <w:rsid w:val="00CB7F07"/>
    <w:rsid w:val="00CC0C74"/>
    <w:rsid w:val="00CC53F8"/>
    <w:rsid w:val="00CD0DFC"/>
    <w:rsid w:val="00CD201F"/>
    <w:rsid w:val="00CD4DD7"/>
    <w:rsid w:val="00CD6D38"/>
    <w:rsid w:val="00CE3D26"/>
    <w:rsid w:val="00CE3FFD"/>
    <w:rsid w:val="00CF23BC"/>
    <w:rsid w:val="00CF2AA2"/>
    <w:rsid w:val="00CF59B4"/>
    <w:rsid w:val="00D0043C"/>
    <w:rsid w:val="00D0787F"/>
    <w:rsid w:val="00D16B01"/>
    <w:rsid w:val="00D23C4B"/>
    <w:rsid w:val="00D31264"/>
    <w:rsid w:val="00D35ED8"/>
    <w:rsid w:val="00D36AA2"/>
    <w:rsid w:val="00D37903"/>
    <w:rsid w:val="00D40B07"/>
    <w:rsid w:val="00D44172"/>
    <w:rsid w:val="00D4475A"/>
    <w:rsid w:val="00D4578B"/>
    <w:rsid w:val="00D4640F"/>
    <w:rsid w:val="00D4776F"/>
    <w:rsid w:val="00D5253F"/>
    <w:rsid w:val="00D55993"/>
    <w:rsid w:val="00D60633"/>
    <w:rsid w:val="00D6268A"/>
    <w:rsid w:val="00D62D2E"/>
    <w:rsid w:val="00D63FBE"/>
    <w:rsid w:val="00D67999"/>
    <w:rsid w:val="00D70977"/>
    <w:rsid w:val="00D71220"/>
    <w:rsid w:val="00D728B3"/>
    <w:rsid w:val="00D75CAD"/>
    <w:rsid w:val="00D805D3"/>
    <w:rsid w:val="00D82DD1"/>
    <w:rsid w:val="00D83616"/>
    <w:rsid w:val="00D84A46"/>
    <w:rsid w:val="00D916AC"/>
    <w:rsid w:val="00D94896"/>
    <w:rsid w:val="00D974C7"/>
    <w:rsid w:val="00D97903"/>
    <w:rsid w:val="00DA52DA"/>
    <w:rsid w:val="00DA56E5"/>
    <w:rsid w:val="00DA570F"/>
    <w:rsid w:val="00DA5A67"/>
    <w:rsid w:val="00DA6342"/>
    <w:rsid w:val="00DA639D"/>
    <w:rsid w:val="00DA73C5"/>
    <w:rsid w:val="00DA73FD"/>
    <w:rsid w:val="00DA7E21"/>
    <w:rsid w:val="00DB56C8"/>
    <w:rsid w:val="00DB7BE5"/>
    <w:rsid w:val="00DC06A6"/>
    <w:rsid w:val="00DC06EC"/>
    <w:rsid w:val="00DC3D38"/>
    <w:rsid w:val="00DC53EC"/>
    <w:rsid w:val="00DC5CC9"/>
    <w:rsid w:val="00DC7BDA"/>
    <w:rsid w:val="00DD0848"/>
    <w:rsid w:val="00DD3789"/>
    <w:rsid w:val="00DD5FC2"/>
    <w:rsid w:val="00DD7992"/>
    <w:rsid w:val="00DD7BDA"/>
    <w:rsid w:val="00DD7DD3"/>
    <w:rsid w:val="00DE281D"/>
    <w:rsid w:val="00DE4CB0"/>
    <w:rsid w:val="00DF00E9"/>
    <w:rsid w:val="00DF51EE"/>
    <w:rsid w:val="00DF6674"/>
    <w:rsid w:val="00E05D03"/>
    <w:rsid w:val="00E071D0"/>
    <w:rsid w:val="00E114D6"/>
    <w:rsid w:val="00E15562"/>
    <w:rsid w:val="00E163B5"/>
    <w:rsid w:val="00E170C7"/>
    <w:rsid w:val="00E179DC"/>
    <w:rsid w:val="00E20905"/>
    <w:rsid w:val="00E22861"/>
    <w:rsid w:val="00E23444"/>
    <w:rsid w:val="00E23CF3"/>
    <w:rsid w:val="00E24551"/>
    <w:rsid w:val="00E24F43"/>
    <w:rsid w:val="00E25749"/>
    <w:rsid w:val="00E32A75"/>
    <w:rsid w:val="00E33864"/>
    <w:rsid w:val="00E35ED3"/>
    <w:rsid w:val="00E362B2"/>
    <w:rsid w:val="00E414CC"/>
    <w:rsid w:val="00E424F7"/>
    <w:rsid w:val="00E435A7"/>
    <w:rsid w:val="00E44418"/>
    <w:rsid w:val="00E45AFF"/>
    <w:rsid w:val="00E467BC"/>
    <w:rsid w:val="00E47198"/>
    <w:rsid w:val="00E50575"/>
    <w:rsid w:val="00E51841"/>
    <w:rsid w:val="00E613EA"/>
    <w:rsid w:val="00E654A5"/>
    <w:rsid w:val="00E66D81"/>
    <w:rsid w:val="00E66DFC"/>
    <w:rsid w:val="00E710B7"/>
    <w:rsid w:val="00E72119"/>
    <w:rsid w:val="00E75D98"/>
    <w:rsid w:val="00E766CB"/>
    <w:rsid w:val="00E859D6"/>
    <w:rsid w:val="00E86BAB"/>
    <w:rsid w:val="00E93160"/>
    <w:rsid w:val="00E939AE"/>
    <w:rsid w:val="00EA08B1"/>
    <w:rsid w:val="00EA2CD4"/>
    <w:rsid w:val="00EA4EA3"/>
    <w:rsid w:val="00EB3D46"/>
    <w:rsid w:val="00EB57E2"/>
    <w:rsid w:val="00EB5D0B"/>
    <w:rsid w:val="00EC7864"/>
    <w:rsid w:val="00ED269B"/>
    <w:rsid w:val="00ED5661"/>
    <w:rsid w:val="00EE2249"/>
    <w:rsid w:val="00EE22E0"/>
    <w:rsid w:val="00EE357D"/>
    <w:rsid w:val="00EE4DE0"/>
    <w:rsid w:val="00EE6529"/>
    <w:rsid w:val="00EF18DC"/>
    <w:rsid w:val="00EF2BC2"/>
    <w:rsid w:val="00EF3164"/>
    <w:rsid w:val="00EF3B78"/>
    <w:rsid w:val="00EF3C37"/>
    <w:rsid w:val="00EF3F2B"/>
    <w:rsid w:val="00EF527E"/>
    <w:rsid w:val="00EF5579"/>
    <w:rsid w:val="00F016B7"/>
    <w:rsid w:val="00F0280C"/>
    <w:rsid w:val="00F02ED7"/>
    <w:rsid w:val="00F0313E"/>
    <w:rsid w:val="00F04313"/>
    <w:rsid w:val="00F04BDD"/>
    <w:rsid w:val="00F0557D"/>
    <w:rsid w:val="00F23A91"/>
    <w:rsid w:val="00F26895"/>
    <w:rsid w:val="00F31099"/>
    <w:rsid w:val="00F33200"/>
    <w:rsid w:val="00F46894"/>
    <w:rsid w:val="00F50C13"/>
    <w:rsid w:val="00F50E24"/>
    <w:rsid w:val="00F52051"/>
    <w:rsid w:val="00F5652D"/>
    <w:rsid w:val="00F570CF"/>
    <w:rsid w:val="00F5717E"/>
    <w:rsid w:val="00F63555"/>
    <w:rsid w:val="00F665FE"/>
    <w:rsid w:val="00F72058"/>
    <w:rsid w:val="00F74259"/>
    <w:rsid w:val="00F76C8C"/>
    <w:rsid w:val="00F8065A"/>
    <w:rsid w:val="00F8519D"/>
    <w:rsid w:val="00F856D9"/>
    <w:rsid w:val="00F866E0"/>
    <w:rsid w:val="00F908D5"/>
    <w:rsid w:val="00F94638"/>
    <w:rsid w:val="00F947A3"/>
    <w:rsid w:val="00F94985"/>
    <w:rsid w:val="00F94FC6"/>
    <w:rsid w:val="00F97DD5"/>
    <w:rsid w:val="00FA2696"/>
    <w:rsid w:val="00FA43FF"/>
    <w:rsid w:val="00FA4A30"/>
    <w:rsid w:val="00FA548F"/>
    <w:rsid w:val="00FA7F42"/>
    <w:rsid w:val="00FB0CAF"/>
    <w:rsid w:val="00FB10F1"/>
    <w:rsid w:val="00FB5DAA"/>
    <w:rsid w:val="00FB5DAF"/>
    <w:rsid w:val="00FC06D1"/>
    <w:rsid w:val="00FC0A72"/>
    <w:rsid w:val="00FC1BFF"/>
    <w:rsid w:val="00FC1C22"/>
    <w:rsid w:val="00FC3413"/>
    <w:rsid w:val="00FC4985"/>
    <w:rsid w:val="00FD073F"/>
    <w:rsid w:val="00FE1DD1"/>
    <w:rsid w:val="00FE2174"/>
    <w:rsid w:val="00FE7466"/>
    <w:rsid w:val="00FF1E30"/>
    <w:rsid w:val="00FF331E"/>
    <w:rsid w:val="00FF4B36"/>
    <w:rsid w:val="00FF4D38"/>
    <w:rsid w:val="00FF69DA"/>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C9DAA6"/>
  <w15:docId w15:val="{EB335659-18F0-4E7B-91CC-2E2A4DBC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FD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9"/>
    <w:qFormat/>
    <w:rsid w:val="00BB24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2"/>
    <w:basedOn w:val="Normal"/>
    <w:next w:val="Normal"/>
    <w:link w:val="Heading2Char"/>
    <w:uiPriority w:val="99"/>
    <w:qFormat/>
    <w:rsid w:val="00BB24CE"/>
    <w:pPr>
      <w:keepNext/>
      <w:ind w:right="180"/>
      <w:jc w:val="center"/>
      <w:outlineLvl w:val="1"/>
    </w:pPr>
    <w:rPr>
      <w:rFonts w:ascii="Arial Narrow" w:hAnsi="Arial Narrow"/>
      <w:b/>
      <w:sz w:val="22"/>
      <w:u w:val="single"/>
    </w:rPr>
  </w:style>
  <w:style w:type="paragraph" w:styleId="Heading3">
    <w:name w:val="heading 3"/>
    <w:basedOn w:val="Normal"/>
    <w:next w:val="Normal"/>
    <w:link w:val="Heading3Char"/>
    <w:qFormat/>
    <w:rsid w:val="00BB24CE"/>
    <w:pPr>
      <w:keepNext/>
      <w:spacing w:after="100"/>
      <w:ind w:left="72" w:right="72"/>
      <w:jc w:val="center"/>
      <w:outlineLvl w:val="2"/>
    </w:pPr>
    <w:rPr>
      <w:rFonts w:ascii="Arial" w:hAnsi="Arial"/>
      <w:b/>
      <w:sz w:val="22"/>
    </w:rPr>
  </w:style>
  <w:style w:type="paragraph" w:styleId="Heading4">
    <w:name w:val="heading 4"/>
    <w:basedOn w:val="Normal"/>
    <w:next w:val="Normal"/>
    <w:link w:val="Heading4Char"/>
    <w:qFormat/>
    <w:rsid w:val="003E48A1"/>
    <w:pPr>
      <w:keepNext/>
      <w:spacing w:before="240" w:after="240"/>
      <w:ind w:left="72" w:right="72"/>
      <w:jc w:val="center"/>
      <w:outlineLvl w:val="3"/>
    </w:pPr>
    <w:rPr>
      <w:rFonts w:ascii="Bookman" w:hAnsi="Bookman"/>
      <w:b/>
      <w:sz w:val="16"/>
    </w:rPr>
  </w:style>
  <w:style w:type="paragraph" w:styleId="Heading50">
    <w:name w:val="heading 5"/>
    <w:basedOn w:val="Normal"/>
    <w:next w:val="Normal"/>
    <w:link w:val="Heading5Char"/>
    <w:qFormat/>
    <w:rsid w:val="003E48A1"/>
    <w:pPr>
      <w:keepNext/>
      <w:ind w:left="-108" w:right="-108"/>
      <w:jc w:val="center"/>
      <w:outlineLvl w:val="4"/>
    </w:pPr>
    <w:rPr>
      <w:b/>
      <w:sz w:val="16"/>
    </w:rPr>
  </w:style>
  <w:style w:type="paragraph" w:styleId="Heading6">
    <w:name w:val="heading 6"/>
    <w:basedOn w:val="Normal"/>
    <w:next w:val="Normal"/>
    <w:link w:val="Heading6Char"/>
    <w:qFormat/>
    <w:rsid w:val="003E48A1"/>
    <w:pPr>
      <w:keepNext/>
      <w:ind w:left="-18" w:right="-18"/>
      <w:jc w:val="center"/>
      <w:outlineLvl w:val="5"/>
    </w:pPr>
    <w:rPr>
      <w:b/>
      <w:sz w:val="16"/>
    </w:rPr>
  </w:style>
  <w:style w:type="paragraph" w:styleId="Heading7">
    <w:name w:val="heading 7"/>
    <w:basedOn w:val="Normal"/>
    <w:next w:val="Normal"/>
    <w:link w:val="Heading7Char"/>
    <w:qFormat/>
    <w:rsid w:val="003E48A1"/>
    <w:pPr>
      <w:keepNext/>
      <w:tabs>
        <w:tab w:val="left" w:pos="720"/>
        <w:tab w:val="left" w:pos="1800"/>
        <w:tab w:val="right" w:leader="dot" w:pos="9180"/>
        <w:tab w:val="center" w:pos="9480"/>
      </w:tabs>
      <w:ind w:left="120"/>
      <w:jc w:val="center"/>
      <w:outlineLvl w:val="6"/>
    </w:pPr>
    <w:rPr>
      <w:rFonts w:ascii="Arial Narrow" w:hAnsi="Arial Narrow"/>
      <w:b/>
    </w:rPr>
  </w:style>
  <w:style w:type="paragraph" w:styleId="Heading8">
    <w:name w:val="heading 8"/>
    <w:basedOn w:val="Normal"/>
    <w:next w:val="Normal"/>
    <w:link w:val="Heading8Char"/>
    <w:qFormat/>
    <w:rsid w:val="003E48A1"/>
    <w:pPr>
      <w:keepNext/>
      <w:ind w:left="3600"/>
      <w:outlineLvl w:val="7"/>
    </w:pPr>
    <w:rPr>
      <w:rFonts w:ascii="Arial Narrow" w:hAnsi="Arial Narrow"/>
      <w:b/>
      <w:sz w:val="40"/>
    </w:rPr>
  </w:style>
  <w:style w:type="paragraph" w:styleId="Heading9">
    <w:name w:val="heading 9"/>
    <w:basedOn w:val="Normal"/>
    <w:next w:val="Normal"/>
    <w:link w:val="Heading9Char"/>
    <w:qFormat/>
    <w:rsid w:val="003E48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24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2 Char"/>
    <w:basedOn w:val="DefaultParagraphFont"/>
    <w:link w:val="Heading2"/>
    <w:uiPriority w:val="99"/>
    <w:rsid w:val="00BB24CE"/>
    <w:rPr>
      <w:rFonts w:ascii="Arial Narrow" w:eastAsia="Times New Roman" w:hAnsi="Arial Narrow" w:cs="Times New Roman"/>
      <w:b/>
      <w:szCs w:val="20"/>
      <w:u w:val="single"/>
    </w:rPr>
  </w:style>
  <w:style w:type="character" w:customStyle="1" w:styleId="Heading3Char">
    <w:name w:val="Heading 3 Char"/>
    <w:basedOn w:val="DefaultParagraphFont"/>
    <w:link w:val="Heading3"/>
    <w:rsid w:val="00BB24CE"/>
    <w:rPr>
      <w:rFonts w:ascii="Arial" w:eastAsia="Times New Roman" w:hAnsi="Arial" w:cs="Times New Roman"/>
      <w:b/>
      <w:szCs w:val="20"/>
    </w:rPr>
  </w:style>
  <w:style w:type="character" w:customStyle="1" w:styleId="Heading4Char">
    <w:name w:val="Heading 4 Char"/>
    <w:basedOn w:val="DefaultParagraphFont"/>
    <w:link w:val="Heading4"/>
    <w:rsid w:val="003E48A1"/>
    <w:rPr>
      <w:rFonts w:ascii="Bookman" w:eastAsia="Times New Roman" w:hAnsi="Bookman" w:cs="Times New Roman"/>
      <w:b/>
      <w:sz w:val="16"/>
      <w:szCs w:val="20"/>
    </w:rPr>
  </w:style>
  <w:style w:type="character" w:customStyle="1" w:styleId="Heading5Char">
    <w:name w:val="Heading 5 Char"/>
    <w:basedOn w:val="DefaultParagraphFont"/>
    <w:link w:val="Heading50"/>
    <w:rsid w:val="003E48A1"/>
    <w:rPr>
      <w:rFonts w:ascii="Times" w:eastAsia="Times New Roman" w:hAnsi="Times" w:cs="Times New Roman"/>
      <w:b/>
      <w:sz w:val="16"/>
      <w:szCs w:val="20"/>
    </w:rPr>
  </w:style>
  <w:style w:type="character" w:customStyle="1" w:styleId="Heading6Char">
    <w:name w:val="Heading 6 Char"/>
    <w:basedOn w:val="DefaultParagraphFont"/>
    <w:link w:val="Heading6"/>
    <w:rsid w:val="003E48A1"/>
    <w:rPr>
      <w:rFonts w:ascii="Times" w:eastAsia="Times New Roman" w:hAnsi="Times" w:cs="Times New Roman"/>
      <w:b/>
      <w:sz w:val="16"/>
      <w:szCs w:val="20"/>
    </w:rPr>
  </w:style>
  <w:style w:type="character" w:customStyle="1" w:styleId="Heading7Char">
    <w:name w:val="Heading 7 Char"/>
    <w:basedOn w:val="DefaultParagraphFont"/>
    <w:link w:val="Heading7"/>
    <w:rsid w:val="003E48A1"/>
    <w:rPr>
      <w:rFonts w:ascii="Arial Narrow" w:eastAsia="Times New Roman" w:hAnsi="Arial Narrow" w:cs="Times New Roman"/>
      <w:b/>
      <w:sz w:val="24"/>
      <w:szCs w:val="20"/>
    </w:rPr>
  </w:style>
  <w:style w:type="character" w:customStyle="1" w:styleId="Heading8Char">
    <w:name w:val="Heading 8 Char"/>
    <w:basedOn w:val="DefaultParagraphFont"/>
    <w:link w:val="Heading8"/>
    <w:rsid w:val="003E48A1"/>
    <w:rPr>
      <w:rFonts w:ascii="Arial Narrow" w:eastAsia="Times New Roman" w:hAnsi="Arial Narrow" w:cs="Times New Roman"/>
      <w:b/>
      <w:sz w:val="40"/>
      <w:szCs w:val="20"/>
    </w:rPr>
  </w:style>
  <w:style w:type="character" w:customStyle="1" w:styleId="Heading9Char">
    <w:name w:val="Heading 9 Char"/>
    <w:basedOn w:val="DefaultParagraphFont"/>
    <w:link w:val="Heading9"/>
    <w:rsid w:val="003E48A1"/>
    <w:rPr>
      <w:rFonts w:ascii="Arial" w:eastAsia="Times New Roman" w:hAnsi="Arial" w:cs="Arial"/>
    </w:rPr>
  </w:style>
  <w:style w:type="paragraph" w:styleId="BodyText">
    <w:name w:val="Body Text"/>
    <w:basedOn w:val="Normal"/>
    <w:link w:val="BodyTextChar"/>
    <w:rsid w:val="00BB24CE"/>
    <w:pPr>
      <w:tabs>
        <w:tab w:val="left" w:pos="600"/>
        <w:tab w:val="left" w:pos="1200"/>
        <w:tab w:val="left" w:pos="1800"/>
        <w:tab w:val="center" w:pos="8640"/>
      </w:tabs>
      <w:jc w:val="both"/>
    </w:pPr>
    <w:rPr>
      <w:rFonts w:ascii="Arial Narrow" w:hAnsi="Arial Narrow"/>
    </w:rPr>
  </w:style>
  <w:style w:type="character" w:customStyle="1" w:styleId="BodyTextChar">
    <w:name w:val="Body Text Char"/>
    <w:basedOn w:val="DefaultParagraphFont"/>
    <w:link w:val="BodyText"/>
    <w:rsid w:val="00BB24CE"/>
    <w:rPr>
      <w:rFonts w:ascii="Arial Narrow" w:eastAsia="Times New Roman" w:hAnsi="Arial Narrow" w:cs="Times New Roman"/>
      <w:sz w:val="24"/>
      <w:szCs w:val="20"/>
    </w:rPr>
  </w:style>
  <w:style w:type="paragraph" w:styleId="ListParagraph">
    <w:name w:val="List Paragraph"/>
    <w:basedOn w:val="Normal"/>
    <w:link w:val="ListParagraphChar"/>
    <w:uiPriority w:val="34"/>
    <w:qFormat/>
    <w:rsid w:val="00BB24CE"/>
    <w:pPr>
      <w:ind w:left="720"/>
    </w:pPr>
    <w:rPr>
      <w:rFonts w:ascii="Times New Roman" w:hAnsi="Times New Roman"/>
      <w:sz w:val="20"/>
    </w:rPr>
  </w:style>
  <w:style w:type="paragraph" w:styleId="BodyTextIndent">
    <w:name w:val="Body Text Indent"/>
    <w:basedOn w:val="Normal"/>
    <w:link w:val="BodyTextIndentChar"/>
    <w:unhideWhenUsed/>
    <w:rsid w:val="00BB24CE"/>
    <w:pPr>
      <w:spacing w:after="120"/>
      <w:ind w:left="360"/>
    </w:pPr>
  </w:style>
  <w:style w:type="character" w:customStyle="1" w:styleId="BodyTextIndentChar">
    <w:name w:val="Body Text Indent Char"/>
    <w:basedOn w:val="DefaultParagraphFont"/>
    <w:link w:val="BodyTextIndent"/>
    <w:rsid w:val="00BB24CE"/>
    <w:rPr>
      <w:rFonts w:ascii="Times" w:eastAsia="Times New Roman" w:hAnsi="Times" w:cs="Times New Roman"/>
      <w:sz w:val="24"/>
      <w:szCs w:val="20"/>
    </w:rPr>
  </w:style>
  <w:style w:type="paragraph" w:styleId="Header">
    <w:name w:val="header"/>
    <w:basedOn w:val="Normal"/>
    <w:link w:val="HeaderChar"/>
    <w:uiPriority w:val="99"/>
    <w:unhideWhenUsed/>
    <w:rsid w:val="00BB24CE"/>
    <w:pPr>
      <w:tabs>
        <w:tab w:val="center" w:pos="4680"/>
        <w:tab w:val="right" w:pos="9360"/>
      </w:tabs>
    </w:pPr>
  </w:style>
  <w:style w:type="character" w:customStyle="1" w:styleId="HeaderChar">
    <w:name w:val="Header Char"/>
    <w:basedOn w:val="DefaultParagraphFont"/>
    <w:link w:val="Header"/>
    <w:uiPriority w:val="99"/>
    <w:rsid w:val="00BB24CE"/>
    <w:rPr>
      <w:rFonts w:ascii="Times" w:eastAsia="Times New Roman" w:hAnsi="Times" w:cs="Times New Roman"/>
      <w:sz w:val="24"/>
      <w:szCs w:val="20"/>
    </w:rPr>
  </w:style>
  <w:style w:type="paragraph" w:styleId="Footer">
    <w:name w:val="footer"/>
    <w:basedOn w:val="Normal"/>
    <w:link w:val="FooterChar"/>
    <w:uiPriority w:val="99"/>
    <w:unhideWhenUsed/>
    <w:rsid w:val="00BB24CE"/>
    <w:pPr>
      <w:tabs>
        <w:tab w:val="center" w:pos="4680"/>
        <w:tab w:val="right" w:pos="9360"/>
      </w:tabs>
    </w:pPr>
  </w:style>
  <w:style w:type="character" w:customStyle="1" w:styleId="FooterChar">
    <w:name w:val="Footer Char"/>
    <w:basedOn w:val="DefaultParagraphFont"/>
    <w:link w:val="Footer"/>
    <w:uiPriority w:val="99"/>
    <w:rsid w:val="00BB24CE"/>
    <w:rPr>
      <w:rFonts w:ascii="Times" w:eastAsia="Times New Roman" w:hAnsi="Times" w:cs="Times New Roman"/>
      <w:sz w:val="24"/>
      <w:szCs w:val="20"/>
    </w:rPr>
  </w:style>
  <w:style w:type="character" w:styleId="CommentReference">
    <w:name w:val="annotation reference"/>
    <w:basedOn w:val="DefaultParagraphFont"/>
    <w:uiPriority w:val="99"/>
    <w:unhideWhenUsed/>
    <w:rsid w:val="00BB24CE"/>
    <w:rPr>
      <w:sz w:val="16"/>
      <w:szCs w:val="16"/>
    </w:rPr>
  </w:style>
  <w:style w:type="paragraph" w:styleId="CommentText">
    <w:name w:val="annotation text"/>
    <w:basedOn w:val="Normal"/>
    <w:link w:val="CommentTextChar"/>
    <w:uiPriority w:val="99"/>
    <w:unhideWhenUsed/>
    <w:rsid w:val="00BB24CE"/>
    <w:pPr>
      <w:autoSpaceDE w:val="0"/>
      <w:autoSpaceDN w:val="0"/>
    </w:pPr>
    <w:rPr>
      <w:rFonts w:ascii="Times New Roman" w:hAnsi="Times New Roman"/>
      <w:sz w:val="20"/>
    </w:rPr>
  </w:style>
  <w:style w:type="character" w:customStyle="1" w:styleId="CommentTextChar">
    <w:name w:val="Comment Text Char"/>
    <w:basedOn w:val="DefaultParagraphFont"/>
    <w:link w:val="CommentText"/>
    <w:uiPriority w:val="99"/>
    <w:rsid w:val="00BB24CE"/>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BB24CE"/>
    <w:rPr>
      <w:b/>
      <w:bCs/>
      <w:i/>
      <w:iCs/>
      <w:color w:val="4F81BD"/>
    </w:rPr>
  </w:style>
  <w:style w:type="paragraph" w:styleId="BodyText3">
    <w:name w:val="Body Text 3"/>
    <w:basedOn w:val="Normal"/>
    <w:link w:val="BodyText3Char"/>
    <w:uiPriority w:val="99"/>
    <w:unhideWhenUsed/>
    <w:rsid w:val="00BB24CE"/>
    <w:pPr>
      <w:spacing w:after="120"/>
    </w:pPr>
    <w:rPr>
      <w:sz w:val="16"/>
      <w:szCs w:val="16"/>
    </w:rPr>
  </w:style>
  <w:style w:type="character" w:customStyle="1" w:styleId="BodyText3Char">
    <w:name w:val="Body Text 3 Char"/>
    <w:basedOn w:val="DefaultParagraphFont"/>
    <w:link w:val="BodyText3"/>
    <w:uiPriority w:val="99"/>
    <w:rsid w:val="00BB24CE"/>
    <w:rPr>
      <w:rFonts w:ascii="Times" w:eastAsia="Times New Roman" w:hAnsi="Times" w:cs="Times New Roman"/>
      <w:sz w:val="16"/>
      <w:szCs w:val="16"/>
    </w:rPr>
  </w:style>
  <w:style w:type="paragraph" w:styleId="BodyTextIndent2">
    <w:name w:val="Body Text Indent 2"/>
    <w:basedOn w:val="Normal"/>
    <w:link w:val="BodyTextIndent2Char"/>
    <w:uiPriority w:val="99"/>
    <w:unhideWhenUsed/>
    <w:rsid w:val="00BB24CE"/>
    <w:pPr>
      <w:spacing w:after="120" w:line="480" w:lineRule="auto"/>
      <w:ind w:left="360"/>
    </w:pPr>
  </w:style>
  <w:style w:type="character" w:customStyle="1" w:styleId="BodyTextIndent2Char">
    <w:name w:val="Body Text Indent 2 Char"/>
    <w:basedOn w:val="DefaultParagraphFont"/>
    <w:link w:val="BodyTextIndent2"/>
    <w:uiPriority w:val="99"/>
    <w:rsid w:val="00BB24CE"/>
    <w:rPr>
      <w:rFonts w:ascii="Times" w:eastAsia="Times New Roman" w:hAnsi="Times" w:cs="Times New Roman"/>
      <w:sz w:val="24"/>
      <w:szCs w:val="20"/>
    </w:rPr>
  </w:style>
  <w:style w:type="character" w:styleId="Hyperlink">
    <w:name w:val="Hyperlink"/>
    <w:basedOn w:val="DefaultParagraphFont"/>
    <w:uiPriority w:val="99"/>
    <w:rsid w:val="00BB24CE"/>
    <w:rPr>
      <w:color w:val="0000FF"/>
      <w:u w:val="single"/>
    </w:rPr>
  </w:style>
  <w:style w:type="paragraph" w:styleId="BalloonText">
    <w:name w:val="Balloon Text"/>
    <w:basedOn w:val="Normal"/>
    <w:link w:val="BalloonTextChar"/>
    <w:uiPriority w:val="99"/>
    <w:semiHidden/>
    <w:unhideWhenUsed/>
    <w:rsid w:val="001420E8"/>
    <w:rPr>
      <w:rFonts w:ascii="Tahoma" w:hAnsi="Tahoma" w:cs="Tahoma"/>
      <w:sz w:val="16"/>
      <w:szCs w:val="16"/>
    </w:rPr>
  </w:style>
  <w:style w:type="character" w:customStyle="1" w:styleId="BalloonTextChar">
    <w:name w:val="Balloon Text Char"/>
    <w:basedOn w:val="DefaultParagraphFont"/>
    <w:link w:val="BalloonText"/>
    <w:uiPriority w:val="99"/>
    <w:semiHidden/>
    <w:rsid w:val="001420E8"/>
    <w:rPr>
      <w:rFonts w:ascii="Tahoma" w:eastAsia="Times New Roman" w:hAnsi="Tahoma" w:cs="Tahoma"/>
      <w:sz w:val="16"/>
      <w:szCs w:val="16"/>
    </w:rPr>
  </w:style>
  <w:style w:type="character" w:customStyle="1" w:styleId="text">
    <w:name w:val="text"/>
    <w:basedOn w:val="DefaultParagraphFont"/>
    <w:rsid w:val="004F328C"/>
  </w:style>
  <w:style w:type="paragraph" w:styleId="BodyTextIndent3">
    <w:name w:val="Body Text Indent 3"/>
    <w:basedOn w:val="Normal"/>
    <w:link w:val="BodyTextIndent3Char"/>
    <w:uiPriority w:val="99"/>
    <w:rsid w:val="00B972F3"/>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B972F3"/>
    <w:rPr>
      <w:rFonts w:ascii="Times New Roman" w:eastAsia="Times New Roman" w:hAnsi="Times New Roman" w:cs="Times New Roman"/>
      <w:sz w:val="16"/>
      <w:szCs w:val="16"/>
    </w:rPr>
  </w:style>
  <w:style w:type="character" w:styleId="PageNumber">
    <w:name w:val="page number"/>
    <w:basedOn w:val="DefaultParagraphFont"/>
    <w:rsid w:val="003E48A1"/>
  </w:style>
  <w:style w:type="paragraph" w:customStyle="1" w:styleId="OmniPage21">
    <w:name w:val="OmniPage #21"/>
    <w:basedOn w:val="Normal"/>
    <w:rsid w:val="003E48A1"/>
    <w:pPr>
      <w:spacing w:line="161" w:lineRule="exact"/>
      <w:ind w:left="315" w:right="87" w:hanging="255"/>
      <w:jc w:val="both"/>
    </w:pPr>
    <w:rPr>
      <w:rFonts w:ascii="Arial Narrow" w:hAnsi="Arial Narrow"/>
      <w:sz w:val="20"/>
    </w:rPr>
  </w:style>
  <w:style w:type="paragraph" w:styleId="Title">
    <w:name w:val="Title"/>
    <w:basedOn w:val="Normal"/>
    <w:link w:val="TitleChar"/>
    <w:uiPriority w:val="10"/>
    <w:qFormat/>
    <w:rsid w:val="003E48A1"/>
    <w:pPr>
      <w:widowControl w:val="0"/>
      <w:jc w:val="center"/>
    </w:pPr>
    <w:rPr>
      <w:rFonts w:ascii="Times New Roman" w:hAnsi="Times New Roman"/>
      <w:b/>
      <w:snapToGrid w:val="0"/>
      <w:sz w:val="36"/>
    </w:rPr>
  </w:style>
  <w:style w:type="character" w:customStyle="1" w:styleId="TitleChar">
    <w:name w:val="Title Char"/>
    <w:basedOn w:val="DefaultParagraphFont"/>
    <w:link w:val="Title"/>
    <w:uiPriority w:val="10"/>
    <w:rsid w:val="003E48A1"/>
    <w:rPr>
      <w:rFonts w:ascii="Times New Roman" w:eastAsia="Times New Roman" w:hAnsi="Times New Roman" w:cs="Times New Roman"/>
      <w:b/>
      <w:snapToGrid w:val="0"/>
      <w:sz w:val="36"/>
      <w:szCs w:val="20"/>
    </w:rPr>
  </w:style>
  <w:style w:type="paragraph" w:styleId="BodyText2">
    <w:name w:val="Body Text 2"/>
    <w:basedOn w:val="Normal"/>
    <w:link w:val="BodyText2Char"/>
    <w:rsid w:val="003E48A1"/>
    <w:pPr>
      <w:jc w:val="center"/>
    </w:pPr>
    <w:rPr>
      <w:rFonts w:ascii="Arial Narrow" w:hAnsi="Arial Narrow"/>
      <w:b/>
      <w:bCs/>
    </w:rPr>
  </w:style>
  <w:style w:type="character" w:customStyle="1" w:styleId="BodyText2Char">
    <w:name w:val="Body Text 2 Char"/>
    <w:basedOn w:val="DefaultParagraphFont"/>
    <w:link w:val="BodyText2"/>
    <w:rsid w:val="003E48A1"/>
    <w:rPr>
      <w:rFonts w:ascii="Arial Narrow" w:eastAsia="Times New Roman" w:hAnsi="Arial Narrow" w:cs="Times New Roman"/>
      <w:b/>
      <w:bCs/>
      <w:sz w:val="24"/>
      <w:szCs w:val="20"/>
    </w:rPr>
  </w:style>
  <w:style w:type="character" w:styleId="FollowedHyperlink">
    <w:name w:val="FollowedHyperlink"/>
    <w:basedOn w:val="DefaultParagraphFont"/>
    <w:rsid w:val="003E48A1"/>
    <w:rPr>
      <w:color w:val="800080"/>
      <w:u w:val="single"/>
    </w:rPr>
  </w:style>
  <w:style w:type="paragraph" w:customStyle="1" w:styleId="Default">
    <w:name w:val="Default"/>
    <w:rsid w:val="003E48A1"/>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E4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3E48A1"/>
    <w:pPr>
      <w:spacing w:before="60" w:after="60"/>
    </w:pPr>
    <w:rPr>
      <w:rFonts w:ascii="Arial" w:hAnsi="Arial"/>
      <w:lang w:bidi="he-IL"/>
    </w:rPr>
  </w:style>
  <w:style w:type="paragraph" w:styleId="BlockText">
    <w:name w:val="Block Text"/>
    <w:basedOn w:val="Normal"/>
    <w:rsid w:val="003E48A1"/>
    <w:pPr>
      <w:ind w:left="1170" w:right="360"/>
    </w:pPr>
    <w:rPr>
      <w:rFonts w:ascii="Times New Roman" w:hAnsi="Times New Roman"/>
      <w:sz w:val="20"/>
    </w:rPr>
  </w:style>
  <w:style w:type="paragraph" w:styleId="TOC1">
    <w:name w:val="toc 1"/>
    <w:basedOn w:val="Normal"/>
    <w:next w:val="Normal"/>
    <w:autoRedefine/>
    <w:uiPriority w:val="39"/>
    <w:rsid w:val="003E48A1"/>
    <w:pPr>
      <w:spacing w:before="120" w:after="120"/>
    </w:pPr>
    <w:rPr>
      <w:rFonts w:ascii="Calibri" w:hAnsi="Calibri"/>
      <w:b/>
      <w:bCs/>
      <w:caps/>
      <w:sz w:val="20"/>
    </w:rPr>
  </w:style>
  <w:style w:type="paragraph" w:styleId="PlainText">
    <w:name w:val="Plain Text"/>
    <w:basedOn w:val="Normal"/>
    <w:link w:val="PlainTextChar"/>
    <w:uiPriority w:val="99"/>
    <w:rsid w:val="003E48A1"/>
    <w:pPr>
      <w:autoSpaceDE w:val="0"/>
      <w:autoSpaceDN w:val="0"/>
    </w:pPr>
    <w:rPr>
      <w:rFonts w:ascii="Courier New" w:hAnsi="Courier New" w:cs="Courier New"/>
      <w:sz w:val="20"/>
    </w:rPr>
  </w:style>
  <w:style w:type="character" w:customStyle="1" w:styleId="PlainTextChar">
    <w:name w:val="Plain Text Char"/>
    <w:basedOn w:val="DefaultParagraphFont"/>
    <w:link w:val="PlainText"/>
    <w:uiPriority w:val="99"/>
    <w:rsid w:val="003E48A1"/>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sid w:val="003E48A1"/>
    <w:rPr>
      <w:b/>
      <w:bCs/>
    </w:rPr>
  </w:style>
  <w:style w:type="character" w:customStyle="1" w:styleId="CommentSubjectChar">
    <w:name w:val="Comment Subject Char"/>
    <w:basedOn w:val="CommentTextChar"/>
    <w:link w:val="CommentSubject"/>
    <w:uiPriority w:val="99"/>
    <w:rsid w:val="003E48A1"/>
    <w:rPr>
      <w:rFonts w:ascii="Times New Roman" w:eastAsia="Times New Roman" w:hAnsi="Times New Roman" w:cs="Times New Roman"/>
      <w:b/>
      <w:bCs/>
      <w:sz w:val="20"/>
      <w:szCs w:val="20"/>
    </w:rPr>
  </w:style>
  <w:style w:type="paragraph" w:styleId="TOC2">
    <w:name w:val="toc 2"/>
    <w:basedOn w:val="Normal"/>
    <w:next w:val="Normal"/>
    <w:autoRedefine/>
    <w:uiPriority w:val="39"/>
    <w:unhideWhenUsed/>
    <w:rsid w:val="003E48A1"/>
    <w:pPr>
      <w:ind w:left="240"/>
    </w:pPr>
    <w:rPr>
      <w:rFonts w:ascii="Calibri" w:hAnsi="Calibri"/>
      <w:smallCaps/>
      <w:sz w:val="20"/>
    </w:rPr>
  </w:style>
  <w:style w:type="paragraph" w:styleId="TOC3">
    <w:name w:val="toc 3"/>
    <w:basedOn w:val="Normal"/>
    <w:next w:val="Normal"/>
    <w:autoRedefine/>
    <w:uiPriority w:val="39"/>
    <w:unhideWhenUsed/>
    <w:rsid w:val="003E48A1"/>
    <w:pPr>
      <w:ind w:left="480"/>
    </w:pPr>
    <w:rPr>
      <w:rFonts w:ascii="Calibri" w:hAnsi="Calibri"/>
      <w:i/>
      <w:iCs/>
      <w:sz w:val="20"/>
    </w:rPr>
  </w:style>
  <w:style w:type="paragraph" w:styleId="TOC4">
    <w:name w:val="toc 4"/>
    <w:basedOn w:val="Normal"/>
    <w:next w:val="Normal"/>
    <w:autoRedefine/>
    <w:uiPriority w:val="39"/>
    <w:unhideWhenUsed/>
    <w:rsid w:val="003E48A1"/>
    <w:pPr>
      <w:ind w:left="720"/>
    </w:pPr>
    <w:rPr>
      <w:rFonts w:ascii="Calibri" w:hAnsi="Calibri"/>
      <w:sz w:val="18"/>
      <w:szCs w:val="18"/>
    </w:rPr>
  </w:style>
  <w:style w:type="paragraph" w:styleId="TOC5">
    <w:name w:val="toc 5"/>
    <w:basedOn w:val="Normal"/>
    <w:next w:val="Normal"/>
    <w:autoRedefine/>
    <w:uiPriority w:val="39"/>
    <w:unhideWhenUsed/>
    <w:rsid w:val="003E48A1"/>
    <w:pPr>
      <w:ind w:left="960"/>
    </w:pPr>
    <w:rPr>
      <w:rFonts w:ascii="Calibri" w:hAnsi="Calibri"/>
      <w:sz w:val="18"/>
      <w:szCs w:val="18"/>
    </w:rPr>
  </w:style>
  <w:style w:type="paragraph" w:styleId="TOC6">
    <w:name w:val="toc 6"/>
    <w:basedOn w:val="Normal"/>
    <w:next w:val="Normal"/>
    <w:autoRedefine/>
    <w:uiPriority w:val="39"/>
    <w:unhideWhenUsed/>
    <w:rsid w:val="003E48A1"/>
    <w:pPr>
      <w:ind w:left="1200"/>
    </w:pPr>
    <w:rPr>
      <w:rFonts w:ascii="Calibri" w:hAnsi="Calibri"/>
      <w:sz w:val="18"/>
      <w:szCs w:val="18"/>
    </w:rPr>
  </w:style>
  <w:style w:type="paragraph" w:styleId="TOC7">
    <w:name w:val="toc 7"/>
    <w:basedOn w:val="Normal"/>
    <w:next w:val="Normal"/>
    <w:autoRedefine/>
    <w:uiPriority w:val="39"/>
    <w:unhideWhenUsed/>
    <w:rsid w:val="003E48A1"/>
    <w:pPr>
      <w:ind w:left="1440"/>
    </w:pPr>
    <w:rPr>
      <w:rFonts w:ascii="Calibri" w:hAnsi="Calibri"/>
      <w:sz w:val="18"/>
      <w:szCs w:val="18"/>
    </w:rPr>
  </w:style>
  <w:style w:type="paragraph" w:styleId="TOC8">
    <w:name w:val="toc 8"/>
    <w:basedOn w:val="Normal"/>
    <w:next w:val="Normal"/>
    <w:autoRedefine/>
    <w:uiPriority w:val="39"/>
    <w:unhideWhenUsed/>
    <w:rsid w:val="003E48A1"/>
    <w:pPr>
      <w:ind w:left="1680"/>
    </w:pPr>
    <w:rPr>
      <w:rFonts w:ascii="Calibri" w:hAnsi="Calibri"/>
      <w:sz w:val="18"/>
      <w:szCs w:val="18"/>
    </w:rPr>
  </w:style>
  <w:style w:type="paragraph" w:styleId="TOC9">
    <w:name w:val="toc 9"/>
    <w:basedOn w:val="Normal"/>
    <w:next w:val="Normal"/>
    <w:autoRedefine/>
    <w:uiPriority w:val="39"/>
    <w:unhideWhenUsed/>
    <w:rsid w:val="003E48A1"/>
    <w:pPr>
      <w:ind w:left="1920"/>
    </w:pPr>
    <w:rPr>
      <w:rFonts w:ascii="Calibri" w:hAnsi="Calibri"/>
      <w:sz w:val="18"/>
      <w:szCs w:val="18"/>
    </w:rPr>
  </w:style>
  <w:style w:type="paragraph" w:styleId="Caption">
    <w:name w:val="caption"/>
    <w:basedOn w:val="Normal"/>
    <w:next w:val="Normal"/>
    <w:qFormat/>
    <w:rsid w:val="003E48A1"/>
    <w:pPr>
      <w:widowControl w:val="0"/>
    </w:pPr>
    <w:rPr>
      <w:rFonts w:ascii="Arial Narrow" w:hAnsi="Arial Narrow"/>
      <w:snapToGrid w:val="0"/>
      <w:sz w:val="22"/>
    </w:rPr>
  </w:style>
  <w:style w:type="paragraph" w:customStyle="1" w:styleId="Heading5">
    <w:name w:val="Heading5"/>
    <w:basedOn w:val="Heading4"/>
    <w:link w:val="Heading5Char0"/>
    <w:qFormat/>
    <w:rsid w:val="00F856D9"/>
    <w:pPr>
      <w:keepLines/>
      <w:numPr>
        <w:ilvl w:val="2"/>
        <w:numId w:val="6"/>
      </w:numPr>
      <w:spacing w:before="200" w:after="0" w:line="276" w:lineRule="auto"/>
      <w:ind w:right="0"/>
      <w:jc w:val="left"/>
    </w:pPr>
    <w:rPr>
      <w:rFonts w:ascii="Cambria" w:hAnsi="Cambria"/>
      <w:b w:val="0"/>
      <w:i/>
      <w:iCs/>
      <w:color w:val="4F81BD"/>
      <w:sz w:val="20"/>
      <w:szCs w:val="22"/>
      <w:lang w:bidi="en-US"/>
    </w:rPr>
  </w:style>
  <w:style w:type="character" w:customStyle="1" w:styleId="Heading5Char0">
    <w:name w:val="Heading5 Char"/>
    <w:basedOn w:val="Heading4Char"/>
    <w:link w:val="Heading5"/>
    <w:rsid w:val="00F856D9"/>
    <w:rPr>
      <w:rFonts w:ascii="Cambria" w:eastAsia="Times New Roman" w:hAnsi="Cambria" w:cs="Times New Roman"/>
      <w:b w:val="0"/>
      <w:i/>
      <w:iCs/>
      <w:color w:val="4F81BD"/>
      <w:sz w:val="20"/>
      <w:szCs w:val="20"/>
      <w:lang w:bidi="en-US"/>
    </w:rPr>
  </w:style>
  <w:style w:type="numbering" w:customStyle="1" w:styleId="Style1">
    <w:name w:val="Style1"/>
    <w:uiPriority w:val="99"/>
    <w:rsid w:val="0021151D"/>
    <w:pPr>
      <w:numPr>
        <w:numId w:val="7"/>
      </w:numPr>
    </w:pPr>
  </w:style>
  <w:style w:type="paragraph" w:customStyle="1" w:styleId="OmniPage788">
    <w:name w:val="OmniPage #788"/>
    <w:basedOn w:val="Normal"/>
    <w:rsid w:val="004C7318"/>
    <w:pPr>
      <w:spacing w:line="301" w:lineRule="exact"/>
      <w:ind w:left="1380" w:right="45"/>
    </w:pPr>
    <w:rPr>
      <w:rFonts w:ascii="Times New Roman" w:eastAsiaTheme="minorHAnsi" w:hAnsi="Times New Roman"/>
      <w:sz w:val="20"/>
    </w:rPr>
  </w:style>
  <w:style w:type="table" w:customStyle="1" w:styleId="TableGrid1">
    <w:name w:val="Table Grid1"/>
    <w:basedOn w:val="TableNormal"/>
    <w:next w:val="TableGrid"/>
    <w:rsid w:val="002161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7A28"/>
    <w:pPr>
      <w:spacing w:before="100" w:beforeAutospacing="1" w:after="100" w:afterAutospacing="1"/>
    </w:pPr>
    <w:rPr>
      <w:rFonts w:ascii="Times New Roman" w:hAnsi="Times New Roman"/>
      <w:szCs w:val="24"/>
    </w:rPr>
  </w:style>
  <w:style w:type="paragraph" w:customStyle="1" w:styleId="ArticleL1">
    <w:name w:val="Article_L1"/>
    <w:basedOn w:val="Normal"/>
    <w:next w:val="Normal"/>
    <w:rsid w:val="00EF3F2B"/>
    <w:pPr>
      <w:numPr>
        <w:numId w:val="18"/>
      </w:numPr>
      <w:spacing w:after="240"/>
      <w:jc w:val="center"/>
      <w:outlineLvl w:val="0"/>
    </w:pPr>
    <w:rPr>
      <w:rFonts w:ascii="Times New Roman" w:hAnsi="Times New Roman"/>
    </w:rPr>
  </w:style>
  <w:style w:type="paragraph" w:customStyle="1" w:styleId="ArticleL2">
    <w:name w:val="Article_L2"/>
    <w:basedOn w:val="ArticleL1"/>
    <w:next w:val="Normal"/>
    <w:rsid w:val="00EF3F2B"/>
    <w:pPr>
      <w:numPr>
        <w:ilvl w:val="1"/>
      </w:numPr>
      <w:jc w:val="left"/>
      <w:outlineLvl w:val="1"/>
    </w:pPr>
  </w:style>
  <w:style w:type="paragraph" w:customStyle="1" w:styleId="ArticleL3">
    <w:name w:val="Article_L3"/>
    <w:basedOn w:val="ArticleL2"/>
    <w:next w:val="Normal"/>
    <w:rsid w:val="00EF3F2B"/>
    <w:pPr>
      <w:numPr>
        <w:ilvl w:val="2"/>
      </w:numPr>
      <w:outlineLvl w:val="2"/>
    </w:pPr>
  </w:style>
  <w:style w:type="paragraph" w:customStyle="1" w:styleId="ArticleL4">
    <w:name w:val="Article_L4"/>
    <w:basedOn w:val="ArticleL3"/>
    <w:next w:val="Normal"/>
    <w:rsid w:val="00EF3F2B"/>
    <w:pPr>
      <w:numPr>
        <w:ilvl w:val="3"/>
      </w:numPr>
      <w:outlineLvl w:val="3"/>
    </w:pPr>
  </w:style>
  <w:style w:type="paragraph" w:customStyle="1" w:styleId="ArticleL5">
    <w:name w:val="Article_L5"/>
    <w:basedOn w:val="ArticleL4"/>
    <w:next w:val="Normal"/>
    <w:rsid w:val="00EF3F2B"/>
    <w:pPr>
      <w:numPr>
        <w:ilvl w:val="4"/>
      </w:numPr>
      <w:outlineLvl w:val="4"/>
    </w:pPr>
  </w:style>
  <w:style w:type="paragraph" w:customStyle="1" w:styleId="ArticleL6">
    <w:name w:val="Article_L6"/>
    <w:basedOn w:val="ArticleL5"/>
    <w:next w:val="Normal"/>
    <w:rsid w:val="00EF3F2B"/>
    <w:pPr>
      <w:numPr>
        <w:ilvl w:val="5"/>
      </w:numPr>
      <w:outlineLvl w:val="5"/>
    </w:pPr>
  </w:style>
  <w:style w:type="paragraph" w:customStyle="1" w:styleId="ArticleL7">
    <w:name w:val="Article_L7"/>
    <w:basedOn w:val="ArticleL6"/>
    <w:next w:val="Normal"/>
    <w:rsid w:val="00EF3F2B"/>
    <w:pPr>
      <w:numPr>
        <w:ilvl w:val="6"/>
      </w:numPr>
      <w:outlineLvl w:val="6"/>
    </w:pPr>
  </w:style>
  <w:style w:type="paragraph" w:customStyle="1" w:styleId="ArticleL8">
    <w:name w:val="Article_L8"/>
    <w:basedOn w:val="ArticleL7"/>
    <w:next w:val="Normal"/>
    <w:rsid w:val="00EF3F2B"/>
    <w:pPr>
      <w:numPr>
        <w:ilvl w:val="7"/>
      </w:numPr>
      <w:outlineLvl w:val="7"/>
    </w:pPr>
  </w:style>
  <w:style w:type="paragraph" w:customStyle="1" w:styleId="ArticleL9">
    <w:name w:val="Article_L9"/>
    <w:basedOn w:val="ArticleL8"/>
    <w:next w:val="Normal"/>
    <w:rsid w:val="00EF3F2B"/>
    <w:pPr>
      <w:numPr>
        <w:ilvl w:val="8"/>
      </w:numPr>
      <w:outlineLvl w:val="8"/>
    </w:pPr>
  </w:style>
  <w:style w:type="paragraph" w:styleId="NoSpacing">
    <w:name w:val="No Spacing"/>
    <w:uiPriority w:val="1"/>
    <w:qFormat/>
    <w:rsid w:val="008517BD"/>
    <w:pPr>
      <w:spacing w:after="0" w:line="240" w:lineRule="auto"/>
    </w:pPr>
    <w:rPr>
      <w:rFonts w:ascii="Times" w:eastAsia="Times New Roman" w:hAnsi="Times" w:cs="Times New Roman"/>
      <w:sz w:val="24"/>
      <w:szCs w:val="20"/>
    </w:rPr>
  </w:style>
  <w:style w:type="character" w:customStyle="1" w:styleId="ListParagraphChar">
    <w:name w:val="List Paragraph Char"/>
    <w:link w:val="ListParagraph"/>
    <w:uiPriority w:val="34"/>
    <w:locked/>
    <w:rsid w:val="008D308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81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1899">
      <w:bodyDiv w:val="1"/>
      <w:marLeft w:val="0"/>
      <w:marRight w:val="0"/>
      <w:marTop w:val="0"/>
      <w:marBottom w:val="0"/>
      <w:divBdr>
        <w:top w:val="none" w:sz="0" w:space="0" w:color="auto"/>
        <w:left w:val="none" w:sz="0" w:space="0" w:color="auto"/>
        <w:bottom w:val="none" w:sz="0" w:space="0" w:color="auto"/>
        <w:right w:val="none" w:sz="0" w:space="0" w:color="auto"/>
      </w:divBdr>
    </w:div>
    <w:div w:id="133648999">
      <w:bodyDiv w:val="1"/>
      <w:marLeft w:val="0"/>
      <w:marRight w:val="0"/>
      <w:marTop w:val="0"/>
      <w:marBottom w:val="0"/>
      <w:divBdr>
        <w:top w:val="none" w:sz="0" w:space="0" w:color="auto"/>
        <w:left w:val="none" w:sz="0" w:space="0" w:color="auto"/>
        <w:bottom w:val="none" w:sz="0" w:space="0" w:color="auto"/>
        <w:right w:val="none" w:sz="0" w:space="0" w:color="auto"/>
      </w:divBdr>
    </w:div>
    <w:div w:id="522204396">
      <w:bodyDiv w:val="1"/>
      <w:marLeft w:val="0"/>
      <w:marRight w:val="0"/>
      <w:marTop w:val="0"/>
      <w:marBottom w:val="0"/>
      <w:divBdr>
        <w:top w:val="none" w:sz="0" w:space="0" w:color="auto"/>
        <w:left w:val="none" w:sz="0" w:space="0" w:color="auto"/>
        <w:bottom w:val="none" w:sz="0" w:space="0" w:color="auto"/>
        <w:right w:val="none" w:sz="0" w:space="0" w:color="auto"/>
      </w:divBdr>
    </w:div>
    <w:div w:id="565262835">
      <w:bodyDiv w:val="1"/>
      <w:marLeft w:val="0"/>
      <w:marRight w:val="0"/>
      <w:marTop w:val="0"/>
      <w:marBottom w:val="0"/>
      <w:divBdr>
        <w:top w:val="none" w:sz="0" w:space="0" w:color="auto"/>
        <w:left w:val="none" w:sz="0" w:space="0" w:color="auto"/>
        <w:bottom w:val="none" w:sz="0" w:space="0" w:color="auto"/>
        <w:right w:val="none" w:sz="0" w:space="0" w:color="auto"/>
      </w:divBdr>
    </w:div>
    <w:div w:id="583876788">
      <w:bodyDiv w:val="1"/>
      <w:marLeft w:val="0"/>
      <w:marRight w:val="0"/>
      <w:marTop w:val="0"/>
      <w:marBottom w:val="0"/>
      <w:divBdr>
        <w:top w:val="none" w:sz="0" w:space="0" w:color="auto"/>
        <w:left w:val="none" w:sz="0" w:space="0" w:color="auto"/>
        <w:bottom w:val="none" w:sz="0" w:space="0" w:color="auto"/>
        <w:right w:val="none" w:sz="0" w:space="0" w:color="auto"/>
      </w:divBdr>
    </w:div>
    <w:div w:id="740251588">
      <w:bodyDiv w:val="1"/>
      <w:marLeft w:val="0"/>
      <w:marRight w:val="0"/>
      <w:marTop w:val="0"/>
      <w:marBottom w:val="0"/>
      <w:divBdr>
        <w:top w:val="none" w:sz="0" w:space="0" w:color="auto"/>
        <w:left w:val="none" w:sz="0" w:space="0" w:color="auto"/>
        <w:bottom w:val="none" w:sz="0" w:space="0" w:color="auto"/>
        <w:right w:val="none" w:sz="0" w:space="0" w:color="auto"/>
      </w:divBdr>
    </w:div>
    <w:div w:id="926965124">
      <w:bodyDiv w:val="1"/>
      <w:marLeft w:val="0"/>
      <w:marRight w:val="0"/>
      <w:marTop w:val="0"/>
      <w:marBottom w:val="0"/>
      <w:divBdr>
        <w:top w:val="none" w:sz="0" w:space="0" w:color="auto"/>
        <w:left w:val="none" w:sz="0" w:space="0" w:color="auto"/>
        <w:bottom w:val="none" w:sz="0" w:space="0" w:color="auto"/>
        <w:right w:val="none" w:sz="0" w:space="0" w:color="auto"/>
      </w:divBdr>
    </w:div>
    <w:div w:id="942802624">
      <w:bodyDiv w:val="1"/>
      <w:marLeft w:val="0"/>
      <w:marRight w:val="0"/>
      <w:marTop w:val="0"/>
      <w:marBottom w:val="0"/>
      <w:divBdr>
        <w:top w:val="none" w:sz="0" w:space="0" w:color="auto"/>
        <w:left w:val="none" w:sz="0" w:space="0" w:color="auto"/>
        <w:bottom w:val="none" w:sz="0" w:space="0" w:color="auto"/>
        <w:right w:val="none" w:sz="0" w:space="0" w:color="auto"/>
      </w:divBdr>
    </w:div>
    <w:div w:id="972949724">
      <w:bodyDiv w:val="1"/>
      <w:marLeft w:val="0"/>
      <w:marRight w:val="0"/>
      <w:marTop w:val="0"/>
      <w:marBottom w:val="0"/>
      <w:divBdr>
        <w:top w:val="none" w:sz="0" w:space="0" w:color="auto"/>
        <w:left w:val="none" w:sz="0" w:space="0" w:color="auto"/>
        <w:bottom w:val="none" w:sz="0" w:space="0" w:color="auto"/>
        <w:right w:val="none" w:sz="0" w:space="0" w:color="auto"/>
      </w:divBdr>
    </w:div>
    <w:div w:id="1131247020">
      <w:bodyDiv w:val="1"/>
      <w:marLeft w:val="0"/>
      <w:marRight w:val="0"/>
      <w:marTop w:val="0"/>
      <w:marBottom w:val="0"/>
      <w:divBdr>
        <w:top w:val="none" w:sz="0" w:space="0" w:color="auto"/>
        <w:left w:val="none" w:sz="0" w:space="0" w:color="auto"/>
        <w:bottom w:val="none" w:sz="0" w:space="0" w:color="auto"/>
        <w:right w:val="none" w:sz="0" w:space="0" w:color="auto"/>
      </w:divBdr>
    </w:div>
    <w:div w:id="1136987766">
      <w:bodyDiv w:val="1"/>
      <w:marLeft w:val="0"/>
      <w:marRight w:val="0"/>
      <w:marTop w:val="0"/>
      <w:marBottom w:val="0"/>
      <w:divBdr>
        <w:top w:val="none" w:sz="0" w:space="0" w:color="auto"/>
        <w:left w:val="none" w:sz="0" w:space="0" w:color="auto"/>
        <w:bottom w:val="none" w:sz="0" w:space="0" w:color="auto"/>
        <w:right w:val="none" w:sz="0" w:space="0" w:color="auto"/>
      </w:divBdr>
    </w:div>
    <w:div w:id="1217930559">
      <w:bodyDiv w:val="1"/>
      <w:marLeft w:val="0"/>
      <w:marRight w:val="0"/>
      <w:marTop w:val="0"/>
      <w:marBottom w:val="0"/>
      <w:divBdr>
        <w:top w:val="none" w:sz="0" w:space="0" w:color="auto"/>
        <w:left w:val="none" w:sz="0" w:space="0" w:color="auto"/>
        <w:bottom w:val="none" w:sz="0" w:space="0" w:color="auto"/>
        <w:right w:val="none" w:sz="0" w:space="0" w:color="auto"/>
      </w:divBdr>
    </w:div>
    <w:div w:id="1231498594">
      <w:bodyDiv w:val="1"/>
      <w:marLeft w:val="0"/>
      <w:marRight w:val="0"/>
      <w:marTop w:val="0"/>
      <w:marBottom w:val="0"/>
      <w:divBdr>
        <w:top w:val="none" w:sz="0" w:space="0" w:color="auto"/>
        <w:left w:val="none" w:sz="0" w:space="0" w:color="auto"/>
        <w:bottom w:val="none" w:sz="0" w:space="0" w:color="auto"/>
        <w:right w:val="none" w:sz="0" w:space="0" w:color="auto"/>
      </w:divBdr>
    </w:div>
    <w:div w:id="1285891659">
      <w:bodyDiv w:val="1"/>
      <w:marLeft w:val="0"/>
      <w:marRight w:val="0"/>
      <w:marTop w:val="0"/>
      <w:marBottom w:val="0"/>
      <w:divBdr>
        <w:top w:val="none" w:sz="0" w:space="0" w:color="auto"/>
        <w:left w:val="none" w:sz="0" w:space="0" w:color="auto"/>
        <w:bottom w:val="none" w:sz="0" w:space="0" w:color="auto"/>
        <w:right w:val="none" w:sz="0" w:space="0" w:color="auto"/>
      </w:divBdr>
    </w:div>
    <w:div w:id="1350716823">
      <w:bodyDiv w:val="1"/>
      <w:marLeft w:val="0"/>
      <w:marRight w:val="0"/>
      <w:marTop w:val="0"/>
      <w:marBottom w:val="0"/>
      <w:divBdr>
        <w:top w:val="none" w:sz="0" w:space="0" w:color="auto"/>
        <w:left w:val="none" w:sz="0" w:space="0" w:color="auto"/>
        <w:bottom w:val="none" w:sz="0" w:space="0" w:color="auto"/>
        <w:right w:val="none" w:sz="0" w:space="0" w:color="auto"/>
      </w:divBdr>
    </w:div>
    <w:div w:id="1390961964">
      <w:bodyDiv w:val="1"/>
      <w:marLeft w:val="0"/>
      <w:marRight w:val="0"/>
      <w:marTop w:val="0"/>
      <w:marBottom w:val="0"/>
      <w:divBdr>
        <w:top w:val="none" w:sz="0" w:space="0" w:color="auto"/>
        <w:left w:val="none" w:sz="0" w:space="0" w:color="auto"/>
        <w:bottom w:val="none" w:sz="0" w:space="0" w:color="auto"/>
        <w:right w:val="none" w:sz="0" w:space="0" w:color="auto"/>
      </w:divBdr>
    </w:div>
    <w:div w:id="1433279180">
      <w:bodyDiv w:val="1"/>
      <w:marLeft w:val="0"/>
      <w:marRight w:val="0"/>
      <w:marTop w:val="0"/>
      <w:marBottom w:val="0"/>
      <w:divBdr>
        <w:top w:val="none" w:sz="0" w:space="0" w:color="auto"/>
        <w:left w:val="none" w:sz="0" w:space="0" w:color="auto"/>
        <w:bottom w:val="none" w:sz="0" w:space="0" w:color="auto"/>
        <w:right w:val="none" w:sz="0" w:space="0" w:color="auto"/>
      </w:divBdr>
    </w:div>
    <w:div w:id="1470243056">
      <w:bodyDiv w:val="1"/>
      <w:marLeft w:val="0"/>
      <w:marRight w:val="0"/>
      <w:marTop w:val="0"/>
      <w:marBottom w:val="0"/>
      <w:divBdr>
        <w:top w:val="none" w:sz="0" w:space="0" w:color="auto"/>
        <w:left w:val="none" w:sz="0" w:space="0" w:color="auto"/>
        <w:bottom w:val="none" w:sz="0" w:space="0" w:color="auto"/>
        <w:right w:val="none" w:sz="0" w:space="0" w:color="auto"/>
      </w:divBdr>
    </w:div>
    <w:div w:id="1501583038">
      <w:bodyDiv w:val="1"/>
      <w:marLeft w:val="0"/>
      <w:marRight w:val="0"/>
      <w:marTop w:val="0"/>
      <w:marBottom w:val="0"/>
      <w:divBdr>
        <w:top w:val="none" w:sz="0" w:space="0" w:color="auto"/>
        <w:left w:val="none" w:sz="0" w:space="0" w:color="auto"/>
        <w:bottom w:val="none" w:sz="0" w:space="0" w:color="auto"/>
        <w:right w:val="none" w:sz="0" w:space="0" w:color="auto"/>
      </w:divBdr>
    </w:div>
    <w:div w:id="1538588952">
      <w:bodyDiv w:val="1"/>
      <w:marLeft w:val="0"/>
      <w:marRight w:val="0"/>
      <w:marTop w:val="0"/>
      <w:marBottom w:val="0"/>
      <w:divBdr>
        <w:top w:val="none" w:sz="0" w:space="0" w:color="auto"/>
        <w:left w:val="none" w:sz="0" w:space="0" w:color="auto"/>
        <w:bottom w:val="none" w:sz="0" w:space="0" w:color="auto"/>
        <w:right w:val="none" w:sz="0" w:space="0" w:color="auto"/>
      </w:divBdr>
    </w:div>
    <w:div w:id="1574198838">
      <w:bodyDiv w:val="1"/>
      <w:marLeft w:val="0"/>
      <w:marRight w:val="0"/>
      <w:marTop w:val="0"/>
      <w:marBottom w:val="0"/>
      <w:divBdr>
        <w:top w:val="none" w:sz="0" w:space="0" w:color="auto"/>
        <w:left w:val="none" w:sz="0" w:space="0" w:color="auto"/>
        <w:bottom w:val="none" w:sz="0" w:space="0" w:color="auto"/>
        <w:right w:val="none" w:sz="0" w:space="0" w:color="auto"/>
      </w:divBdr>
    </w:div>
    <w:div w:id="1765684811">
      <w:bodyDiv w:val="1"/>
      <w:marLeft w:val="0"/>
      <w:marRight w:val="0"/>
      <w:marTop w:val="0"/>
      <w:marBottom w:val="0"/>
      <w:divBdr>
        <w:top w:val="none" w:sz="0" w:space="0" w:color="auto"/>
        <w:left w:val="none" w:sz="0" w:space="0" w:color="auto"/>
        <w:bottom w:val="none" w:sz="0" w:space="0" w:color="auto"/>
        <w:right w:val="none" w:sz="0" w:space="0" w:color="auto"/>
      </w:divBdr>
    </w:div>
    <w:div w:id="1775589672">
      <w:bodyDiv w:val="1"/>
      <w:marLeft w:val="0"/>
      <w:marRight w:val="0"/>
      <w:marTop w:val="0"/>
      <w:marBottom w:val="0"/>
      <w:divBdr>
        <w:top w:val="none" w:sz="0" w:space="0" w:color="auto"/>
        <w:left w:val="none" w:sz="0" w:space="0" w:color="auto"/>
        <w:bottom w:val="none" w:sz="0" w:space="0" w:color="auto"/>
        <w:right w:val="none" w:sz="0" w:space="0" w:color="auto"/>
      </w:divBdr>
    </w:div>
    <w:div w:id="1876578396">
      <w:bodyDiv w:val="1"/>
      <w:marLeft w:val="0"/>
      <w:marRight w:val="0"/>
      <w:marTop w:val="0"/>
      <w:marBottom w:val="0"/>
      <w:divBdr>
        <w:top w:val="none" w:sz="0" w:space="0" w:color="auto"/>
        <w:left w:val="none" w:sz="0" w:space="0" w:color="auto"/>
        <w:bottom w:val="none" w:sz="0" w:space="0" w:color="auto"/>
        <w:right w:val="none" w:sz="0" w:space="0" w:color="auto"/>
      </w:divBdr>
    </w:div>
    <w:div w:id="1896693782">
      <w:bodyDiv w:val="1"/>
      <w:marLeft w:val="0"/>
      <w:marRight w:val="0"/>
      <w:marTop w:val="0"/>
      <w:marBottom w:val="0"/>
      <w:divBdr>
        <w:top w:val="none" w:sz="0" w:space="0" w:color="auto"/>
        <w:left w:val="none" w:sz="0" w:space="0" w:color="auto"/>
        <w:bottom w:val="none" w:sz="0" w:space="0" w:color="auto"/>
        <w:right w:val="none" w:sz="0" w:space="0" w:color="auto"/>
      </w:divBdr>
    </w:div>
    <w:div w:id="1968850905">
      <w:bodyDiv w:val="1"/>
      <w:marLeft w:val="0"/>
      <w:marRight w:val="0"/>
      <w:marTop w:val="0"/>
      <w:marBottom w:val="0"/>
      <w:divBdr>
        <w:top w:val="none" w:sz="0" w:space="0" w:color="auto"/>
        <w:left w:val="none" w:sz="0" w:space="0" w:color="auto"/>
        <w:bottom w:val="none" w:sz="0" w:space="0" w:color="auto"/>
        <w:right w:val="none" w:sz="0" w:space="0" w:color="auto"/>
      </w:divBdr>
    </w:div>
    <w:div w:id="1972638354">
      <w:bodyDiv w:val="1"/>
      <w:marLeft w:val="0"/>
      <w:marRight w:val="0"/>
      <w:marTop w:val="0"/>
      <w:marBottom w:val="0"/>
      <w:divBdr>
        <w:top w:val="none" w:sz="0" w:space="0" w:color="auto"/>
        <w:left w:val="none" w:sz="0" w:space="0" w:color="auto"/>
        <w:bottom w:val="none" w:sz="0" w:space="0" w:color="auto"/>
        <w:right w:val="none" w:sz="0" w:space="0" w:color="auto"/>
      </w:divBdr>
    </w:div>
    <w:div w:id="2088647882">
      <w:bodyDiv w:val="1"/>
      <w:marLeft w:val="0"/>
      <w:marRight w:val="0"/>
      <w:marTop w:val="0"/>
      <w:marBottom w:val="0"/>
      <w:divBdr>
        <w:top w:val="none" w:sz="0" w:space="0" w:color="auto"/>
        <w:left w:val="none" w:sz="0" w:space="0" w:color="auto"/>
        <w:bottom w:val="none" w:sz="0" w:space="0" w:color="auto"/>
        <w:right w:val="none" w:sz="0" w:space="0" w:color="auto"/>
      </w:divBdr>
    </w:div>
    <w:div w:id="21254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fieldprintflorid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eschools.bonfirehub.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lgov.com/wp-content/uploads/orders/2011/11-116-suspend.pdf" TargetMode="External"/><Relationship Id="rId25" Type="http://schemas.openxmlformats.org/officeDocument/2006/relationships/hyperlink" Target="mailto:FinanceInvoices@LeeSchools.net" TargetMode="External"/><Relationship Id="rId2" Type="http://schemas.openxmlformats.org/officeDocument/2006/relationships/numbering" Target="numbering.xml"/><Relationship Id="rId16" Type="http://schemas.openxmlformats.org/officeDocument/2006/relationships/hyperlink" Target="mailto:PublicRecords@LeeSchools.net" TargetMode="External"/><Relationship Id="rId20" Type="http://schemas.openxmlformats.org/officeDocument/2006/relationships/hyperlink" Target="https://leeschools.bonfirehub.com/portal/?tab=openOpport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eeschools.bonfirehub.com" TargetMode="External"/><Relationship Id="rId5" Type="http://schemas.openxmlformats.org/officeDocument/2006/relationships/webSettings" Target="webSettings.xml"/><Relationship Id="rId15" Type="http://schemas.openxmlformats.org/officeDocument/2006/relationships/hyperlink" Target="mailto:FinanceInvoices@LeeSchools.net" TargetMode="External"/><Relationship Id="rId23" Type="http://schemas.openxmlformats.org/officeDocument/2006/relationships/hyperlink" Target="mailto:LauriA@leeschools.net" TargetMode="External"/><Relationship Id="rId10" Type="http://schemas.openxmlformats.org/officeDocument/2006/relationships/hyperlink" Target="https://leeschools.bonfirehub.com" TargetMode="External"/><Relationship Id="rId19" Type="http://schemas.openxmlformats.org/officeDocument/2006/relationships/hyperlink" Target="https://leeschools.bonfirehub.com/portal/?tab=openOpportunities" TargetMode="External"/><Relationship Id="rId4" Type="http://schemas.openxmlformats.org/officeDocument/2006/relationships/settings" Target="settings.xml"/><Relationship Id="rId9" Type="http://schemas.openxmlformats.org/officeDocument/2006/relationships/hyperlink" Target="https://vendorsupport.gobonfire.com/hc/en-us/articles/6830871161239-Vendor-Registration" TargetMode="External"/><Relationship Id="rId14" Type="http://schemas.openxmlformats.org/officeDocument/2006/relationships/hyperlink" Target="http://www.leeschools.net/procurement" TargetMode="External"/><Relationship Id="rId22" Type="http://schemas.openxmlformats.org/officeDocument/2006/relationships/hyperlink" Target="https://leeschools.bonfirehu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AA73-4894-405F-8E1B-7EB4F217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22293</Words>
  <Characters>127075</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Lee County School District</Company>
  <LinksUpToDate>false</LinksUpToDate>
  <CharactersWithSpaces>149070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dc:creator>
  <cp:keywords/>
  <dc:description/>
  <cp:lastModifiedBy>Howard, Laura</cp:lastModifiedBy>
  <cp:revision>2</cp:revision>
  <cp:lastPrinted>2021-09-15T14:25:00Z</cp:lastPrinted>
  <dcterms:created xsi:type="dcterms:W3CDTF">2023-02-15T20:50:00Z</dcterms:created>
  <dcterms:modified xsi:type="dcterms:W3CDTF">2023-02-15T20:50:00Z</dcterms:modified>
</cp:coreProperties>
</file>